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88D" w:rsidRPr="00163D11" w:rsidRDefault="00D4688D" w:rsidP="00163D11">
      <w:pPr>
        <w:jc w:val="center"/>
        <w:rPr>
          <w:rFonts w:cs="Arial"/>
          <w:b/>
          <w:color w:val="0E57C4" w:themeColor="background2" w:themeShade="80"/>
          <w:sz w:val="36"/>
          <w:szCs w:val="36"/>
        </w:rPr>
      </w:pPr>
      <w:r w:rsidRPr="00163D11">
        <w:rPr>
          <w:rFonts w:cs="Arial"/>
          <w:b/>
          <w:color w:val="0E57C4" w:themeColor="background2" w:themeShade="80"/>
          <w:sz w:val="36"/>
          <w:szCs w:val="36"/>
        </w:rPr>
        <w:t>Stage 2 Material Solutions</w:t>
      </w:r>
    </w:p>
    <w:p w:rsidR="002B0D95" w:rsidRPr="00163D11" w:rsidRDefault="00D4688D" w:rsidP="00163D11">
      <w:pPr>
        <w:jc w:val="center"/>
        <w:rPr>
          <w:rFonts w:cs="Arial"/>
          <w:b/>
          <w:color w:val="0E57C4" w:themeColor="background2" w:themeShade="80"/>
          <w:sz w:val="36"/>
          <w:szCs w:val="36"/>
        </w:rPr>
      </w:pPr>
      <w:r w:rsidRPr="00163D11">
        <w:rPr>
          <w:rFonts w:cs="Arial"/>
          <w:b/>
          <w:color w:val="0E57C4" w:themeColor="background2" w:themeShade="80"/>
          <w:sz w:val="36"/>
          <w:szCs w:val="36"/>
        </w:rPr>
        <w:t>Design, Technology and Engineering</w:t>
      </w:r>
    </w:p>
    <w:p w:rsidR="00D4688D" w:rsidRDefault="00D4688D">
      <w:pPr>
        <w:rPr>
          <w:rFonts w:cs="Arial"/>
          <w:szCs w:val="22"/>
        </w:rPr>
      </w:pPr>
    </w:p>
    <w:p w:rsidR="00D4688D" w:rsidRPr="00163D11" w:rsidRDefault="00197606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External</w:t>
      </w:r>
      <w:r w:rsidR="00D4688D" w:rsidRPr="00163D11">
        <w:rPr>
          <w:rFonts w:cs="Arial"/>
          <w:sz w:val="32"/>
          <w:szCs w:val="32"/>
        </w:rPr>
        <w:t xml:space="preserve"> Assessment</w:t>
      </w:r>
    </w:p>
    <w:p w:rsidR="00D4688D" w:rsidRDefault="00197606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Assessment Type 3</w:t>
      </w:r>
      <w:r w:rsidR="00D4688D" w:rsidRPr="00163D11">
        <w:rPr>
          <w:rFonts w:cs="Arial"/>
          <w:b/>
          <w:sz w:val="32"/>
          <w:szCs w:val="32"/>
        </w:rPr>
        <w:t xml:space="preserve">: </w:t>
      </w:r>
      <w:r>
        <w:rPr>
          <w:rFonts w:cs="Arial"/>
          <w:b/>
          <w:sz w:val="32"/>
          <w:szCs w:val="32"/>
        </w:rPr>
        <w:t xml:space="preserve">Resource Study </w:t>
      </w:r>
    </w:p>
    <w:p w:rsidR="00CA6357" w:rsidRPr="00163D11" w:rsidRDefault="00CA6357">
      <w:pPr>
        <w:rPr>
          <w:rFonts w:cs="Arial"/>
          <w:b/>
          <w:sz w:val="32"/>
          <w:szCs w:val="32"/>
        </w:rPr>
      </w:pPr>
    </w:p>
    <w:p w:rsidR="00D4688D" w:rsidRPr="00163D11" w:rsidRDefault="00D4688D">
      <w:pPr>
        <w:rPr>
          <w:rFonts w:cs="Arial"/>
          <w:b/>
          <w:szCs w:val="22"/>
        </w:rPr>
      </w:pPr>
    </w:p>
    <w:p w:rsidR="0048710D" w:rsidRPr="007746A2" w:rsidRDefault="007746A2" w:rsidP="007746A2">
      <w:pPr>
        <w:shd w:val="clear" w:color="auto" w:fill="498CF1" w:themeFill="background2" w:themeFillShade="BF"/>
        <w:rPr>
          <w:rFonts w:cs="Arial"/>
          <w:szCs w:val="22"/>
        </w:rPr>
      </w:pPr>
      <w:r>
        <w:rPr>
          <w:rFonts w:cs="Arial"/>
          <w:szCs w:val="22"/>
        </w:rPr>
        <w:t>Purpose</w:t>
      </w:r>
    </w:p>
    <w:p w:rsidR="00D4688D" w:rsidRDefault="007746A2" w:rsidP="00D4688D">
      <w:pPr>
        <w:pStyle w:val="SOFinalBodyText"/>
      </w:pPr>
      <w:r>
        <w:t xml:space="preserve">Students </w:t>
      </w:r>
      <w:r w:rsidRPr="00AF60AB">
        <w:t xml:space="preserve">investigate and </w:t>
      </w:r>
      <w:proofErr w:type="spellStart"/>
      <w:r w:rsidRPr="00AF60AB">
        <w:t>analyse</w:t>
      </w:r>
      <w:proofErr w:type="spellEnd"/>
      <w:r w:rsidRPr="00AF60AB">
        <w:t xml:space="preserve"> design features, processes, materials, and production techniques and apply </w:t>
      </w:r>
      <w:r>
        <w:t xml:space="preserve">creative thinking to the design </w:t>
      </w:r>
      <w:r w:rsidRPr="00AF60AB">
        <w:t>of a solution</w:t>
      </w:r>
      <w:r>
        <w:t>. S</w:t>
      </w:r>
      <w:r w:rsidR="00197606">
        <w:t xml:space="preserve">tudents </w:t>
      </w:r>
      <w:r w:rsidR="00197606" w:rsidRPr="004F7D3C">
        <w:t xml:space="preserve">apply critical </w:t>
      </w:r>
      <w:proofErr w:type="gramStart"/>
      <w:r w:rsidR="00197606" w:rsidRPr="004F7D3C">
        <w:t>problem solving</w:t>
      </w:r>
      <w:proofErr w:type="gramEnd"/>
      <w:r w:rsidR="00197606" w:rsidRPr="004F7D3C">
        <w:t xml:space="preserve"> skills and incorporate</w:t>
      </w:r>
      <w:r w:rsidR="00197606">
        <w:t xml:space="preserve"> technologies </w:t>
      </w:r>
      <w:r w:rsidR="00197606" w:rsidRPr="004F7D3C">
        <w:t>to address design problems and challenges</w:t>
      </w:r>
      <w:r>
        <w:t xml:space="preserve">. Through this task students plan, develop, test and validate concepts and procedures. </w:t>
      </w:r>
    </w:p>
    <w:p w:rsidR="00555F3E" w:rsidRPr="007746A2" w:rsidRDefault="00555F3E" w:rsidP="00D4688D">
      <w:pPr>
        <w:pStyle w:val="SOFinalBodyText"/>
        <w:rPr>
          <w:b/>
          <w:color w:val="auto"/>
        </w:rPr>
      </w:pPr>
      <w:r w:rsidRPr="004F7D3C">
        <w:t xml:space="preserve">Students </w:t>
      </w:r>
      <w:proofErr w:type="spellStart"/>
      <w:r w:rsidRPr="004F7D3C">
        <w:t>analyse</w:t>
      </w:r>
      <w:proofErr w:type="spellEnd"/>
      <w:r w:rsidRPr="004F7D3C">
        <w:t xml:space="preserve"> influences on </w:t>
      </w:r>
      <w:r>
        <w:t xml:space="preserve">a solution </w:t>
      </w:r>
      <w:r w:rsidRPr="004F7D3C">
        <w:t xml:space="preserve">including ethical, </w:t>
      </w:r>
      <w:r>
        <w:t>legal,</w:t>
      </w:r>
      <w:r w:rsidRPr="004F7D3C">
        <w:t xml:space="preserve"> economic</w:t>
      </w:r>
      <w:r>
        <w:t>,</w:t>
      </w:r>
      <w:r w:rsidRPr="004F7D3C">
        <w:t xml:space="preserve"> and/or sustainability issues. </w:t>
      </w:r>
      <w:r>
        <w:t>They consider the practical implication of these issues on society or design solutions</w:t>
      </w:r>
    </w:p>
    <w:p w:rsidR="00D4688D" w:rsidRDefault="00D4688D">
      <w:pPr>
        <w:rPr>
          <w:rFonts w:cs="Arial"/>
          <w:szCs w:val="22"/>
        </w:rPr>
      </w:pPr>
    </w:p>
    <w:p w:rsidR="00D4688D" w:rsidRDefault="00D4688D" w:rsidP="00163D11">
      <w:pPr>
        <w:shd w:val="clear" w:color="auto" w:fill="498CF1" w:themeFill="background2" w:themeFillShade="BF"/>
        <w:rPr>
          <w:rFonts w:cs="Arial"/>
          <w:szCs w:val="22"/>
        </w:rPr>
      </w:pPr>
      <w:r>
        <w:rPr>
          <w:rFonts w:cs="Arial"/>
          <w:szCs w:val="22"/>
        </w:rPr>
        <w:t>Description of task</w:t>
      </w:r>
    </w:p>
    <w:p w:rsidR="00D4688D" w:rsidRDefault="00D4688D">
      <w:pPr>
        <w:rPr>
          <w:rFonts w:cs="Arial"/>
          <w:szCs w:val="22"/>
        </w:rPr>
      </w:pPr>
    </w:p>
    <w:p w:rsidR="00197606" w:rsidRPr="00555F3E" w:rsidRDefault="00197606" w:rsidP="00197606">
      <w:pPr>
        <w:pStyle w:val="SOFinalBodyText"/>
        <w:rPr>
          <w:color w:val="auto"/>
        </w:rPr>
      </w:pPr>
      <w:r w:rsidRPr="00555F3E">
        <w:rPr>
          <w:color w:val="auto"/>
          <w:highlight w:val="green"/>
        </w:rPr>
        <w:t>Part One: Resource Investigation</w:t>
      </w:r>
    </w:p>
    <w:p w:rsidR="007746A2" w:rsidRPr="007746A2" w:rsidRDefault="007746A2" w:rsidP="007746A2">
      <w:pPr>
        <w:pStyle w:val="SOFinalBodyText"/>
      </w:pPr>
      <w:r w:rsidRPr="007746A2">
        <w:t>You will</w:t>
      </w:r>
      <w:r w:rsidR="00197606" w:rsidRPr="007746A2">
        <w:t xml:space="preserve"> investigate and </w:t>
      </w:r>
      <w:proofErr w:type="spellStart"/>
      <w:r w:rsidR="00197606" w:rsidRPr="007746A2">
        <w:t>analyse</w:t>
      </w:r>
      <w:proofErr w:type="spellEnd"/>
      <w:r w:rsidR="00197606" w:rsidRPr="007746A2">
        <w:t xml:space="preserve"> the functional characteristics and properties of two or more materials or components </w:t>
      </w:r>
      <w:r w:rsidRPr="007746A2">
        <w:t>that you are</w:t>
      </w:r>
      <w:r w:rsidR="00197606" w:rsidRPr="007746A2">
        <w:t xml:space="preserve"> considering for use in the creation of </w:t>
      </w:r>
      <w:r w:rsidRPr="007746A2">
        <w:t xml:space="preserve">your </w:t>
      </w:r>
      <w:r w:rsidR="00197606" w:rsidRPr="007746A2">
        <w:t xml:space="preserve">solution. </w:t>
      </w:r>
      <w:r>
        <w:t>(</w:t>
      </w:r>
      <w:r w:rsidR="00F11F50">
        <w:t>E.g</w:t>
      </w:r>
      <w:r>
        <w:t>. finishing s</w:t>
      </w:r>
      <w:r w:rsidRPr="007746A2">
        <w:t>ystems, wood products, adhesives, etc.</w:t>
      </w:r>
      <w:r>
        <w:t>)</w:t>
      </w:r>
    </w:p>
    <w:p w:rsidR="00197606" w:rsidRPr="007746A2" w:rsidRDefault="007746A2" w:rsidP="00197606">
      <w:pPr>
        <w:pStyle w:val="SOFinalBodyText"/>
      </w:pPr>
      <w:r w:rsidRPr="007746A2">
        <w:t xml:space="preserve">You </w:t>
      </w:r>
      <w:r w:rsidR="006F3737" w:rsidRPr="007746A2">
        <w:t>will report</w:t>
      </w:r>
      <w:r w:rsidR="00197606" w:rsidRPr="007746A2">
        <w:t xml:space="preserve"> on how </w:t>
      </w:r>
      <w:r>
        <w:t>this</w:t>
      </w:r>
      <w:r w:rsidR="00197606" w:rsidRPr="007746A2">
        <w:t xml:space="preserve"> research into and testing of the functional characteristics and properties of these materials or components will affect their selection for use in the </w:t>
      </w:r>
      <w:proofErr w:type="spellStart"/>
      <w:r w:rsidR="00197606" w:rsidRPr="007746A2">
        <w:t>realisation</w:t>
      </w:r>
      <w:proofErr w:type="spellEnd"/>
      <w:r w:rsidR="00197606" w:rsidRPr="007746A2">
        <w:t xml:space="preserve"> of </w:t>
      </w:r>
      <w:r w:rsidR="006F3737">
        <w:t>your</w:t>
      </w:r>
      <w:r w:rsidR="00197606" w:rsidRPr="007746A2">
        <w:t xml:space="preserve"> solution.</w:t>
      </w:r>
    </w:p>
    <w:p w:rsidR="007746A2" w:rsidRPr="007746A2" w:rsidRDefault="007746A2" w:rsidP="007746A2">
      <w:pPr>
        <w:pStyle w:val="SOFinalBodyText"/>
      </w:pPr>
    </w:p>
    <w:p w:rsidR="007746A2" w:rsidRDefault="006F3737" w:rsidP="006F3737">
      <w:pPr>
        <w:pStyle w:val="SOFinalBodyText"/>
      </w:pPr>
      <w:r>
        <w:t>Components you will need to complete;</w:t>
      </w:r>
    </w:p>
    <w:p w:rsidR="007746A2" w:rsidRDefault="007746A2" w:rsidP="006F3737">
      <w:pPr>
        <w:pStyle w:val="SOFinalBodyText"/>
        <w:numPr>
          <w:ilvl w:val="0"/>
          <w:numId w:val="9"/>
        </w:numPr>
      </w:pPr>
      <w:r>
        <w:t xml:space="preserve">Identify the two or more materials to test, state the reasons clearly why these materials have been selected. </w:t>
      </w:r>
    </w:p>
    <w:p w:rsidR="007746A2" w:rsidRDefault="007746A2" w:rsidP="006F3737">
      <w:pPr>
        <w:pStyle w:val="SOFinalBodyText"/>
        <w:numPr>
          <w:ilvl w:val="0"/>
          <w:numId w:val="9"/>
        </w:numPr>
      </w:pPr>
      <w:r>
        <w:t>Conduct relevant research, and identify important existing properties for the chosen materials, e.g. common uses, botanical and or chemical structures/classification (e.g. pored timbers/</w:t>
      </w:r>
      <w:r w:rsidR="00635268">
        <w:t>non-</w:t>
      </w:r>
      <w:r>
        <w:t>pored timbers, thermo plastic/thermo set), working characteristics etc</w:t>
      </w:r>
      <w:r w:rsidR="00635268">
        <w:t>.</w:t>
      </w:r>
    </w:p>
    <w:p w:rsidR="007746A2" w:rsidRDefault="007746A2" w:rsidP="006F3737">
      <w:pPr>
        <w:pStyle w:val="SOFinalBodyText"/>
        <w:numPr>
          <w:ilvl w:val="0"/>
          <w:numId w:val="9"/>
        </w:numPr>
      </w:pPr>
      <w:r>
        <w:t xml:space="preserve">Design and conduct experiments/tests. State clearly the reasons for conducting the tests i.e. how </w:t>
      </w:r>
      <w:r w:rsidR="006F3737">
        <w:t>the tests will</w:t>
      </w:r>
      <w:r>
        <w:t xml:space="preserve"> </w:t>
      </w:r>
      <w:proofErr w:type="gramStart"/>
      <w:r>
        <w:t>actually make</w:t>
      </w:r>
      <w:proofErr w:type="gramEnd"/>
      <w:r>
        <w:t xml:space="preserve"> your choice of materials clearer? Show the </w:t>
      </w:r>
      <w:r w:rsidR="006F3737">
        <w:t>set-up</w:t>
      </w:r>
      <w:r>
        <w:t xml:space="preserve"> of the tests as clearly as you </w:t>
      </w:r>
      <w:proofErr w:type="gramStart"/>
      <w:r>
        <w:t>can, and</w:t>
      </w:r>
      <w:proofErr w:type="gramEnd"/>
      <w:r>
        <w:t xml:space="preserve"> record the testing procedure </w:t>
      </w:r>
      <w:r w:rsidR="00635268">
        <w:t>through v</w:t>
      </w:r>
      <w:r>
        <w:t>ideo/screen capture</w:t>
      </w:r>
      <w:r w:rsidR="00635268">
        <w:t>.</w:t>
      </w:r>
    </w:p>
    <w:p w:rsidR="007746A2" w:rsidRDefault="007746A2" w:rsidP="006F3737">
      <w:pPr>
        <w:pStyle w:val="SOFinalBodyText"/>
        <w:numPr>
          <w:ilvl w:val="0"/>
          <w:numId w:val="9"/>
        </w:numPr>
      </w:pPr>
      <w:r>
        <w:t xml:space="preserve">Result and graph the tests </w:t>
      </w:r>
      <w:r>
        <w:tab/>
      </w:r>
    </w:p>
    <w:p w:rsidR="007746A2" w:rsidRDefault="007746A2" w:rsidP="006F3737">
      <w:pPr>
        <w:pStyle w:val="SOFinalBodyText"/>
        <w:numPr>
          <w:ilvl w:val="0"/>
          <w:numId w:val="9"/>
        </w:numPr>
      </w:pPr>
      <w:proofErr w:type="spellStart"/>
      <w:r>
        <w:t>Analyse</w:t>
      </w:r>
      <w:proofErr w:type="spellEnd"/>
      <w:r>
        <w:t xml:space="preserve"> the results</w:t>
      </w:r>
      <w:r>
        <w:tab/>
      </w:r>
    </w:p>
    <w:p w:rsidR="007746A2" w:rsidRPr="006F3737" w:rsidRDefault="007746A2" w:rsidP="006F3737">
      <w:pPr>
        <w:pStyle w:val="SOFinalBodyText"/>
        <w:numPr>
          <w:ilvl w:val="0"/>
          <w:numId w:val="9"/>
        </w:numPr>
      </w:pPr>
      <w:r>
        <w:t>Draw conclusions</w:t>
      </w:r>
      <w:r>
        <w:tab/>
      </w:r>
      <w:r>
        <w:tab/>
      </w:r>
    </w:p>
    <w:p w:rsidR="007746A2" w:rsidRDefault="006F3737" w:rsidP="007746A2">
      <w:pPr>
        <w:pStyle w:val="SOFinalBodyText"/>
      </w:pPr>
      <w:r>
        <w:t>The use of d</w:t>
      </w:r>
      <w:r w:rsidR="007746A2" w:rsidRPr="006F3737">
        <w:t>iagrams, charts</w:t>
      </w:r>
      <w:r w:rsidR="00635268">
        <w:t>, simulations and</w:t>
      </w:r>
      <w:r w:rsidR="007746A2" w:rsidRPr="006F3737">
        <w:t xml:space="preserve"> videos </w:t>
      </w:r>
      <w:r>
        <w:t>is encouraged.</w:t>
      </w:r>
    </w:p>
    <w:p w:rsidR="006F3737" w:rsidRDefault="006F3737" w:rsidP="007746A2">
      <w:pPr>
        <w:pStyle w:val="SOFinalBodyText"/>
      </w:pPr>
      <w:r>
        <w:t>Correct referencing is required.</w:t>
      </w:r>
    </w:p>
    <w:p w:rsidR="00555F3E" w:rsidRDefault="00555F3E" w:rsidP="007746A2">
      <w:pPr>
        <w:pStyle w:val="SOFinalBodyText"/>
      </w:pPr>
    </w:p>
    <w:p w:rsidR="00555F3E" w:rsidRDefault="00555F3E" w:rsidP="00555F3E">
      <w:pPr>
        <w:pStyle w:val="SOFinalBodyText"/>
      </w:pPr>
      <w:r w:rsidRPr="00702AE0">
        <w:t>The specific features of the assessment design criteria assessed in this part are</w:t>
      </w:r>
      <w:r>
        <w:t>:</w:t>
      </w:r>
      <w:r w:rsidRPr="00702AE0">
        <w:t xml:space="preserve"> </w:t>
      </w:r>
    </w:p>
    <w:p w:rsidR="00555F3E" w:rsidRDefault="00555F3E" w:rsidP="00CA6357">
      <w:pPr>
        <w:pStyle w:val="SOFinalBodyText"/>
        <w:numPr>
          <w:ilvl w:val="0"/>
          <w:numId w:val="12"/>
        </w:numPr>
        <w:spacing w:before="0"/>
      </w:pPr>
      <w:r>
        <w:t>I</w:t>
      </w:r>
      <w:r w:rsidRPr="00702AE0">
        <w:t>n</w:t>
      </w:r>
      <w:r w:rsidR="00994725">
        <w:t xml:space="preserve">vestigation and </w:t>
      </w:r>
      <w:proofErr w:type="gramStart"/>
      <w:r w:rsidR="00994725">
        <w:t xml:space="preserve">Analysis </w:t>
      </w:r>
      <w:r>
        <w:t xml:space="preserve"> (</w:t>
      </w:r>
      <w:proofErr w:type="gramEnd"/>
      <w:r>
        <w:t>I1)</w:t>
      </w:r>
      <w:r w:rsidRPr="00702AE0">
        <w:t xml:space="preserve"> </w:t>
      </w:r>
    </w:p>
    <w:p w:rsidR="00555F3E" w:rsidRPr="00702AE0" w:rsidRDefault="00555F3E" w:rsidP="00CA6357">
      <w:pPr>
        <w:pStyle w:val="SOFinalBodyText"/>
        <w:numPr>
          <w:ilvl w:val="0"/>
          <w:numId w:val="12"/>
        </w:numPr>
        <w:spacing w:before="0"/>
      </w:pPr>
      <w:r w:rsidRPr="00702AE0">
        <w:t>D</w:t>
      </w:r>
      <w:r w:rsidR="00994725">
        <w:t>esign Development and Planning</w:t>
      </w:r>
      <w:r w:rsidRPr="00702AE0">
        <w:t xml:space="preserve"> (D2).</w:t>
      </w:r>
    </w:p>
    <w:p w:rsidR="00555F3E" w:rsidRPr="006F3737" w:rsidRDefault="00555F3E" w:rsidP="007746A2">
      <w:pPr>
        <w:pStyle w:val="SOFinalBodyText"/>
      </w:pPr>
    </w:p>
    <w:p w:rsidR="007746A2" w:rsidRPr="006F3737" w:rsidRDefault="007746A2" w:rsidP="00197606">
      <w:pPr>
        <w:pStyle w:val="SOFinalBodyText"/>
      </w:pPr>
    </w:p>
    <w:p w:rsidR="00555F3E" w:rsidRPr="007746A2" w:rsidRDefault="00555F3E" w:rsidP="00555F3E">
      <w:pPr>
        <w:pStyle w:val="SOFinalBodyText"/>
      </w:pPr>
      <w:r w:rsidRPr="00D83062">
        <w:rPr>
          <w:highlight w:val="green"/>
        </w:rPr>
        <w:t>Part Two: Issues Exploration</w:t>
      </w:r>
    </w:p>
    <w:p w:rsidR="00555F3E" w:rsidRDefault="00555F3E" w:rsidP="00555F3E">
      <w:pPr>
        <w:pStyle w:val="SOFinalBodyText"/>
        <w:rPr>
          <w:color w:val="auto"/>
        </w:rPr>
      </w:pPr>
      <w:r w:rsidRPr="00702AE0">
        <w:rPr>
          <w:color w:val="auto"/>
        </w:rPr>
        <w:t xml:space="preserve">Students investigate and </w:t>
      </w:r>
      <w:proofErr w:type="spellStart"/>
      <w:r w:rsidRPr="00702AE0">
        <w:rPr>
          <w:color w:val="auto"/>
        </w:rPr>
        <w:t>analyse</w:t>
      </w:r>
      <w:proofErr w:type="spellEnd"/>
      <w:r w:rsidRPr="00702AE0">
        <w:rPr>
          <w:color w:val="auto"/>
        </w:rPr>
        <w:t xml:space="preserve"> ethical, legal, economic and/or sustainability issues </w:t>
      </w:r>
      <w:r>
        <w:rPr>
          <w:color w:val="auto"/>
        </w:rPr>
        <w:t>related</w:t>
      </w:r>
      <w:r w:rsidRPr="00702AE0">
        <w:rPr>
          <w:color w:val="auto"/>
        </w:rPr>
        <w:t xml:space="preserve"> to their solution.</w:t>
      </w:r>
      <w:r>
        <w:rPr>
          <w:color w:val="auto"/>
        </w:rPr>
        <w:t xml:space="preserve"> </w:t>
      </w:r>
    </w:p>
    <w:p w:rsidR="00555F3E" w:rsidRDefault="00555F3E" w:rsidP="00555F3E"/>
    <w:p w:rsidR="00555F3E" w:rsidRPr="00555F3E" w:rsidRDefault="00555F3E" w:rsidP="00555F3E">
      <w:pPr>
        <w:pStyle w:val="SOFinalBodyText"/>
        <w:rPr>
          <w:color w:val="auto"/>
        </w:rPr>
      </w:pPr>
      <w:r w:rsidRPr="00555F3E">
        <w:rPr>
          <w:color w:val="auto"/>
        </w:rPr>
        <w:t xml:space="preserve">This task requires the identification of an issue related to your AT 2 solution. </w:t>
      </w:r>
      <w:r>
        <w:rPr>
          <w:color w:val="auto"/>
        </w:rPr>
        <w:t>Discuss your issues proposal with your teacher.</w:t>
      </w:r>
    </w:p>
    <w:p w:rsidR="00555F3E" w:rsidRPr="00555F3E" w:rsidRDefault="00555F3E" w:rsidP="00555F3E">
      <w:pPr>
        <w:pStyle w:val="SOFinalBodyText"/>
        <w:rPr>
          <w:color w:val="auto"/>
        </w:rPr>
      </w:pPr>
      <w:r w:rsidRPr="00555F3E">
        <w:rPr>
          <w:color w:val="auto"/>
        </w:rPr>
        <w:t>You may choose to follow the outline below:</w:t>
      </w:r>
    </w:p>
    <w:p w:rsidR="00555F3E" w:rsidRPr="00555F3E" w:rsidRDefault="00555F3E" w:rsidP="00555F3E">
      <w:pPr>
        <w:pStyle w:val="SOFinalBodyText"/>
        <w:numPr>
          <w:ilvl w:val="0"/>
          <w:numId w:val="14"/>
        </w:numPr>
        <w:rPr>
          <w:color w:val="auto"/>
        </w:rPr>
      </w:pPr>
      <w:r w:rsidRPr="00555F3E">
        <w:rPr>
          <w:color w:val="auto"/>
        </w:rPr>
        <w:t xml:space="preserve">Brief statement to identify what the issue is, and how it relates to your AT2 solution  </w:t>
      </w:r>
    </w:p>
    <w:p w:rsidR="00555F3E" w:rsidRPr="00555F3E" w:rsidRDefault="00555F3E" w:rsidP="00555F3E">
      <w:pPr>
        <w:pStyle w:val="SOFinalBodyText"/>
        <w:numPr>
          <w:ilvl w:val="0"/>
          <w:numId w:val="14"/>
        </w:numPr>
        <w:rPr>
          <w:color w:val="auto"/>
        </w:rPr>
      </w:pPr>
      <w:r w:rsidRPr="00555F3E">
        <w:rPr>
          <w:color w:val="auto"/>
        </w:rPr>
        <w:t xml:space="preserve">Clarification and researched, detailed explanation of the issue </w:t>
      </w:r>
    </w:p>
    <w:p w:rsidR="00555F3E" w:rsidRPr="00555F3E" w:rsidRDefault="00555F3E" w:rsidP="00555F3E">
      <w:pPr>
        <w:pStyle w:val="SOFinalBodyText"/>
        <w:numPr>
          <w:ilvl w:val="0"/>
          <w:numId w:val="14"/>
        </w:numPr>
        <w:rPr>
          <w:color w:val="auto"/>
        </w:rPr>
      </w:pPr>
      <w:r w:rsidRPr="00555F3E">
        <w:rPr>
          <w:color w:val="auto"/>
        </w:rPr>
        <w:t xml:space="preserve">Researched data relating to the issue, where possible </w:t>
      </w:r>
    </w:p>
    <w:p w:rsidR="00555F3E" w:rsidRPr="00555F3E" w:rsidRDefault="00555F3E" w:rsidP="00555F3E">
      <w:pPr>
        <w:pStyle w:val="SOFinalBodyText"/>
        <w:numPr>
          <w:ilvl w:val="0"/>
          <w:numId w:val="14"/>
        </w:numPr>
        <w:rPr>
          <w:color w:val="auto"/>
        </w:rPr>
      </w:pPr>
      <w:r w:rsidRPr="00555F3E">
        <w:rPr>
          <w:color w:val="auto"/>
        </w:rPr>
        <w:t>Your obser</w:t>
      </w:r>
      <w:r>
        <w:rPr>
          <w:color w:val="auto"/>
        </w:rPr>
        <w:t>vations, analysis of the issue</w:t>
      </w:r>
    </w:p>
    <w:p w:rsidR="00555F3E" w:rsidRPr="00555F3E" w:rsidRDefault="00CA6357" w:rsidP="00555F3E">
      <w:pPr>
        <w:pStyle w:val="SOFinalBodyText"/>
        <w:numPr>
          <w:ilvl w:val="0"/>
          <w:numId w:val="14"/>
        </w:numPr>
        <w:rPr>
          <w:color w:val="auto"/>
        </w:rPr>
      </w:pPr>
      <w:r>
        <w:rPr>
          <w:color w:val="auto"/>
        </w:rPr>
        <w:t>Concise</w:t>
      </w:r>
      <w:r w:rsidR="00555F3E">
        <w:rPr>
          <w:color w:val="auto"/>
        </w:rPr>
        <w:t xml:space="preserve"> summary statement.</w:t>
      </w:r>
    </w:p>
    <w:p w:rsidR="00555F3E" w:rsidRPr="00555F3E" w:rsidRDefault="00555F3E" w:rsidP="00555F3E">
      <w:pPr>
        <w:pStyle w:val="SOFinalBodyText"/>
        <w:rPr>
          <w:color w:val="auto"/>
        </w:rPr>
      </w:pPr>
    </w:p>
    <w:p w:rsidR="00555F3E" w:rsidRPr="00702AE0" w:rsidRDefault="00555F3E" w:rsidP="00555F3E">
      <w:pPr>
        <w:pStyle w:val="SOFinalBodyText"/>
        <w:rPr>
          <w:color w:val="auto"/>
        </w:rPr>
      </w:pPr>
      <w:r w:rsidRPr="00555F3E">
        <w:rPr>
          <w:color w:val="auto"/>
        </w:rPr>
        <w:t>Diagrams, charts, simulations, videos etc., can be used effectively.</w:t>
      </w:r>
      <w:r>
        <w:rPr>
          <w:color w:val="auto"/>
        </w:rPr>
        <w:t xml:space="preserve"> </w:t>
      </w:r>
      <w:r w:rsidRPr="00555F3E">
        <w:rPr>
          <w:color w:val="auto"/>
        </w:rPr>
        <w:t>Ensure all researched work requiring referencing, has been done in accordance with current SACE Policy</w:t>
      </w:r>
      <w:r>
        <w:rPr>
          <w:color w:val="auto"/>
        </w:rPr>
        <w:t>.</w:t>
      </w:r>
    </w:p>
    <w:p w:rsidR="00555F3E" w:rsidRDefault="00555F3E" w:rsidP="00555F3E">
      <w:pPr>
        <w:pStyle w:val="SOFinalBodyText"/>
        <w:rPr>
          <w:color w:val="auto"/>
        </w:rPr>
      </w:pPr>
    </w:p>
    <w:p w:rsidR="00555F3E" w:rsidRDefault="00555F3E" w:rsidP="00555F3E">
      <w:pPr>
        <w:pStyle w:val="SOFinalBodyText"/>
        <w:rPr>
          <w:color w:val="auto"/>
        </w:rPr>
      </w:pPr>
      <w:r w:rsidRPr="00702AE0">
        <w:rPr>
          <w:color w:val="auto"/>
        </w:rPr>
        <w:t>The specific features of the assessment design criteria assessed in this part are</w:t>
      </w:r>
      <w:r>
        <w:rPr>
          <w:color w:val="auto"/>
        </w:rPr>
        <w:t>:</w:t>
      </w:r>
    </w:p>
    <w:p w:rsidR="00555F3E" w:rsidRDefault="00555F3E" w:rsidP="00555F3E">
      <w:pPr>
        <w:pStyle w:val="SOFinalBodyText"/>
        <w:numPr>
          <w:ilvl w:val="0"/>
          <w:numId w:val="6"/>
        </w:numPr>
        <w:spacing w:before="0"/>
        <w:rPr>
          <w:color w:val="auto"/>
        </w:rPr>
      </w:pPr>
      <w:r>
        <w:rPr>
          <w:color w:val="auto"/>
        </w:rPr>
        <w:t xml:space="preserve">Investigation and </w:t>
      </w:r>
      <w:proofErr w:type="gramStart"/>
      <w:r>
        <w:rPr>
          <w:color w:val="auto"/>
        </w:rPr>
        <w:t>A</w:t>
      </w:r>
      <w:r w:rsidR="00994725">
        <w:rPr>
          <w:color w:val="auto"/>
        </w:rPr>
        <w:t xml:space="preserve">nalysis </w:t>
      </w:r>
      <w:r w:rsidRPr="00702AE0">
        <w:rPr>
          <w:color w:val="auto"/>
        </w:rPr>
        <w:t xml:space="preserve"> (</w:t>
      </w:r>
      <w:proofErr w:type="gramEnd"/>
      <w:r w:rsidRPr="00702AE0">
        <w:rPr>
          <w:color w:val="auto"/>
        </w:rPr>
        <w:t>I2)</w:t>
      </w:r>
    </w:p>
    <w:p w:rsidR="00555F3E" w:rsidRPr="00702AE0" w:rsidRDefault="00555F3E" w:rsidP="00555F3E">
      <w:pPr>
        <w:pStyle w:val="SOFinalBodyText"/>
        <w:numPr>
          <w:ilvl w:val="0"/>
          <w:numId w:val="6"/>
        </w:numPr>
        <w:spacing w:before="0"/>
        <w:rPr>
          <w:color w:val="auto"/>
        </w:rPr>
      </w:pPr>
      <w:r w:rsidRPr="00702AE0">
        <w:rPr>
          <w:color w:val="auto"/>
        </w:rPr>
        <w:t>Evaluation (E1).</w:t>
      </w:r>
    </w:p>
    <w:p w:rsidR="00D4416D" w:rsidRDefault="00D4416D" w:rsidP="001A570B">
      <w:pPr>
        <w:pStyle w:val="SOFinalBodyText"/>
        <w:rPr>
          <w:rFonts w:cs="Arial"/>
          <w:color w:val="auto"/>
          <w:sz w:val="22"/>
          <w:szCs w:val="22"/>
          <w:lang w:val="en-AU"/>
        </w:rPr>
      </w:pPr>
    </w:p>
    <w:p w:rsidR="006F3737" w:rsidRDefault="006F3737" w:rsidP="001A570B">
      <w:pPr>
        <w:pStyle w:val="SOFinalBodyText"/>
        <w:rPr>
          <w:rFonts w:cs="Arial"/>
          <w:color w:val="auto"/>
          <w:sz w:val="22"/>
          <w:szCs w:val="22"/>
          <w:lang w:val="en-AU"/>
        </w:rPr>
      </w:pPr>
    </w:p>
    <w:p w:rsidR="006F3737" w:rsidRDefault="006F3737" w:rsidP="001A570B">
      <w:pPr>
        <w:pStyle w:val="SOFinalBodyText"/>
        <w:rPr>
          <w:rFonts w:cs="Arial"/>
          <w:color w:val="auto"/>
          <w:sz w:val="22"/>
          <w:szCs w:val="22"/>
          <w:lang w:val="en-AU"/>
        </w:rPr>
      </w:pPr>
    </w:p>
    <w:p w:rsidR="006F3737" w:rsidRPr="001A570B" w:rsidRDefault="006F3737" w:rsidP="001A570B">
      <w:pPr>
        <w:pStyle w:val="SOFinalBodyText"/>
        <w:rPr>
          <w:rFonts w:cs="Arial"/>
          <w:color w:val="auto"/>
          <w:sz w:val="22"/>
          <w:szCs w:val="22"/>
          <w:lang w:val="en-AU"/>
        </w:rPr>
      </w:pPr>
    </w:p>
    <w:p w:rsidR="00D4688D" w:rsidRDefault="00CD4727" w:rsidP="00163D11">
      <w:pPr>
        <w:shd w:val="clear" w:color="auto" w:fill="498CF1" w:themeFill="background2" w:themeFillShade="BF"/>
        <w:rPr>
          <w:rFonts w:cs="Arial"/>
          <w:szCs w:val="22"/>
        </w:rPr>
      </w:pPr>
      <w:r>
        <w:rPr>
          <w:rFonts w:cs="Arial"/>
          <w:szCs w:val="22"/>
        </w:rPr>
        <w:t>Assessment conditions</w:t>
      </w:r>
    </w:p>
    <w:p w:rsidR="00CD4727" w:rsidRDefault="00CD4727">
      <w:pPr>
        <w:rPr>
          <w:rFonts w:cs="Arial"/>
          <w:szCs w:val="22"/>
        </w:rPr>
      </w:pPr>
    </w:p>
    <w:p w:rsidR="00CA6357" w:rsidRPr="00702AE0" w:rsidRDefault="00CA6357" w:rsidP="00CA6357">
      <w:pPr>
        <w:pStyle w:val="SOFinalBodyText"/>
        <w:rPr>
          <w:color w:val="auto"/>
        </w:rPr>
      </w:pPr>
      <w:r>
        <w:t xml:space="preserve">Evidence for this assessment type, Resource Study, (comprising of the two sections: Resource Investigation and Issues Exploration) should be provided </w:t>
      </w:r>
      <w:r w:rsidRPr="00FE7813">
        <w:t xml:space="preserve">in </w:t>
      </w:r>
      <w:r>
        <w:t xml:space="preserve">written or </w:t>
      </w:r>
      <w:r w:rsidRPr="00FE7813">
        <w:t>m</w:t>
      </w:r>
      <w:r>
        <w:t xml:space="preserve">ultimodal form or a combination of both. </w:t>
      </w:r>
      <w:r w:rsidRPr="00702AE0">
        <w:rPr>
          <w:color w:val="auto"/>
        </w:rPr>
        <w:t>It should be up to a maximum of 2000 words if written or the equivalent in multimodal form, where 1000 words is equivalent to 6 minutes.</w:t>
      </w:r>
    </w:p>
    <w:p w:rsidR="00CA6357" w:rsidRPr="00702AE0" w:rsidRDefault="00CA6357" w:rsidP="00CA6357">
      <w:pPr>
        <w:pStyle w:val="SOFinalBodyText"/>
        <w:rPr>
          <w:color w:val="auto"/>
        </w:rPr>
      </w:pPr>
      <w:r w:rsidRPr="00702AE0">
        <w:rPr>
          <w:color w:val="auto"/>
        </w:rPr>
        <w:t xml:space="preserve">The following specific features of the assessment design criteria for this subject are assessed in the </w:t>
      </w:r>
      <w:r>
        <w:rPr>
          <w:color w:val="auto"/>
        </w:rPr>
        <w:t>Resource Study</w:t>
      </w:r>
      <w:r w:rsidRPr="00702AE0">
        <w:rPr>
          <w:color w:val="auto"/>
        </w:rPr>
        <w:t>:</w:t>
      </w:r>
    </w:p>
    <w:p w:rsidR="00CA6357" w:rsidRPr="00702AE0" w:rsidRDefault="00CA6357" w:rsidP="00CA6357">
      <w:pPr>
        <w:pStyle w:val="SOFinalBullets"/>
      </w:pPr>
      <w:r w:rsidRPr="00702AE0">
        <w:t xml:space="preserve">Investigation and </w:t>
      </w:r>
      <w:proofErr w:type="gramStart"/>
      <w:r>
        <w:t>A</w:t>
      </w:r>
      <w:r w:rsidRPr="00702AE0">
        <w:t>nalysis</w:t>
      </w:r>
      <w:r>
        <w:t xml:space="preserve"> </w:t>
      </w:r>
      <w:r w:rsidR="00994725">
        <w:t xml:space="preserve"> (</w:t>
      </w:r>
      <w:proofErr w:type="gramEnd"/>
      <w:r w:rsidR="00994725">
        <w:t>I1 &amp; I2)</w:t>
      </w:r>
    </w:p>
    <w:p w:rsidR="00CA6357" w:rsidRPr="00702AE0" w:rsidRDefault="00CA6357" w:rsidP="00CA6357">
      <w:pPr>
        <w:pStyle w:val="SOFinalBullets"/>
      </w:pPr>
      <w:r w:rsidRPr="00702AE0">
        <w:t>Design Development and Planning</w:t>
      </w:r>
      <w:r>
        <w:t xml:space="preserve"> (D2)</w:t>
      </w:r>
      <w:r w:rsidRPr="00702AE0">
        <w:t xml:space="preserve"> </w:t>
      </w:r>
    </w:p>
    <w:p w:rsidR="00CA6357" w:rsidRPr="00702AE0" w:rsidRDefault="00CA6357" w:rsidP="00CA6357">
      <w:pPr>
        <w:pStyle w:val="SOFinalBullets"/>
      </w:pPr>
      <w:r w:rsidRPr="00702AE0">
        <w:t>Evaluation</w:t>
      </w:r>
      <w:r w:rsidR="00994725">
        <w:t xml:space="preserve"> (E1)</w:t>
      </w:r>
    </w:p>
    <w:p w:rsidR="00CD4727" w:rsidRDefault="00CD4727">
      <w:pPr>
        <w:rPr>
          <w:rFonts w:cs="Arial"/>
          <w:szCs w:val="22"/>
        </w:rPr>
      </w:pPr>
    </w:p>
    <w:p w:rsidR="00CD4727" w:rsidRDefault="00CD4727" w:rsidP="006F3737">
      <w:pPr>
        <w:pStyle w:val="ListParagraph"/>
      </w:pPr>
    </w:p>
    <w:p w:rsidR="00CD4727" w:rsidRDefault="00CD4727" w:rsidP="00CD4727"/>
    <w:p w:rsidR="00CD4727" w:rsidRPr="00FE7813" w:rsidRDefault="00CD4727" w:rsidP="00CD4727"/>
    <w:tbl>
      <w:tblPr>
        <w:tblStyle w:val="SOFinalPerformanceTable"/>
        <w:tblpPr w:leftFromText="180" w:rightFromText="180" w:vertAnchor="page" w:horzAnchor="margin" w:tblpXSpec="center" w:tblpY="1756"/>
        <w:tblW w:w="10385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2497"/>
        <w:gridCol w:w="2497"/>
        <w:gridCol w:w="2497"/>
        <w:gridCol w:w="2497"/>
      </w:tblGrid>
      <w:tr w:rsidR="00CA6357" w:rsidRPr="005324D2" w:rsidTr="00030899">
        <w:trPr>
          <w:trHeight w:val="1247"/>
          <w:jc w:val="left"/>
        </w:trPr>
        <w:tc>
          <w:tcPr>
            <w:tcW w:w="2894" w:type="dxa"/>
            <w:gridSpan w:val="2"/>
            <w:shd w:val="clear" w:color="auto" w:fill="BFBFBF" w:themeFill="background1" w:themeFillShade="BF"/>
          </w:tcPr>
          <w:p w:rsidR="00CA6357" w:rsidRPr="008F03B4" w:rsidRDefault="00CA6357" w:rsidP="00030899">
            <w:pPr>
              <w:pStyle w:val="SOFinalPerformanceTableLetters"/>
              <w:jc w:val="left"/>
            </w:pPr>
            <w:r w:rsidRPr="008F03B4">
              <w:lastRenderedPageBreak/>
              <w:t>Investigations and Analysis</w:t>
            </w:r>
          </w:p>
        </w:tc>
        <w:tc>
          <w:tcPr>
            <w:tcW w:w="2497" w:type="dxa"/>
            <w:shd w:val="clear" w:color="auto" w:fill="BFBFBF" w:themeFill="background1" w:themeFillShade="BF"/>
          </w:tcPr>
          <w:p w:rsidR="00CA6357" w:rsidRPr="008F03B4" w:rsidRDefault="00CA6357" w:rsidP="00030899">
            <w:pPr>
              <w:pStyle w:val="SOFinalPerformanceTableLetters"/>
              <w:jc w:val="left"/>
            </w:pPr>
            <w:r w:rsidRPr="008F03B4">
              <w:t>Design Development and Planning</w:t>
            </w:r>
          </w:p>
        </w:tc>
        <w:tc>
          <w:tcPr>
            <w:tcW w:w="2497" w:type="dxa"/>
            <w:shd w:val="clear" w:color="auto" w:fill="BFBFBF" w:themeFill="background1" w:themeFillShade="BF"/>
          </w:tcPr>
          <w:p w:rsidR="00CA6357" w:rsidRPr="008F03B4" w:rsidRDefault="00CA6357" w:rsidP="00030899">
            <w:pPr>
              <w:pStyle w:val="SOFinalPerformanceTableLetters"/>
              <w:jc w:val="left"/>
            </w:pPr>
            <w:r w:rsidRPr="008F03B4">
              <w:t>Production</w:t>
            </w:r>
          </w:p>
        </w:tc>
        <w:tc>
          <w:tcPr>
            <w:tcW w:w="2497" w:type="dxa"/>
            <w:shd w:val="clear" w:color="auto" w:fill="BFBFBF" w:themeFill="background1" w:themeFillShade="BF"/>
          </w:tcPr>
          <w:p w:rsidR="00CA6357" w:rsidRPr="008F03B4" w:rsidRDefault="00CA6357" w:rsidP="00030899">
            <w:pPr>
              <w:pStyle w:val="SOFinalPerformanceTableLetters"/>
              <w:jc w:val="left"/>
            </w:pPr>
            <w:r w:rsidRPr="008F03B4">
              <w:t>Evaluation</w:t>
            </w:r>
          </w:p>
        </w:tc>
      </w:tr>
      <w:tr w:rsidR="00CA6357" w:rsidRPr="005324D2" w:rsidTr="00030899">
        <w:trPr>
          <w:jc w:val="left"/>
        </w:trPr>
        <w:tc>
          <w:tcPr>
            <w:tcW w:w="397" w:type="dxa"/>
            <w:shd w:val="clear" w:color="auto" w:fill="D9D9D9" w:themeFill="background1" w:themeFillShade="D9"/>
          </w:tcPr>
          <w:p w:rsidR="00CA6357" w:rsidRPr="00D516DC" w:rsidRDefault="00CA6357" w:rsidP="00030899">
            <w:pPr>
              <w:pStyle w:val="SOFinalPerformanceTableLetters"/>
            </w:pPr>
            <w:r w:rsidRPr="006124DB">
              <w:t>A</w:t>
            </w:r>
          </w:p>
        </w:tc>
        <w:tc>
          <w:tcPr>
            <w:tcW w:w="2497" w:type="dxa"/>
          </w:tcPr>
          <w:p w:rsidR="00CA6357" w:rsidRPr="00D83062" w:rsidRDefault="00CA6357" w:rsidP="00030899">
            <w:pPr>
              <w:pStyle w:val="SOFinalPerformanceTableText"/>
            </w:pPr>
            <w:r w:rsidRPr="00D83062">
              <w:t>Comprehensive and insightful analysis of the design features of products, processes, materials, systems and/or production techniques</w:t>
            </w:r>
          </w:p>
          <w:p w:rsidR="00CA6357" w:rsidRPr="00D83062" w:rsidRDefault="00CA6357" w:rsidP="00030899">
            <w:pPr>
              <w:pStyle w:val="SOFinalPerformanceTableText"/>
              <w:spacing w:line="180" w:lineRule="exact"/>
            </w:pPr>
            <w:r w:rsidRPr="00D83062">
              <w:t xml:space="preserve">Purposeful research and </w:t>
            </w:r>
            <w:proofErr w:type="gramStart"/>
            <w:r w:rsidRPr="00D83062">
              <w:t>critical  analysis</w:t>
            </w:r>
            <w:proofErr w:type="gramEnd"/>
            <w:r w:rsidRPr="00D83062">
              <w:t xml:space="preserve"> of ethical, legal, economic and/or sustainability issues</w:t>
            </w:r>
          </w:p>
        </w:tc>
        <w:tc>
          <w:tcPr>
            <w:tcW w:w="2497" w:type="dxa"/>
          </w:tcPr>
          <w:p w:rsidR="00CA6357" w:rsidRPr="008F03B4" w:rsidRDefault="00CA6357" w:rsidP="00030899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8F03B4">
              <w:rPr>
                <w:color w:val="D9D9D9" w:themeColor="background1" w:themeShade="D9"/>
              </w:rPr>
              <w:t>Insightful and comprehensive communication of design concepts using relevant technical language and visual representations</w:t>
            </w:r>
          </w:p>
          <w:p w:rsidR="00CA6357" w:rsidRPr="00635268" w:rsidRDefault="00CA6357" w:rsidP="00030899">
            <w:pPr>
              <w:pStyle w:val="SOFinalPerformanceTableText"/>
              <w:spacing w:line="180" w:lineRule="exact"/>
            </w:pPr>
            <w:r w:rsidRPr="00635268">
              <w:t>Insightful and thorough planning, development, testing and validation of design concepts and procedures</w:t>
            </w:r>
          </w:p>
          <w:p w:rsidR="00CA6357" w:rsidRPr="008F03B4" w:rsidRDefault="00CA6357" w:rsidP="00030899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</w:p>
        </w:tc>
        <w:tc>
          <w:tcPr>
            <w:tcW w:w="2497" w:type="dxa"/>
          </w:tcPr>
          <w:p w:rsidR="00CA6357" w:rsidRPr="00F11F50" w:rsidRDefault="00CA6357" w:rsidP="00030899">
            <w:pPr>
              <w:pStyle w:val="SOFinalPerformanceTableText"/>
              <w:spacing w:line="180" w:lineRule="exact"/>
              <w:rPr>
                <w:color w:val="BFBFBF" w:themeColor="background1" w:themeShade="BF"/>
              </w:rPr>
            </w:pPr>
            <w:r w:rsidRPr="00F11F50">
              <w:rPr>
                <w:color w:val="BFBFBF" w:themeColor="background1" w:themeShade="BF"/>
              </w:rPr>
              <w:t>Highly proficient application of skills, processes, procedures and techniques to create a solution</w:t>
            </w:r>
          </w:p>
          <w:p w:rsidR="00CA6357" w:rsidRPr="00F11F50" w:rsidRDefault="00CA6357" w:rsidP="00030899">
            <w:pPr>
              <w:pStyle w:val="SOFinalPerformanceTableText"/>
              <w:spacing w:line="180" w:lineRule="exact"/>
              <w:rPr>
                <w:color w:val="BFBFBF" w:themeColor="background1" w:themeShade="BF"/>
              </w:rPr>
            </w:pPr>
            <w:r w:rsidRPr="00F11F50">
              <w:rPr>
                <w:color w:val="BFBFBF" w:themeColor="background1" w:themeShade="BF"/>
              </w:rPr>
              <w:t>Comprehensive development of solutions to technical problems that arise during the solution realisation</w:t>
            </w:r>
          </w:p>
        </w:tc>
        <w:tc>
          <w:tcPr>
            <w:tcW w:w="2497" w:type="dxa"/>
          </w:tcPr>
          <w:p w:rsidR="00CA6357" w:rsidRPr="00D83062" w:rsidRDefault="00CA6357" w:rsidP="00030899">
            <w:pPr>
              <w:pStyle w:val="SOFinalPerformanceTableText"/>
              <w:spacing w:line="180" w:lineRule="exact"/>
            </w:pPr>
            <w:r w:rsidRPr="00D83062">
              <w:t>Comprehensive and insightful evaluation of the solution features and realisation process</w:t>
            </w:r>
          </w:p>
        </w:tc>
      </w:tr>
      <w:tr w:rsidR="00CA6357" w:rsidRPr="005324D2" w:rsidTr="00030899">
        <w:trPr>
          <w:jc w:val="left"/>
        </w:trPr>
        <w:tc>
          <w:tcPr>
            <w:tcW w:w="397" w:type="dxa"/>
            <w:shd w:val="clear" w:color="auto" w:fill="D9D9D9" w:themeFill="background1" w:themeFillShade="D9"/>
          </w:tcPr>
          <w:p w:rsidR="00CA6357" w:rsidRPr="006124DB" w:rsidRDefault="00CA6357" w:rsidP="00030899">
            <w:pPr>
              <w:pStyle w:val="SOFinalPerformanceTableLetters"/>
            </w:pPr>
            <w:r w:rsidRPr="006124DB">
              <w:t>B</w:t>
            </w:r>
          </w:p>
        </w:tc>
        <w:tc>
          <w:tcPr>
            <w:tcW w:w="2497" w:type="dxa"/>
          </w:tcPr>
          <w:p w:rsidR="00CA6357" w:rsidRPr="00D83062" w:rsidRDefault="00CA6357" w:rsidP="00030899">
            <w:pPr>
              <w:pStyle w:val="SOFinalPerformanceTableText"/>
            </w:pPr>
            <w:r w:rsidRPr="00D83062">
              <w:t>Thoughtful and well-considered analysis of the design features of products, processes, materials, systems and/or production techniques</w:t>
            </w:r>
          </w:p>
          <w:p w:rsidR="00CA6357" w:rsidRPr="00D83062" w:rsidRDefault="00CA6357" w:rsidP="00030899">
            <w:pPr>
              <w:pStyle w:val="SOFinalPerformanceTableText"/>
              <w:spacing w:line="180" w:lineRule="exact"/>
            </w:pPr>
            <w:proofErr w:type="gramStart"/>
            <w:r w:rsidRPr="00D83062">
              <w:t>Detailed  research</w:t>
            </w:r>
            <w:proofErr w:type="gramEnd"/>
            <w:r w:rsidRPr="00D83062">
              <w:t xml:space="preserve"> and well-considered discussion of ethical, legal, economic and/or sustainability issues</w:t>
            </w:r>
          </w:p>
        </w:tc>
        <w:tc>
          <w:tcPr>
            <w:tcW w:w="2497" w:type="dxa"/>
          </w:tcPr>
          <w:p w:rsidR="00CA6357" w:rsidRPr="008F03B4" w:rsidRDefault="00CA6357" w:rsidP="00030899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8F03B4">
              <w:rPr>
                <w:color w:val="D9D9D9" w:themeColor="background1" w:themeShade="D9"/>
              </w:rPr>
              <w:t>Thoughtful and well-considered communication of design concepts using relevant technical language and visual representations</w:t>
            </w:r>
          </w:p>
          <w:p w:rsidR="00CA6357" w:rsidRPr="008F03B4" w:rsidRDefault="00CA6357" w:rsidP="00030899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F11F50">
              <w:t xml:space="preserve">Well-considered planning, development, testing and validation of design concepts and procedures </w:t>
            </w:r>
          </w:p>
        </w:tc>
        <w:tc>
          <w:tcPr>
            <w:tcW w:w="2497" w:type="dxa"/>
          </w:tcPr>
          <w:p w:rsidR="00CA6357" w:rsidRPr="00F11F50" w:rsidRDefault="00CA6357" w:rsidP="00030899">
            <w:pPr>
              <w:pStyle w:val="SOFinalPerformanceTableText"/>
              <w:spacing w:line="180" w:lineRule="exact"/>
              <w:rPr>
                <w:color w:val="BFBFBF" w:themeColor="background1" w:themeShade="BF"/>
              </w:rPr>
            </w:pPr>
            <w:r w:rsidRPr="00F11F50">
              <w:rPr>
                <w:color w:val="BFBFBF" w:themeColor="background1" w:themeShade="BF"/>
              </w:rPr>
              <w:t>Proficient application of skills, processes, procedures and techniques to create a solution</w:t>
            </w:r>
          </w:p>
          <w:p w:rsidR="00CA6357" w:rsidRPr="00F11F50" w:rsidRDefault="00CA6357" w:rsidP="00030899">
            <w:pPr>
              <w:pStyle w:val="SOFinalPerformanceTableText"/>
              <w:spacing w:line="180" w:lineRule="exact"/>
              <w:rPr>
                <w:color w:val="BFBFBF" w:themeColor="background1" w:themeShade="BF"/>
              </w:rPr>
            </w:pPr>
            <w:r w:rsidRPr="00F11F50">
              <w:rPr>
                <w:color w:val="BFBFBF" w:themeColor="background1" w:themeShade="BF"/>
              </w:rPr>
              <w:t>Thoughtful development of solutions to technical problems that arise during the solution realisation</w:t>
            </w:r>
          </w:p>
        </w:tc>
        <w:tc>
          <w:tcPr>
            <w:tcW w:w="2497" w:type="dxa"/>
          </w:tcPr>
          <w:p w:rsidR="00CA6357" w:rsidRPr="00D83062" w:rsidRDefault="00CA6357" w:rsidP="00030899">
            <w:pPr>
              <w:pStyle w:val="SOFinalPerformanceTableText"/>
              <w:spacing w:line="180" w:lineRule="exact"/>
            </w:pPr>
            <w:r w:rsidRPr="00D83062">
              <w:t>Well-informed and detailed evaluation of the solution features and realisation process</w:t>
            </w:r>
          </w:p>
        </w:tc>
      </w:tr>
      <w:tr w:rsidR="00CA6357" w:rsidRPr="005324D2" w:rsidTr="00030899">
        <w:trPr>
          <w:jc w:val="left"/>
        </w:trPr>
        <w:tc>
          <w:tcPr>
            <w:tcW w:w="397" w:type="dxa"/>
            <w:shd w:val="clear" w:color="auto" w:fill="D9D9D9" w:themeFill="background1" w:themeFillShade="D9"/>
          </w:tcPr>
          <w:p w:rsidR="00CA6357" w:rsidRPr="006124DB" w:rsidRDefault="00CA6357" w:rsidP="00030899">
            <w:pPr>
              <w:pStyle w:val="SOFinalPerformanceTableLetters"/>
            </w:pPr>
            <w:r w:rsidRPr="006124DB">
              <w:t>C</w:t>
            </w:r>
          </w:p>
        </w:tc>
        <w:tc>
          <w:tcPr>
            <w:tcW w:w="2497" w:type="dxa"/>
          </w:tcPr>
          <w:p w:rsidR="00CA6357" w:rsidRPr="00D83062" w:rsidRDefault="00CA6357" w:rsidP="00030899">
            <w:pPr>
              <w:pStyle w:val="SOFinalPerformanceTableText"/>
            </w:pPr>
            <w:r w:rsidRPr="00D83062">
              <w:t>Considered analysis of the design features of products, processes, materials, systems and/or production techniques</w:t>
            </w:r>
          </w:p>
          <w:p w:rsidR="00CA6357" w:rsidRPr="00D83062" w:rsidRDefault="00CA6357" w:rsidP="00030899">
            <w:pPr>
              <w:pStyle w:val="SOFinalPerformanceTableText"/>
            </w:pPr>
            <w:r w:rsidRPr="00D83062">
              <w:t>Research and some analysis of ethical, legal, economic and/or sustainability issues</w:t>
            </w:r>
          </w:p>
        </w:tc>
        <w:tc>
          <w:tcPr>
            <w:tcW w:w="2497" w:type="dxa"/>
          </w:tcPr>
          <w:p w:rsidR="00CA6357" w:rsidRPr="008F03B4" w:rsidRDefault="00CA6357" w:rsidP="00030899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8F03B4">
              <w:rPr>
                <w:color w:val="D9D9D9" w:themeColor="background1" w:themeShade="D9"/>
              </w:rPr>
              <w:t>Clear communication of design concepts using technical language and some visual representations</w:t>
            </w:r>
          </w:p>
          <w:p w:rsidR="00CA6357" w:rsidRPr="008F03B4" w:rsidRDefault="00CA6357" w:rsidP="00030899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8F03B4">
              <w:rPr>
                <w:color w:val="D9D9D9" w:themeColor="background1" w:themeShade="D9"/>
              </w:rPr>
              <w:t xml:space="preserve">Competent planning, development, testing and validation of some design concepts and procedures </w:t>
            </w:r>
          </w:p>
        </w:tc>
        <w:tc>
          <w:tcPr>
            <w:tcW w:w="2497" w:type="dxa"/>
          </w:tcPr>
          <w:p w:rsidR="00CA6357" w:rsidRPr="00F11F50" w:rsidRDefault="00CA6357" w:rsidP="00030899">
            <w:pPr>
              <w:pStyle w:val="SOFinalPerformanceTableText"/>
              <w:spacing w:line="180" w:lineRule="exact"/>
              <w:rPr>
                <w:color w:val="BFBFBF" w:themeColor="background1" w:themeShade="BF"/>
              </w:rPr>
            </w:pPr>
            <w:r w:rsidRPr="00F11F50">
              <w:rPr>
                <w:color w:val="BFBFBF" w:themeColor="background1" w:themeShade="BF"/>
              </w:rPr>
              <w:t>Competent application of skills, processes, procedures and techniques to create a solution</w:t>
            </w:r>
          </w:p>
          <w:p w:rsidR="00CA6357" w:rsidRPr="00F11F50" w:rsidRDefault="00CA6357" w:rsidP="00030899">
            <w:pPr>
              <w:pStyle w:val="SOFinalPerformanceTableText"/>
              <w:spacing w:line="180" w:lineRule="exact"/>
              <w:rPr>
                <w:color w:val="BFBFBF" w:themeColor="background1" w:themeShade="BF"/>
              </w:rPr>
            </w:pPr>
            <w:r w:rsidRPr="00F11F50">
              <w:rPr>
                <w:color w:val="BFBFBF" w:themeColor="background1" w:themeShade="BF"/>
              </w:rPr>
              <w:t>Development of solutions to technical problems that arise during the solution realisation</w:t>
            </w:r>
          </w:p>
        </w:tc>
        <w:tc>
          <w:tcPr>
            <w:tcW w:w="2497" w:type="dxa"/>
          </w:tcPr>
          <w:p w:rsidR="00CA6357" w:rsidRPr="00D83062" w:rsidRDefault="00CA6357" w:rsidP="00030899">
            <w:pPr>
              <w:pStyle w:val="SOFinalPerformanceTableText"/>
              <w:spacing w:line="180" w:lineRule="exact"/>
            </w:pPr>
            <w:r w:rsidRPr="00D83062">
              <w:t>Considered evaluation of the solution features and realisation process</w:t>
            </w:r>
          </w:p>
        </w:tc>
      </w:tr>
      <w:tr w:rsidR="00CA6357" w:rsidRPr="005324D2" w:rsidTr="00030899">
        <w:trPr>
          <w:jc w:val="left"/>
        </w:trPr>
        <w:tc>
          <w:tcPr>
            <w:tcW w:w="397" w:type="dxa"/>
            <w:shd w:val="clear" w:color="auto" w:fill="D9D9D9" w:themeFill="background1" w:themeFillShade="D9"/>
          </w:tcPr>
          <w:p w:rsidR="00CA6357" w:rsidRPr="006124DB" w:rsidRDefault="00CA6357" w:rsidP="00030899">
            <w:pPr>
              <w:pStyle w:val="SOFinalPerformanceTableLetters"/>
            </w:pPr>
            <w:r w:rsidRPr="006124DB">
              <w:t>D</w:t>
            </w:r>
          </w:p>
        </w:tc>
        <w:tc>
          <w:tcPr>
            <w:tcW w:w="2497" w:type="dxa"/>
          </w:tcPr>
          <w:p w:rsidR="00CA6357" w:rsidRPr="00D83062" w:rsidRDefault="00CA6357" w:rsidP="00030899">
            <w:pPr>
              <w:pStyle w:val="SOFinalPerformanceTableText"/>
              <w:spacing w:line="180" w:lineRule="exact"/>
            </w:pPr>
            <w:r w:rsidRPr="00D83062">
              <w:t>Identification of the design features of products, processes, materials, systems and/or production techniques</w:t>
            </w:r>
          </w:p>
          <w:p w:rsidR="00CA6357" w:rsidRPr="00D83062" w:rsidRDefault="00CA6357" w:rsidP="00030899">
            <w:pPr>
              <w:pStyle w:val="SOFinalPerformanceTableText"/>
              <w:spacing w:line="180" w:lineRule="exact"/>
            </w:pPr>
            <w:r w:rsidRPr="00D83062">
              <w:t>Some description of information about ethical, legal, economic and/or sustainability issues</w:t>
            </w:r>
          </w:p>
        </w:tc>
        <w:tc>
          <w:tcPr>
            <w:tcW w:w="2497" w:type="dxa"/>
          </w:tcPr>
          <w:p w:rsidR="00CA6357" w:rsidRPr="008F03B4" w:rsidRDefault="00CA6357" w:rsidP="00030899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8F03B4">
              <w:rPr>
                <w:color w:val="D9D9D9" w:themeColor="background1" w:themeShade="D9"/>
              </w:rPr>
              <w:t>Basic communication of design concepts using some technical language</w:t>
            </w:r>
          </w:p>
          <w:p w:rsidR="00CA6357" w:rsidRPr="00F11F50" w:rsidRDefault="00CA6357" w:rsidP="00030899">
            <w:pPr>
              <w:pStyle w:val="SOFinalPerformanceTableText"/>
              <w:spacing w:line="180" w:lineRule="exact"/>
            </w:pPr>
            <w:r w:rsidRPr="00F11F50">
              <w:t>Some planning and development of design concepts and/or procedures</w:t>
            </w:r>
          </w:p>
          <w:p w:rsidR="00CA6357" w:rsidRPr="008F03B4" w:rsidRDefault="00CA6357" w:rsidP="00030899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</w:p>
        </w:tc>
        <w:tc>
          <w:tcPr>
            <w:tcW w:w="2497" w:type="dxa"/>
          </w:tcPr>
          <w:p w:rsidR="00CA6357" w:rsidRPr="00F11F50" w:rsidRDefault="00CA6357" w:rsidP="00030899">
            <w:pPr>
              <w:pStyle w:val="SOFinalPerformanceTableText"/>
              <w:spacing w:line="180" w:lineRule="exact"/>
              <w:rPr>
                <w:color w:val="BFBFBF" w:themeColor="background1" w:themeShade="BF"/>
              </w:rPr>
            </w:pPr>
            <w:r w:rsidRPr="00F11F50">
              <w:rPr>
                <w:color w:val="BFBFBF" w:themeColor="background1" w:themeShade="BF"/>
              </w:rPr>
              <w:t>Basic application of some skills, processes, procedures and techniques to create a solution</w:t>
            </w:r>
          </w:p>
          <w:p w:rsidR="00CA6357" w:rsidRPr="00F11F50" w:rsidRDefault="00CA6357" w:rsidP="00030899">
            <w:pPr>
              <w:pStyle w:val="SOFinalPerformanceTableText"/>
              <w:spacing w:line="180" w:lineRule="exact"/>
              <w:rPr>
                <w:color w:val="BFBFBF" w:themeColor="background1" w:themeShade="BF"/>
              </w:rPr>
            </w:pPr>
            <w:r w:rsidRPr="00F11F50">
              <w:rPr>
                <w:color w:val="BFBFBF" w:themeColor="background1" w:themeShade="BF"/>
              </w:rPr>
              <w:t>Some endeavour to develop solutions to technical problems that arise during the solution realisation</w:t>
            </w:r>
          </w:p>
        </w:tc>
        <w:tc>
          <w:tcPr>
            <w:tcW w:w="2497" w:type="dxa"/>
          </w:tcPr>
          <w:p w:rsidR="00CA6357" w:rsidRPr="00D83062" w:rsidRDefault="00CA6357" w:rsidP="00030899">
            <w:pPr>
              <w:pStyle w:val="SOFinalPerformanceTableText"/>
              <w:spacing w:line="180" w:lineRule="exact"/>
            </w:pPr>
            <w:r w:rsidRPr="00D83062">
              <w:t>Some description of the solution features and realisation process</w:t>
            </w:r>
          </w:p>
        </w:tc>
      </w:tr>
      <w:tr w:rsidR="00CA6357" w:rsidRPr="005324D2" w:rsidTr="00030899">
        <w:trPr>
          <w:jc w:val="left"/>
        </w:trPr>
        <w:tc>
          <w:tcPr>
            <w:tcW w:w="397" w:type="dxa"/>
            <w:shd w:val="clear" w:color="auto" w:fill="D9D9D9" w:themeFill="background1" w:themeFillShade="D9"/>
          </w:tcPr>
          <w:p w:rsidR="00CA6357" w:rsidRPr="006124DB" w:rsidRDefault="00CA6357" w:rsidP="00030899">
            <w:pPr>
              <w:pStyle w:val="SOFinalPerformanceTableLetters"/>
            </w:pPr>
            <w:r w:rsidRPr="006124DB">
              <w:t>E</w:t>
            </w:r>
          </w:p>
        </w:tc>
        <w:tc>
          <w:tcPr>
            <w:tcW w:w="2497" w:type="dxa"/>
          </w:tcPr>
          <w:p w:rsidR="00CA6357" w:rsidRPr="00D83062" w:rsidRDefault="00CA6357" w:rsidP="00030899">
            <w:pPr>
              <w:pStyle w:val="SOFinalPerformanceTableText"/>
              <w:spacing w:line="180" w:lineRule="exact"/>
            </w:pPr>
            <w:r w:rsidRPr="00D83062">
              <w:t>Attempted identification of the design features of products, processes, materials, systems and/or production techniques</w:t>
            </w:r>
          </w:p>
          <w:p w:rsidR="00CA6357" w:rsidRPr="00D83062" w:rsidRDefault="00CA6357" w:rsidP="00030899">
            <w:pPr>
              <w:pStyle w:val="SOFinalPerformanceTableText"/>
              <w:spacing w:line="180" w:lineRule="exact"/>
            </w:pPr>
            <w:r w:rsidRPr="00D83062">
              <w:t>Some accessing of information about ethical, legal, economic and/or sustainability issues</w:t>
            </w:r>
          </w:p>
        </w:tc>
        <w:tc>
          <w:tcPr>
            <w:tcW w:w="2497" w:type="dxa"/>
          </w:tcPr>
          <w:p w:rsidR="00CA6357" w:rsidRPr="008F03B4" w:rsidRDefault="00CA6357" w:rsidP="00030899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8F03B4">
              <w:rPr>
                <w:color w:val="D9D9D9" w:themeColor="background1" w:themeShade="D9"/>
              </w:rPr>
              <w:t xml:space="preserve">Superficial and simplistic communication of design concepts </w:t>
            </w:r>
          </w:p>
          <w:p w:rsidR="00CA6357" w:rsidRPr="00F11F50" w:rsidRDefault="00CA6357" w:rsidP="00030899">
            <w:pPr>
              <w:pStyle w:val="SOFinalPerformanceTableText"/>
              <w:spacing w:line="180" w:lineRule="exact"/>
            </w:pPr>
            <w:r w:rsidRPr="00F11F50">
              <w:t xml:space="preserve">Limited use of information to plan design concepts  </w:t>
            </w:r>
          </w:p>
          <w:p w:rsidR="00CA6357" w:rsidRPr="008F03B4" w:rsidRDefault="00CA6357" w:rsidP="00030899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</w:p>
        </w:tc>
        <w:tc>
          <w:tcPr>
            <w:tcW w:w="2497" w:type="dxa"/>
          </w:tcPr>
          <w:p w:rsidR="00CA6357" w:rsidRPr="00F11F50" w:rsidRDefault="00CA6357" w:rsidP="00030899">
            <w:pPr>
              <w:pStyle w:val="SOFinalPerformanceTableText"/>
              <w:spacing w:line="180" w:lineRule="exact"/>
              <w:rPr>
                <w:color w:val="BFBFBF" w:themeColor="background1" w:themeShade="BF"/>
              </w:rPr>
            </w:pPr>
            <w:r w:rsidRPr="00F11F50">
              <w:rPr>
                <w:color w:val="BFBFBF" w:themeColor="background1" w:themeShade="BF"/>
              </w:rPr>
              <w:t xml:space="preserve">Limited application of emerging skills </w:t>
            </w:r>
          </w:p>
          <w:p w:rsidR="00CA6357" w:rsidRPr="00F11F50" w:rsidRDefault="00CA6357" w:rsidP="00030899">
            <w:pPr>
              <w:pStyle w:val="SOFinalPerformanceTableText"/>
              <w:spacing w:line="180" w:lineRule="exact"/>
              <w:rPr>
                <w:color w:val="BFBFBF" w:themeColor="background1" w:themeShade="BF"/>
              </w:rPr>
            </w:pPr>
            <w:r w:rsidRPr="00F11F50">
              <w:rPr>
                <w:color w:val="BFBFBF" w:themeColor="background1" w:themeShade="BF"/>
              </w:rPr>
              <w:t xml:space="preserve">Attempted development of a solution to a technical problem </w:t>
            </w:r>
          </w:p>
        </w:tc>
        <w:tc>
          <w:tcPr>
            <w:tcW w:w="2497" w:type="dxa"/>
          </w:tcPr>
          <w:p w:rsidR="00CA6357" w:rsidRPr="00D83062" w:rsidRDefault="00CA6357" w:rsidP="00030899">
            <w:pPr>
              <w:pStyle w:val="SOFinalPerformanceTableText"/>
              <w:spacing w:line="180" w:lineRule="exact"/>
            </w:pPr>
            <w:r w:rsidRPr="00D83062">
              <w:t>Emerging recognition of the solution features and realisation process</w:t>
            </w:r>
          </w:p>
        </w:tc>
      </w:tr>
    </w:tbl>
    <w:p w:rsidR="00CD4727" w:rsidRDefault="00CD4727" w:rsidP="008F03B4">
      <w:pPr>
        <w:rPr>
          <w:rFonts w:cs="Arial"/>
          <w:szCs w:val="22"/>
        </w:rPr>
      </w:pPr>
    </w:p>
    <w:tbl>
      <w:tblPr>
        <w:tblStyle w:val="SOFinalPerformanceTable"/>
        <w:tblpPr w:leftFromText="180" w:rightFromText="180" w:vertAnchor="page" w:horzAnchor="margin" w:tblpXSpec="center" w:tblpY="1756"/>
        <w:tblW w:w="10385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2497"/>
        <w:gridCol w:w="2497"/>
        <w:gridCol w:w="2497"/>
        <w:gridCol w:w="2497"/>
      </w:tblGrid>
      <w:tr w:rsidR="008F03B4" w:rsidRPr="005324D2" w:rsidTr="008F03B4">
        <w:trPr>
          <w:trHeight w:val="1247"/>
          <w:jc w:val="left"/>
        </w:trPr>
        <w:tc>
          <w:tcPr>
            <w:tcW w:w="2894" w:type="dxa"/>
            <w:gridSpan w:val="2"/>
            <w:shd w:val="clear" w:color="auto" w:fill="BFBFBF" w:themeFill="background1" w:themeFillShade="BF"/>
          </w:tcPr>
          <w:p w:rsidR="008F03B4" w:rsidRPr="00CA6357" w:rsidRDefault="008F03B4" w:rsidP="008F03B4">
            <w:pPr>
              <w:pStyle w:val="SOFinalPerformanceTableLetters"/>
              <w:jc w:val="left"/>
            </w:pPr>
            <w:r w:rsidRPr="00CA6357">
              <w:t>Investigations and Analysis</w:t>
            </w:r>
          </w:p>
        </w:tc>
        <w:tc>
          <w:tcPr>
            <w:tcW w:w="2497" w:type="dxa"/>
            <w:shd w:val="clear" w:color="auto" w:fill="BFBFBF" w:themeFill="background1" w:themeFillShade="BF"/>
          </w:tcPr>
          <w:p w:rsidR="008F03B4" w:rsidRPr="008F03B4" w:rsidRDefault="008F03B4" w:rsidP="008F03B4">
            <w:pPr>
              <w:pStyle w:val="SOFinalPerformanceTableLetters"/>
              <w:jc w:val="left"/>
            </w:pPr>
            <w:r w:rsidRPr="008F03B4">
              <w:t>Design Development and Planning</w:t>
            </w:r>
          </w:p>
        </w:tc>
        <w:tc>
          <w:tcPr>
            <w:tcW w:w="2497" w:type="dxa"/>
            <w:shd w:val="clear" w:color="auto" w:fill="BFBFBF" w:themeFill="background1" w:themeFillShade="BF"/>
          </w:tcPr>
          <w:p w:rsidR="008F03B4" w:rsidRPr="008F03B4" w:rsidRDefault="008F03B4" w:rsidP="008F03B4">
            <w:pPr>
              <w:pStyle w:val="SOFinalPerformanceTableLetters"/>
              <w:jc w:val="left"/>
            </w:pPr>
            <w:r w:rsidRPr="008F03B4">
              <w:t>Production</w:t>
            </w:r>
          </w:p>
        </w:tc>
        <w:tc>
          <w:tcPr>
            <w:tcW w:w="2497" w:type="dxa"/>
            <w:shd w:val="clear" w:color="auto" w:fill="BFBFBF" w:themeFill="background1" w:themeFillShade="BF"/>
          </w:tcPr>
          <w:p w:rsidR="008F03B4" w:rsidRPr="00CA6357" w:rsidRDefault="008F03B4" w:rsidP="008F03B4">
            <w:pPr>
              <w:pStyle w:val="SOFinalPerformanceTableLetters"/>
              <w:jc w:val="left"/>
            </w:pPr>
            <w:r w:rsidRPr="00CA6357">
              <w:t>Evaluation</w:t>
            </w:r>
          </w:p>
        </w:tc>
      </w:tr>
      <w:tr w:rsidR="008F03B4" w:rsidRPr="005324D2" w:rsidTr="008F03B4">
        <w:trPr>
          <w:jc w:val="left"/>
        </w:trPr>
        <w:tc>
          <w:tcPr>
            <w:tcW w:w="397" w:type="dxa"/>
            <w:shd w:val="clear" w:color="auto" w:fill="D9D9D9" w:themeFill="background1" w:themeFillShade="D9"/>
          </w:tcPr>
          <w:p w:rsidR="008F03B4" w:rsidRPr="00CA6357" w:rsidRDefault="008F03B4" w:rsidP="008F03B4">
            <w:pPr>
              <w:pStyle w:val="SOFinalPerformanceTableLetters"/>
            </w:pPr>
            <w:r w:rsidRPr="00CA6357">
              <w:t>A</w:t>
            </w:r>
          </w:p>
        </w:tc>
        <w:tc>
          <w:tcPr>
            <w:tcW w:w="2497" w:type="dxa"/>
          </w:tcPr>
          <w:p w:rsidR="008F03B4" w:rsidRPr="00CA6357" w:rsidRDefault="008F03B4" w:rsidP="008F03B4">
            <w:pPr>
              <w:pStyle w:val="SOFinalPerformanceTableText"/>
            </w:pPr>
            <w:r w:rsidRPr="00CA6357">
              <w:t>Comprehensive and insightful analysis of the design features of products, processes, materials, systems and/or production techniques</w:t>
            </w:r>
          </w:p>
          <w:p w:rsidR="008F03B4" w:rsidRPr="00CA6357" w:rsidRDefault="008F03B4" w:rsidP="008F03B4">
            <w:pPr>
              <w:pStyle w:val="SOFinalPerformanceTableText"/>
              <w:spacing w:line="180" w:lineRule="exact"/>
            </w:pPr>
            <w:r w:rsidRPr="00CA6357">
              <w:t xml:space="preserve">Purposeful research and </w:t>
            </w:r>
            <w:proofErr w:type="gramStart"/>
            <w:r w:rsidRPr="00CA6357">
              <w:t>critical  analysis</w:t>
            </w:r>
            <w:proofErr w:type="gramEnd"/>
            <w:r w:rsidRPr="00CA6357">
              <w:t xml:space="preserve"> of ethical, legal, economic and/or sustainability issues</w:t>
            </w:r>
          </w:p>
        </w:tc>
        <w:tc>
          <w:tcPr>
            <w:tcW w:w="2497" w:type="dxa"/>
          </w:tcPr>
          <w:p w:rsidR="008F03B4" w:rsidRPr="008F03B4" w:rsidRDefault="008F03B4" w:rsidP="008F03B4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8F03B4">
              <w:rPr>
                <w:color w:val="D9D9D9" w:themeColor="background1" w:themeShade="D9"/>
              </w:rPr>
              <w:t>Insightful and comprehensive communication of design concepts using relevant technical language and visual representations</w:t>
            </w:r>
          </w:p>
          <w:p w:rsidR="008F03B4" w:rsidRPr="00635268" w:rsidRDefault="008F03B4" w:rsidP="008F03B4">
            <w:pPr>
              <w:pStyle w:val="SOFinalPerformanceTableText"/>
              <w:spacing w:line="180" w:lineRule="exact"/>
            </w:pPr>
            <w:r w:rsidRPr="00635268">
              <w:t>Insightful and thorough planning, development, testing and validation of design concepts and procedures</w:t>
            </w:r>
          </w:p>
          <w:p w:rsidR="008F03B4" w:rsidRPr="008F03B4" w:rsidRDefault="008F03B4" w:rsidP="008F03B4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</w:p>
        </w:tc>
        <w:tc>
          <w:tcPr>
            <w:tcW w:w="2497" w:type="dxa"/>
          </w:tcPr>
          <w:p w:rsidR="008F03B4" w:rsidRPr="00F11F50" w:rsidRDefault="008F03B4" w:rsidP="008F03B4">
            <w:pPr>
              <w:pStyle w:val="SOFinalPerformanceTableText"/>
              <w:spacing w:line="180" w:lineRule="exact"/>
              <w:rPr>
                <w:color w:val="BFBFBF" w:themeColor="background1" w:themeShade="BF"/>
              </w:rPr>
            </w:pPr>
            <w:r w:rsidRPr="00F11F50">
              <w:rPr>
                <w:color w:val="BFBFBF" w:themeColor="background1" w:themeShade="BF"/>
              </w:rPr>
              <w:t>Highly proficient application of skills, processes, procedures and techniques to create a solution</w:t>
            </w:r>
          </w:p>
          <w:p w:rsidR="008F03B4" w:rsidRPr="00F11F50" w:rsidRDefault="008F03B4" w:rsidP="008F03B4">
            <w:pPr>
              <w:pStyle w:val="SOFinalPerformanceTableText"/>
              <w:spacing w:line="180" w:lineRule="exact"/>
              <w:rPr>
                <w:color w:val="BFBFBF" w:themeColor="background1" w:themeShade="BF"/>
              </w:rPr>
            </w:pPr>
            <w:r w:rsidRPr="00F11F50">
              <w:rPr>
                <w:color w:val="BFBFBF" w:themeColor="background1" w:themeShade="BF"/>
              </w:rPr>
              <w:t>Comprehensive development of solutions to technical problems that arise during the solution realisation</w:t>
            </w:r>
          </w:p>
        </w:tc>
        <w:tc>
          <w:tcPr>
            <w:tcW w:w="2497" w:type="dxa"/>
          </w:tcPr>
          <w:p w:rsidR="008F03B4" w:rsidRPr="00CA6357" w:rsidRDefault="008F03B4" w:rsidP="008F03B4">
            <w:pPr>
              <w:pStyle w:val="SOFinalPerformanceTableText"/>
              <w:spacing w:line="180" w:lineRule="exact"/>
            </w:pPr>
            <w:r w:rsidRPr="00CA6357">
              <w:t>Comprehensive and insightful evaluation of the solution features and realisation process</w:t>
            </w:r>
          </w:p>
        </w:tc>
      </w:tr>
      <w:tr w:rsidR="008F03B4" w:rsidRPr="005324D2" w:rsidTr="008F03B4">
        <w:trPr>
          <w:jc w:val="left"/>
        </w:trPr>
        <w:tc>
          <w:tcPr>
            <w:tcW w:w="397" w:type="dxa"/>
            <w:shd w:val="clear" w:color="auto" w:fill="D9D9D9" w:themeFill="background1" w:themeFillShade="D9"/>
          </w:tcPr>
          <w:p w:rsidR="008F03B4" w:rsidRPr="00CA6357" w:rsidRDefault="008F03B4" w:rsidP="008F03B4">
            <w:pPr>
              <w:pStyle w:val="SOFinalPerformanceTableLetters"/>
            </w:pPr>
            <w:r w:rsidRPr="00CA6357">
              <w:t>B</w:t>
            </w:r>
          </w:p>
        </w:tc>
        <w:tc>
          <w:tcPr>
            <w:tcW w:w="2497" w:type="dxa"/>
          </w:tcPr>
          <w:p w:rsidR="008F03B4" w:rsidRPr="00CA6357" w:rsidRDefault="008F03B4" w:rsidP="008F03B4">
            <w:pPr>
              <w:pStyle w:val="SOFinalPerformanceTableText"/>
            </w:pPr>
            <w:r w:rsidRPr="00CA6357">
              <w:t>Thoughtful and well-considered analysis of the design features of products, processes, materials, systems and/or production techniques</w:t>
            </w:r>
          </w:p>
          <w:p w:rsidR="008F03B4" w:rsidRPr="00CA6357" w:rsidRDefault="008F03B4" w:rsidP="008F03B4">
            <w:pPr>
              <w:pStyle w:val="SOFinalPerformanceTableText"/>
              <w:spacing w:line="180" w:lineRule="exact"/>
            </w:pPr>
            <w:proofErr w:type="gramStart"/>
            <w:r w:rsidRPr="00CA6357">
              <w:t>Detailed  research</w:t>
            </w:r>
            <w:proofErr w:type="gramEnd"/>
            <w:r w:rsidRPr="00CA6357">
              <w:t xml:space="preserve"> and well-considered discussion of ethical, legal, economic and/or sustainability issues</w:t>
            </w:r>
          </w:p>
        </w:tc>
        <w:tc>
          <w:tcPr>
            <w:tcW w:w="2497" w:type="dxa"/>
          </w:tcPr>
          <w:p w:rsidR="008F03B4" w:rsidRPr="008F03B4" w:rsidRDefault="008F03B4" w:rsidP="008F03B4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8F03B4">
              <w:rPr>
                <w:color w:val="D9D9D9" w:themeColor="background1" w:themeShade="D9"/>
              </w:rPr>
              <w:t>Thoughtful and well-considered communication of design concepts using relevant technical language and visual representations</w:t>
            </w:r>
          </w:p>
          <w:p w:rsidR="008F03B4" w:rsidRPr="008F03B4" w:rsidRDefault="008F03B4" w:rsidP="008F03B4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F11F50">
              <w:t xml:space="preserve">Well-considered planning, development, testing and validation of design concepts and procedures </w:t>
            </w:r>
          </w:p>
        </w:tc>
        <w:tc>
          <w:tcPr>
            <w:tcW w:w="2497" w:type="dxa"/>
          </w:tcPr>
          <w:p w:rsidR="008F03B4" w:rsidRPr="00F11F50" w:rsidRDefault="008F03B4" w:rsidP="008F03B4">
            <w:pPr>
              <w:pStyle w:val="SOFinalPerformanceTableText"/>
              <w:spacing w:line="180" w:lineRule="exact"/>
              <w:rPr>
                <w:color w:val="BFBFBF" w:themeColor="background1" w:themeShade="BF"/>
              </w:rPr>
            </w:pPr>
            <w:r w:rsidRPr="00F11F50">
              <w:rPr>
                <w:color w:val="BFBFBF" w:themeColor="background1" w:themeShade="BF"/>
              </w:rPr>
              <w:t>Proficient application of skills, processes, procedures and techniques to create a solution</w:t>
            </w:r>
          </w:p>
          <w:p w:rsidR="008F03B4" w:rsidRPr="00F11F50" w:rsidRDefault="008F03B4" w:rsidP="008F03B4">
            <w:pPr>
              <w:pStyle w:val="SOFinalPerformanceTableText"/>
              <w:spacing w:line="180" w:lineRule="exact"/>
              <w:rPr>
                <w:color w:val="BFBFBF" w:themeColor="background1" w:themeShade="BF"/>
              </w:rPr>
            </w:pPr>
            <w:r w:rsidRPr="00F11F50">
              <w:rPr>
                <w:color w:val="BFBFBF" w:themeColor="background1" w:themeShade="BF"/>
              </w:rPr>
              <w:t>Thoughtful development of solutions to technical problems that arise during the solution realisation</w:t>
            </w:r>
          </w:p>
        </w:tc>
        <w:tc>
          <w:tcPr>
            <w:tcW w:w="2497" w:type="dxa"/>
          </w:tcPr>
          <w:p w:rsidR="008F03B4" w:rsidRPr="00CA6357" w:rsidRDefault="008F03B4" w:rsidP="008F03B4">
            <w:pPr>
              <w:pStyle w:val="SOFinalPerformanceTableText"/>
              <w:spacing w:line="180" w:lineRule="exact"/>
            </w:pPr>
            <w:r w:rsidRPr="00CA6357">
              <w:t>Well-informed and detailed evaluation of the solution features and realisation process</w:t>
            </w:r>
          </w:p>
        </w:tc>
      </w:tr>
      <w:tr w:rsidR="008F03B4" w:rsidRPr="005324D2" w:rsidTr="008F03B4">
        <w:trPr>
          <w:jc w:val="left"/>
        </w:trPr>
        <w:tc>
          <w:tcPr>
            <w:tcW w:w="397" w:type="dxa"/>
            <w:shd w:val="clear" w:color="auto" w:fill="D9D9D9" w:themeFill="background1" w:themeFillShade="D9"/>
          </w:tcPr>
          <w:p w:rsidR="008F03B4" w:rsidRPr="00CA6357" w:rsidRDefault="008F03B4" w:rsidP="008F03B4">
            <w:pPr>
              <w:pStyle w:val="SOFinalPerformanceTableLetters"/>
            </w:pPr>
            <w:r w:rsidRPr="00CA6357">
              <w:t>C</w:t>
            </w:r>
          </w:p>
        </w:tc>
        <w:tc>
          <w:tcPr>
            <w:tcW w:w="2497" w:type="dxa"/>
          </w:tcPr>
          <w:p w:rsidR="008F03B4" w:rsidRPr="00CA6357" w:rsidRDefault="008F03B4" w:rsidP="008F03B4">
            <w:pPr>
              <w:pStyle w:val="SOFinalPerformanceTableText"/>
            </w:pPr>
            <w:r w:rsidRPr="00CA6357">
              <w:t>Considered analysis of the design features of products, processes, materials, systems and/or production techniques</w:t>
            </w:r>
          </w:p>
          <w:p w:rsidR="008F03B4" w:rsidRPr="00CA6357" w:rsidRDefault="008F03B4" w:rsidP="008F03B4">
            <w:pPr>
              <w:pStyle w:val="SOFinalPerformanceTableText"/>
            </w:pPr>
            <w:r w:rsidRPr="00CA6357">
              <w:t>Research and some analysis of ethical, legal, economic and/or sustainability issues</w:t>
            </w:r>
          </w:p>
        </w:tc>
        <w:tc>
          <w:tcPr>
            <w:tcW w:w="2497" w:type="dxa"/>
          </w:tcPr>
          <w:p w:rsidR="008F03B4" w:rsidRPr="008F03B4" w:rsidRDefault="008F03B4" w:rsidP="008F03B4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8F03B4">
              <w:rPr>
                <w:color w:val="D9D9D9" w:themeColor="background1" w:themeShade="D9"/>
              </w:rPr>
              <w:t>Clear communication of design concepts using technical language and some visual representations</w:t>
            </w:r>
          </w:p>
          <w:p w:rsidR="008F03B4" w:rsidRPr="008F03B4" w:rsidRDefault="008F03B4" w:rsidP="008F03B4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8F03B4">
              <w:rPr>
                <w:color w:val="D9D9D9" w:themeColor="background1" w:themeShade="D9"/>
              </w:rPr>
              <w:t xml:space="preserve">Competent planning, development, testing and validation of some design concepts and procedures </w:t>
            </w:r>
          </w:p>
        </w:tc>
        <w:tc>
          <w:tcPr>
            <w:tcW w:w="2497" w:type="dxa"/>
          </w:tcPr>
          <w:p w:rsidR="008F03B4" w:rsidRPr="00F11F50" w:rsidRDefault="008F03B4" w:rsidP="008F03B4">
            <w:pPr>
              <w:pStyle w:val="SOFinalPerformanceTableText"/>
              <w:spacing w:line="180" w:lineRule="exact"/>
              <w:rPr>
                <w:color w:val="BFBFBF" w:themeColor="background1" w:themeShade="BF"/>
              </w:rPr>
            </w:pPr>
            <w:r w:rsidRPr="00F11F50">
              <w:rPr>
                <w:color w:val="BFBFBF" w:themeColor="background1" w:themeShade="BF"/>
              </w:rPr>
              <w:t>Competent application of skills, processes, procedures and techniques to create a solution</w:t>
            </w:r>
          </w:p>
          <w:p w:rsidR="008F03B4" w:rsidRPr="00F11F50" w:rsidRDefault="008F03B4" w:rsidP="008F03B4">
            <w:pPr>
              <w:pStyle w:val="SOFinalPerformanceTableText"/>
              <w:spacing w:line="180" w:lineRule="exact"/>
              <w:rPr>
                <w:color w:val="BFBFBF" w:themeColor="background1" w:themeShade="BF"/>
              </w:rPr>
            </w:pPr>
            <w:r w:rsidRPr="00F11F50">
              <w:rPr>
                <w:color w:val="BFBFBF" w:themeColor="background1" w:themeShade="BF"/>
              </w:rPr>
              <w:t>Development of solutions to technical problems that arise during the solution realisation</w:t>
            </w:r>
          </w:p>
        </w:tc>
        <w:tc>
          <w:tcPr>
            <w:tcW w:w="2497" w:type="dxa"/>
          </w:tcPr>
          <w:p w:rsidR="008F03B4" w:rsidRPr="00CA6357" w:rsidRDefault="008F03B4" w:rsidP="008F03B4">
            <w:pPr>
              <w:pStyle w:val="SOFinalPerformanceTableText"/>
              <w:spacing w:line="180" w:lineRule="exact"/>
            </w:pPr>
            <w:r w:rsidRPr="00CA6357">
              <w:t>Considered evaluation of the solution features and realisation process</w:t>
            </w:r>
          </w:p>
        </w:tc>
      </w:tr>
      <w:tr w:rsidR="008F03B4" w:rsidRPr="005324D2" w:rsidTr="008F03B4">
        <w:trPr>
          <w:jc w:val="left"/>
        </w:trPr>
        <w:tc>
          <w:tcPr>
            <w:tcW w:w="397" w:type="dxa"/>
            <w:shd w:val="clear" w:color="auto" w:fill="D9D9D9" w:themeFill="background1" w:themeFillShade="D9"/>
          </w:tcPr>
          <w:p w:rsidR="008F03B4" w:rsidRPr="00CA6357" w:rsidRDefault="008F03B4" w:rsidP="008F03B4">
            <w:pPr>
              <w:pStyle w:val="SOFinalPerformanceTableLetters"/>
            </w:pPr>
            <w:r w:rsidRPr="00CA6357">
              <w:t>D</w:t>
            </w:r>
          </w:p>
        </w:tc>
        <w:tc>
          <w:tcPr>
            <w:tcW w:w="2497" w:type="dxa"/>
          </w:tcPr>
          <w:p w:rsidR="008F03B4" w:rsidRPr="00CA6357" w:rsidRDefault="008F03B4" w:rsidP="008F03B4">
            <w:pPr>
              <w:pStyle w:val="SOFinalPerformanceTableText"/>
              <w:spacing w:line="180" w:lineRule="exact"/>
            </w:pPr>
            <w:r w:rsidRPr="00CA6357">
              <w:t>Identification of the design features of products, processes, materials, systems and/or production techniques</w:t>
            </w:r>
          </w:p>
          <w:p w:rsidR="008F03B4" w:rsidRPr="00CA6357" w:rsidRDefault="008F03B4" w:rsidP="008F03B4">
            <w:pPr>
              <w:pStyle w:val="SOFinalPerformanceTableText"/>
              <w:spacing w:line="180" w:lineRule="exact"/>
            </w:pPr>
            <w:r w:rsidRPr="00CA6357">
              <w:t>Some description of information about ethical, legal, economic and/or sustainability issues</w:t>
            </w:r>
          </w:p>
        </w:tc>
        <w:tc>
          <w:tcPr>
            <w:tcW w:w="2497" w:type="dxa"/>
          </w:tcPr>
          <w:p w:rsidR="008F03B4" w:rsidRPr="008F03B4" w:rsidRDefault="008F03B4" w:rsidP="008F03B4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8F03B4">
              <w:rPr>
                <w:color w:val="D9D9D9" w:themeColor="background1" w:themeShade="D9"/>
              </w:rPr>
              <w:t>Basic communication of design concepts using some technical language</w:t>
            </w:r>
          </w:p>
          <w:p w:rsidR="008F03B4" w:rsidRPr="00F11F50" w:rsidRDefault="008F03B4" w:rsidP="008F03B4">
            <w:pPr>
              <w:pStyle w:val="SOFinalPerformanceTableText"/>
              <w:spacing w:line="180" w:lineRule="exact"/>
            </w:pPr>
            <w:r w:rsidRPr="00F11F50">
              <w:t>Some planning and development of design concepts and/or procedures</w:t>
            </w:r>
          </w:p>
          <w:p w:rsidR="008F03B4" w:rsidRPr="008F03B4" w:rsidRDefault="008F03B4" w:rsidP="008F03B4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</w:p>
        </w:tc>
        <w:tc>
          <w:tcPr>
            <w:tcW w:w="2497" w:type="dxa"/>
          </w:tcPr>
          <w:p w:rsidR="008F03B4" w:rsidRPr="00F11F50" w:rsidRDefault="008F03B4" w:rsidP="008F03B4">
            <w:pPr>
              <w:pStyle w:val="SOFinalPerformanceTableText"/>
              <w:spacing w:line="180" w:lineRule="exact"/>
              <w:rPr>
                <w:color w:val="BFBFBF" w:themeColor="background1" w:themeShade="BF"/>
              </w:rPr>
            </w:pPr>
            <w:r w:rsidRPr="00F11F50">
              <w:rPr>
                <w:color w:val="BFBFBF" w:themeColor="background1" w:themeShade="BF"/>
              </w:rPr>
              <w:t>Basic application of some skills, processes, procedures and techniques to create a solution</w:t>
            </w:r>
          </w:p>
          <w:p w:rsidR="008F03B4" w:rsidRPr="00F11F50" w:rsidRDefault="008F03B4" w:rsidP="008F03B4">
            <w:pPr>
              <w:pStyle w:val="SOFinalPerformanceTableText"/>
              <w:spacing w:line="180" w:lineRule="exact"/>
              <w:rPr>
                <w:color w:val="BFBFBF" w:themeColor="background1" w:themeShade="BF"/>
              </w:rPr>
            </w:pPr>
            <w:r w:rsidRPr="00F11F50">
              <w:rPr>
                <w:color w:val="BFBFBF" w:themeColor="background1" w:themeShade="BF"/>
              </w:rPr>
              <w:t>Some endeavour to develop solutions to technical problems that arise during the solution realisation</w:t>
            </w:r>
          </w:p>
        </w:tc>
        <w:tc>
          <w:tcPr>
            <w:tcW w:w="2497" w:type="dxa"/>
          </w:tcPr>
          <w:p w:rsidR="008F03B4" w:rsidRPr="00CA6357" w:rsidRDefault="008F03B4" w:rsidP="008F03B4">
            <w:pPr>
              <w:pStyle w:val="SOFinalPerformanceTableText"/>
              <w:spacing w:line="180" w:lineRule="exact"/>
            </w:pPr>
            <w:r w:rsidRPr="00CA6357">
              <w:t>Some description of the solution features and realisation process</w:t>
            </w:r>
          </w:p>
        </w:tc>
      </w:tr>
      <w:tr w:rsidR="008F03B4" w:rsidRPr="005324D2" w:rsidTr="008F03B4">
        <w:trPr>
          <w:jc w:val="left"/>
        </w:trPr>
        <w:tc>
          <w:tcPr>
            <w:tcW w:w="397" w:type="dxa"/>
            <w:shd w:val="clear" w:color="auto" w:fill="D9D9D9" w:themeFill="background1" w:themeFillShade="D9"/>
          </w:tcPr>
          <w:p w:rsidR="008F03B4" w:rsidRPr="00CA6357" w:rsidRDefault="008F03B4" w:rsidP="008F03B4">
            <w:pPr>
              <w:pStyle w:val="SOFinalPerformanceTableLetters"/>
            </w:pPr>
            <w:r w:rsidRPr="00CA6357">
              <w:t>E</w:t>
            </w:r>
          </w:p>
        </w:tc>
        <w:tc>
          <w:tcPr>
            <w:tcW w:w="2497" w:type="dxa"/>
          </w:tcPr>
          <w:p w:rsidR="008F03B4" w:rsidRPr="00CA6357" w:rsidRDefault="008F03B4" w:rsidP="008F03B4">
            <w:pPr>
              <w:pStyle w:val="SOFinalPerformanceTableText"/>
              <w:spacing w:line="180" w:lineRule="exact"/>
            </w:pPr>
            <w:r w:rsidRPr="00CA6357">
              <w:t>Attempted identification of the design features of products, processes, materials, systems and/or production techniques</w:t>
            </w:r>
          </w:p>
          <w:p w:rsidR="008F03B4" w:rsidRPr="00CA6357" w:rsidRDefault="008F03B4" w:rsidP="008F03B4">
            <w:pPr>
              <w:pStyle w:val="SOFinalPerformanceTableText"/>
              <w:spacing w:line="180" w:lineRule="exact"/>
            </w:pPr>
            <w:r w:rsidRPr="00CA6357">
              <w:t>Some accessing of information about ethical, legal, economic and/or sustainability issues</w:t>
            </w:r>
          </w:p>
        </w:tc>
        <w:tc>
          <w:tcPr>
            <w:tcW w:w="2497" w:type="dxa"/>
          </w:tcPr>
          <w:p w:rsidR="008F03B4" w:rsidRPr="008F03B4" w:rsidRDefault="008F03B4" w:rsidP="008F03B4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8F03B4">
              <w:rPr>
                <w:color w:val="D9D9D9" w:themeColor="background1" w:themeShade="D9"/>
              </w:rPr>
              <w:t xml:space="preserve">Superficial and simplistic communication of design concepts </w:t>
            </w:r>
          </w:p>
          <w:p w:rsidR="008F03B4" w:rsidRPr="00F11F50" w:rsidRDefault="008F03B4" w:rsidP="008F03B4">
            <w:pPr>
              <w:pStyle w:val="SOFinalPerformanceTableText"/>
              <w:spacing w:line="180" w:lineRule="exact"/>
            </w:pPr>
            <w:r w:rsidRPr="00F11F50">
              <w:t xml:space="preserve">Limited use of information to plan design concepts  </w:t>
            </w:r>
          </w:p>
          <w:p w:rsidR="008F03B4" w:rsidRPr="008F03B4" w:rsidRDefault="008F03B4" w:rsidP="008F03B4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</w:p>
        </w:tc>
        <w:tc>
          <w:tcPr>
            <w:tcW w:w="2497" w:type="dxa"/>
          </w:tcPr>
          <w:p w:rsidR="008F03B4" w:rsidRPr="00F11F50" w:rsidRDefault="008F03B4" w:rsidP="008F03B4">
            <w:pPr>
              <w:pStyle w:val="SOFinalPerformanceTableText"/>
              <w:spacing w:line="180" w:lineRule="exact"/>
              <w:rPr>
                <w:color w:val="BFBFBF" w:themeColor="background1" w:themeShade="BF"/>
              </w:rPr>
            </w:pPr>
            <w:r w:rsidRPr="00F11F50">
              <w:rPr>
                <w:color w:val="BFBFBF" w:themeColor="background1" w:themeShade="BF"/>
              </w:rPr>
              <w:t xml:space="preserve">Limited application of emerging skills </w:t>
            </w:r>
          </w:p>
          <w:p w:rsidR="008F03B4" w:rsidRPr="00F11F50" w:rsidRDefault="008F03B4" w:rsidP="008F03B4">
            <w:pPr>
              <w:pStyle w:val="SOFinalPerformanceTableText"/>
              <w:spacing w:line="180" w:lineRule="exact"/>
              <w:rPr>
                <w:color w:val="BFBFBF" w:themeColor="background1" w:themeShade="BF"/>
              </w:rPr>
            </w:pPr>
            <w:r w:rsidRPr="00F11F50">
              <w:rPr>
                <w:color w:val="BFBFBF" w:themeColor="background1" w:themeShade="BF"/>
              </w:rPr>
              <w:t xml:space="preserve">Attempted development of a solution to a technical problem </w:t>
            </w:r>
          </w:p>
        </w:tc>
        <w:tc>
          <w:tcPr>
            <w:tcW w:w="2497" w:type="dxa"/>
          </w:tcPr>
          <w:p w:rsidR="008F03B4" w:rsidRPr="00CA6357" w:rsidRDefault="008F03B4" w:rsidP="008F03B4">
            <w:pPr>
              <w:pStyle w:val="SOFinalPerformanceTableText"/>
              <w:spacing w:line="180" w:lineRule="exact"/>
            </w:pPr>
            <w:r w:rsidRPr="00CA6357">
              <w:t>Emerging recognition of the solution features and realisation process</w:t>
            </w:r>
          </w:p>
        </w:tc>
      </w:tr>
    </w:tbl>
    <w:p w:rsidR="008F03B4" w:rsidRDefault="008F03B4" w:rsidP="008F03B4">
      <w:pPr>
        <w:rPr>
          <w:rFonts w:cs="Arial"/>
          <w:szCs w:val="22"/>
        </w:rPr>
      </w:pPr>
    </w:p>
    <w:p w:rsidR="008F03B4" w:rsidRDefault="008F03B4" w:rsidP="008F03B4">
      <w:pPr>
        <w:rPr>
          <w:rFonts w:cs="Arial"/>
          <w:szCs w:val="22"/>
        </w:rPr>
      </w:pPr>
    </w:p>
    <w:p w:rsidR="008F03B4" w:rsidRDefault="00163D11" w:rsidP="008F03B4">
      <w:pPr>
        <w:rPr>
          <w:rFonts w:cs="Arial"/>
          <w:szCs w:val="22"/>
        </w:rPr>
      </w:pPr>
      <w:r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137795</wp:posOffset>
                </wp:positionV>
                <wp:extent cx="6457950" cy="1362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362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CB341B" id="Rectangle 1" o:spid="_x0000_s1026" style="position:absolute;margin-left:-45.75pt;margin-top:10.85pt;width:508.5pt;height:10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" filled="f" strokecolor="#243255 [1604]" strokeweight="2pt"/>
            </w:pict>
          </mc:Fallback>
        </mc:AlternateContent>
      </w:r>
    </w:p>
    <w:p w:rsidR="008F03B4" w:rsidRDefault="00163D11" w:rsidP="00163D11">
      <w:pPr>
        <w:rPr>
          <w:rFonts w:cs="Arial"/>
          <w:szCs w:val="22"/>
        </w:rPr>
      </w:pPr>
      <w:r>
        <w:rPr>
          <w:rFonts w:cs="Arial"/>
          <w:szCs w:val="22"/>
        </w:rPr>
        <w:t>Teacher comment:</w:t>
      </w:r>
    </w:p>
    <w:p w:rsidR="008F03B4" w:rsidRDefault="008F03B4" w:rsidP="008F03B4">
      <w:pPr>
        <w:rPr>
          <w:rFonts w:cs="Arial"/>
          <w:szCs w:val="22"/>
        </w:rPr>
      </w:pPr>
      <w:bookmarkStart w:id="0" w:name="_GoBack"/>
      <w:bookmarkEnd w:id="0"/>
    </w:p>
    <w:p w:rsidR="008F03B4" w:rsidRDefault="008F03B4" w:rsidP="008F03B4">
      <w:pPr>
        <w:rPr>
          <w:rFonts w:cs="Arial"/>
          <w:szCs w:val="22"/>
        </w:rPr>
      </w:pPr>
    </w:p>
    <w:p w:rsidR="00163D11" w:rsidRDefault="00163D11" w:rsidP="008F03B4">
      <w:pPr>
        <w:rPr>
          <w:rFonts w:cs="Arial"/>
          <w:szCs w:val="22"/>
        </w:rPr>
      </w:pPr>
    </w:p>
    <w:p w:rsidR="00163D11" w:rsidRDefault="00163D11" w:rsidP="008F03B4">
      <w:pPr>
        <w:rPr>
          <w:rFonts w:cs="Arial"/>
          <w:szCs w:val="22"/>
        </w:rPr>
      </w:pPr>
    </w:p>
    <w:p w:rsidR="00163D11" w:rsidRDefault="00163D11" w:rsidP="008F03B4">
      <w:pPr>
        <w:rPr>
          <w:rFonts w:cs="Arial"/>
          <w:szCs w:val="22"/>
        </w:rPr>
      </w:pPr>
    </w:p>
    <w:p w:rsidR="00163D11" w:rsidRDefault="00163D11" w:rsidP="008F03B4">
      <w:pPr>
        <w:rPr>
          <w:rFonts w:cs="Arial"/>
          <w:szCs w:val="22"/>
        </w:rPr>
      </w:pPr>
    </w:p>
    <w:p w:rsidR="00163D11" w:rsidRDefault="00163D11" w:rsidP="00163D11">
      <w:pPr>
        <w:jc w:val="right"/>
        <w:rPr>
          <w:rFonts w:cs="Arial"/>
          <w:szCs w:val="22"/>
        </w:rPr>
      </w:pPr>
      <w:r>
        <w:rPr>
          <w:rFonts w:cs="Arial"/>
          <w:szCs w:val="22"/>
        </w:rPr>
        <w:t xml:space="preserve">Overall grade </w:t>
      </w:r>
    </w:p>
    <w:sectPr w:rsidR="00163D11">
      <w:footerReference w:type="default" r:id="rId8"/>
      <w:pgSz w:w="11906" w:h="16838" w:code="9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55E" w:rsidRDefault="00D5055E" w:rsidP="000D018F">
      <w:r>
        <w:separator/>
      </w:r>
    </w:p>
  </w:endnote>
  <w:endnote w:type="continuationSeparator" w:id="0">
    <w:p w:rsidR="00D5055E" w:rsidRDefault="00D5055E" w:rsidP="000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8BC" w:rsidRPr="008A68BC" w:rsidRDefault="008A68BC">
    <w:pPr>
      <w:pStyle w:val="Footer"/>
      <w:rPr>
        <w:rFonts w:cs="Arial"/>
        <w:sz w:val="16"/>
      </w:rPr>
    </w:pPr>
    <w:r w:rsidRPr="008A68BC">
      <w:rPr>
        <w:rFonts w:cs="Arial"/>
        <w:sz w:val="16"/>
      </w:rPr>
      <w:t xml:space="preserve">Ref: </w:t>
    </w:r>
    <w:r w:rsidRPr="008A68BC">
      <w:rPr>
        <w:rFonts w:cs="Arial"/>
        <w:sz w:val="16"/>
      </w:rPr>
      <w:fldChar w:fldCharType="begin"/>
    </w:r>
    <w:r w:rsidRPr="008A68BC">
      <w:rPr>
        <w:rFonts w:cs="Arial"/>
        <w:sz w:val="16"/>
      </w:rPr>
      <w:instrText xml:space="preserve"> DOCPROPERTY  Objective-Id  \* MERGEFORMAT </w:instrText>
    </w:r>
    <w:r w:rsidRPr="008A68BC">
      <w:rPr>
        <w:rFonts w:cs="Arial"/>
        <w:sz w:val="16"/>
      </w:rPr>
      <w:fldChar w:fldCharType="separate"/>
    </w:r>
    <w:r w:rsidRPr="008A68BC">
      <w:rPr>
        <w:rFonts w:cs="Arial"/>
        <w:sz w:val="16"/>
      </w:rPr>
      <w:t>A875302</w:t>
    </w:r>
    <w:r w:rsidRPr="008A68BC">
      <w:rPr>
        <w:rFonts w:cs="Arial"/>
        <w:sz w:val="16"/>
      </w:rPr>
      <w:fldChar w:fldCharType="end"/>
    </w:r>
    <w:r w:rsidRPr="008A68BC">
      <w:rPr>
        <w:rFonts w:cs="Arial"/>
        <w:sz w:val="16"/>
      </w:rPr>
      <w:t xml:space="preserve">, </w:t>
    </w:r>
    <w:r w:rsidRPr="008A68BC">
      <w:rPr>
        <w:rFonts w:cs="Arial"/>
        <w:sz w:val="16"/>
      </w:rPr>
      <w:fldChar w:fldCharType="begin"/>
    </w:r>
    <w:r w:rsidRPr="008A68BC">
      <w:rPr>
        <w:rFonts w:cs="Arial"/>
        <w:sz w:val="16"/>
      </w:rPr>
      <w:instrText xml:space="preserve"> DOCPROPERTY  Objective-Version  \* MERGEFORMAT </w:instrText>
    </w:r>
    <w:r w:rsidRPr="008A68BC">
      <w:rPr>
        <w:rFonts w:cs="Arial"/>
        <w:sz w:val="16"/>
      </w:rPr>
      <w:fldChar w:fldCharType="separate"/>
    </w:r>
    <w:r w:rsidRPr="008A68BC">
      <w:rPr>
        <w:rFonts w:cs="Arial"/>
        <w:sz w:val="16"/>
      </w:rPr>
      <w:t>0.2</w:t>
    </w:r>
    <w:r w:rsidRPr="008A68BC">
      <w:rPr>
        <w:rFonts w:cs="Arial"/>
        <w:sz w:val="16"/>
      </w:rPr>
      <w:fldChar w:fldCharType="end"/>
    </w:r>
    <w:r w:rsidRPr="008A68BC">
      <w:rPr>
        <w:rFonts w:cs="Arial"/>
        <w:sz w:val="16"/>
      </w:rPr>
      <w:tab/>
    </w:r>
    <w:r w:rsidRPr="008A68BC">
      <w:rPr>
        <w:rFonts w:cs="Arial"/>
        <w:sz w:val="16"/>
      </w:rPr>
      <w:tab/>
    </w:r>
    <w:r w:rsidRPr="008A68BC">
      <w:rPr>
        <w:rFonts w:cs="Arial"/>
        <w:sz w:val="16"/>
      </w:rPr>
      <w:fldChar w:fldCharType="begin"/>
    </w:r>
    <w:r w:rsidRPr="008A68BC">
      <w:rPr>
        <w:rFonts w:cs="Arial"/>
        <w:sz w:val="16"/>
      </w:rPr>
      <w:instrText xml:space="preserve"> PAGE  \* MERGEFORMAT </w:instrText>
    </w:r>
    <w:r w:rsidRPr="008A68BC">
      <w:rPr>
        <w:rFonts w:cs="Arial"/>
        <w:sz w:val="16"/>
      </w:rPr>
      <w:fldChar w:fldCharType="separate"/>
    </w:r>
    <w:r w:rsidRPr="008A68BC">
      <w:rPr>
        <w:rFonts w:cs="Arial"/>
        <w:noProof/>
        <w:sz w:val="16"/>
      </w:rPr>
      <w:t>3</w:t>
    </w:r>
    <w:r w:rsidRPr="008A68BC">
      <w:rPr>
        <w:rFonts w:cs="Arial"/>
        <w:sz w:val="16"/>
      </w:rPr>
      <w:fldChar w:fldCharType="end"/>
    </w:r>
    <w:r w:rsidRPr="008A68BC">
      <w:rPr>
        <w:rFonts w:cs="Arial"/>
        <w:sz w:val="16"/>
      </w:rPr>
      <w:t xml:space="preserve"> of </w:t>
    </w:r>
    <w:r w:rsidRPr="008A68BC">
      <w:rPr>
        <w:rFonts w:cs="Arial"/>
        <w:sz w:val="16"/>
      </w:rPr>
      <w:fldChar w:fldCharType="begin"/>
    </w:r>
    <w:r w:rsidRPr="008A68BC">
      <w:rPr>
        <w:rFonts w:cs="Arial"/>
        <w:sz w:val="16"/>
      </w:rPr>
      <w:instrText xml:space="preserve"> NUMPAGES  \* MERGEFORMAT </w:instrText>
    </w:r>
    <w:r w:rsidRPr="008A68BC">
      <w:rPr>
        <w:rFonts w:cs="Arial"/>
        <w:sz w:val="16"/>
      </w:rPr>
      <w:fldChar w:fldCharType="separate"/>
    </w:r>
    <w:r w:rsidRPr="008A68BC">
      <w:rPr>
        <w:rFonts w:cs="Arial"/>
        <w:noProof/>
        <w:sz w:val="16"/>
      </w:rPr>
      <w:t>3</w:t>
    </w:r>
    <w:r w:rsidRPr="008A68BC">
      <w:rPr>
        <w:rFonts w:cs="Arial"/>
        <w:sz w:val="16"/>
      </w:rPr>
      <w:fldChar w:fldCharType="end"/>
    </w:r>
  </w:p>
  <w:p w:rsidR="008A68BC" w:rsidRDefault="008A68BC">
    <w:pPr>
      <w:pStyle w:val="Footer"/>
      <w:rPr>
        <w:rFonts w:cs="Arial"/>
        <w:sz w:val="16"/>
      </w:rPr>
    </w:pPr>
    <w:r w:rsidRPr="008A68BC">
      <w:rPr>
        <w:rFonts w:cs="Arial"/>
        <w:sz w:val="16"/>
      </w:rPr>
      <w:t xml:space="preserve">Last Updated: </w:t>
    </w:r>
    <w:r w:rsidRPr="008A68BC">
      <w:rPr>
        <w:rFonts w:cs="Arial"/>
        <w:sz w:val="16"/>
      </w:rPr>
      <w:fldChar w:fldCharType="begin"/>
    </w:r>
    <w:r w:rsidRPr="008A68BC">
      <w:rPr>
        <w:rFonts w:cs="Arial"/>
        <w:sz w:val="16"/>
      </w:rPr>
      <w:instrText xml:space="preserve"> DOCPROPERTY  LastSavedTime  \* MERGEFORMAT </w:instrText>
    </w:r>
    <w:r w:rsidRPr="008A68BC">
      <w:rPr>
        <w:rFonts w:cs="Arial"/>
        <w:sz w:val="16"/>
      </w:rPr>
      <w:fldChar w:fldCharType="separate"/>
    </w:r>
    <w:r w:rsidRPr="008A68BC">
      <w:rPr>
        <w:rFonts w:cs="Arial"/>
        <w:sz w:val="16"/>
      </w:rPr>
      <w:t>6/12/2019 10:37 AM</w:t>
    </w:r>
    <w:r w:rsidRPr="008A68BC">
      <w:rPr>
        <w:rFonts w:cs="Arial"/>
        <w:sz w:val="16"/>
      </w:rPr>
      <w:fldChar w:fldCharType="end"/>
    </w:r>
  </w:p>
  <w:p w:rsidR="008A68BC" w:rsidRDefault="008A68BC">
    <w:pPr>
      <w:pStyle w:val="Footer"/>
    </w:pPr>
    <w:r>
      <w:rPr>
        <w:rFonts w:cs="Arial"/>
        <w:sz w:val="16"/>
      </w:rPr>
      <w:t>© SACE Board of South Australia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55E" w:rsidRDefault="00D5055E" w:rsidP="000D018F">
      <w:r>
        <w:separator/>
      </w:r>
    </w:p>
  </w:footnote>
  <w:footnote w:type="continuationSeparator" w:id="0">
    <w:p w:rsidR="00D5055E" w:rsidRDefault="00D5055E" w:rsidP="000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64B53"/>
    <w:multiLevelType w:val="hybridMultilevel"/>
    <w:tmpl w:val="C32E7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C2504"/>
    <w:multiLevelType w:val="hybridMultilevel"/>
    <w:tmpl w:val="29EA4404"/>
    <w:lvl w:ilvl="0" w:tplc="DD8AB6C6">
      <w:start w:val="1"/>
      <w:numFmt w:val="bullet"/>
      <w:pStyle w:val="SOFinal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4052CF"/>
    <w:multiLevelType w:val="hybridMultilevel"/>
    <w:tmpl w:val="216477F4"/>
    <w:lvl w:ilvl="0" w:tplc="6C2C3E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40D38"/>
    <w:multiLevelType w:val="hybridMultilevel"/>
    <w:tmpl w:val="AC2245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B4431"/>
    <w:multiLevelType w:val="hybridMultilevel"/>
    <w:tmpl w:val="79089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9665B"/>
    <w:multiLevelType w:val="hybridMultilevel"/>
    <w:tmpl w:val="07082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A0C12"/>
    <w:multiLevelType w:val="hybridMultilevel"/>
    <w:tmpl w:val="A6C4499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20EEF"/>
    <w:multiLevelType w:val="hybridMultilevel"/>
    <w:tmpl w:val="7C2E540C"/>
    <w:lvl w:ilvl="0" w:tplc="71F06D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E16FD"/>
    <w:multiLevelType w:val="hybridMultilevel"/>
    <w:tmpl w:val="54246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C41A8"/>
    <w:multiLevelType w:val="hybridMultilevel"/>
    <w:tmpl w:val="3C3C5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1776B"/>
    <w:multiLevelType w:val="hybridMultilevel"/>
    <w:tmpl w:val="4E6878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167FCA"/>
    <w:multiLevelType w:val="hybridMultilevel"/>
    <w:tmpl w:val="92428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75A9D"/>
    <w:multiLevelType w:val="hybridMultilevel"/>
    <w:tmpl w:val="0B760E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E7395"/>
    <w:multiLevelType w:val="hybridMultilevel"/>
    <w:tmpl w:val="8EDAEA9E"/>
    <w:lvl w:ilvl="0" w:tplc="E53009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9"/>
  </w:num>
  <w:num w:numId="11">
    <w:abstractNumId w:val="12"/>
  </w:num>
  <w:num w:numId="12">
    <w:abstractNumId w:val="8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88D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18F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3D11"/>
    <w:rsid w:val="00165366"/>
    <w:rsid w:val="00172292"/>
    <w:rsid w:val="0017434A"/>
    <w:rsid w:val="00174F7C"/>
    <w:rsid w:val="00180F61"/>
    <w:rsid w:val="00191CA3"/>
    <w:rsid w:val="001936A7"/>
    <w:rsid w:val="00196FAF"/>
    <w:rsid w:val="00197606"/>
    <w:rsid w:val="001A0CB2"/>
    <w:rsid w:val="001A570B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857E0"/>
    <w:rsid w:val="002877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8710D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46C38"/>
    <w:rsid w:val="00552441"/>
    <w:rsid w:val="00555F3E"/>
    <w:rsid w:val="005704DE"/>
    <w:rsid w:val="00571936"/>
    <w:rsid w:val="0057214A"/>
    <w:rsid w:val="00574340"/>
    <w:rsid w:val="0057538D"/>
    <w:rsid w:val="00580F10"/>
    <w:rsid w:val="00581D7F"/>
    <w:rsid w:val="00583D4E"/>
    <w:rsid w:val="00596BAA"/>
    <w:rsid w:val="005A7B2B"/>
    <w:rsid w:val="005B24A2"/>
    <w:rsid w:val="005B2D29"/>
    <w:rsid w:val="00611E40"/>
    <w:rsid w:val="00621841"/>
    <w:rsid w:val="00626837"/>
    <w:rsid w:val="006319F7"/>
    <w:rsid w:val="00635268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3737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746A2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A68BC"/>
    <w:rsid w:val="008B27C6"/>
    <w:rsid w:val="008B2907"/>
    <w:rsid w:val="008B6E60"/>
    <w:rsid w:val="008C6750"/>
    <w:rsid w:val="008D717F"/>
    <w:rsid w:val="008E14D1"/>
    <w:rsid w:val="008E791A"/>
    <w:rsid w:val="008F03B4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4725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A6357"/>
    <w:rsid w:val="00CB7370"/>
    <w:rsid w:val="00CC1651"/>
    <w:rsid w:val="00CD2FBB"/>
    <w:rsid w:val="00CD4727"/>
    <w:rsid w:val="00CD5A41"/>
    <w:rsid w:val="00CD7735"/>
    <w:rsid w:val="00CE136D"/>
    <w:rsid w:val="00CF39CB"/>
    <w:rsid w:val="00CF6370"/>
    <w:rsid w:val="00D0265D"/>
    <w:rsid w:val="00D06174"/>
    <w:rsid w:val="00D0655C"/>
    <w:rsid w:val="00D15FCD"/>
    <w:rsid w:val="00D4416D"/>
    <w:rsid w:val="00D4688D"/>
    <w:rsid w:val="00D50063"/>
    <w:rsid w:val="00D5055E"/>
    <w:rsid w:val="00D572F7"/>
    <w:rsid w:val="00D603D6"/>
    <w:rsid w:val="00D63C2E"/>
    <w:rsid w:val="00D772AA"/>
    <w:rsid w:val="00D86722"/>
    <w:rsid w:val="00D91AE6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1F50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1AD125"/>
  <w15:chartTrackingRefBased/>
  <w15:docId w15:val="{F1251EC8-E5A9-483D-BA87-0FA5CA66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4688D"/>
    <w:pPr>
      <w:keepNext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F03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1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D018F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0D01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D018F"/>
    <w:rPr>
      <w:rFonts w:ascii="Arial" w:hAnsi="Arial"/>
      <w:sz w:val="22"/>
      <w:szCs w:val="24"/>
      <w:lang w:eastAsia="en-US"/>
    </w:rPr>
  </w:style>
  <w:style w:type="paragraph" w:customStyle="1" w:styleId="SOFinalBodyText">
    <w:name w:val="SO Final Body Text"/>
    <w:link w:val="SOFinalBodyTextCharChar"/>
    <w:qFormat/>
    <w:rsid w:val="00D4688D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D4688D"/>
    <w:rPr>
      <w:rFonts w:ascii="Arial" w:hAnsi="Arial"/>
      <w:color w:val="000000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D4688D"/>
    <w:rPr>
      <w:b/>
      <w:sz w:val="24"/>
      <w:lang w:eastAsia="en-US"/>
    </w:rPr>
  </w:style>
  <w:style w:type="paragraph" w:customStyle="1" w:styleId="SOFinalBullets">
    <w:name w:val="SO Final Bullets"/>
    <w:link w:val="SOFinalBulletsChar"/>
    <w:autoRedefine/>
    <w:rsid w:val="00CD4727"/>
    <w:pPr>
      <w:numPr>
        <w:numId w:val="3"/>
      </w:numPr>
      <w:spacing w:before="60"/>
    </w:pPr>
    <w:rPr>
      <w:rFonts w:ascii="Arial" w:eastAsia="MS Mincho" w:hAnsi="Arial" w:cs="Arial"/>
      <w:szCs w:val="22"/>
      <w:lang w:val="en-US" w:eastAsia="en-US"/>
    </w:rPr>
  </w:style>
  <w:style w:type="character" w:customStyle="1" w:styleId="SOFinalBulletsChar">
    <w:name w:val="SO Final Bullets Char"/>
    <w:link w:val="SOFinalBullets"/>
    <w:rsid w:val="00CD4727"/>
    <w:rPr>
      <w:rFonts w:ascii="Arial" w:eastAsia="MS Mincho" w:hAnsi="Arial" w:cs="Arial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D4727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CD4727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Text">
    <w:name w:val="SO Final Performance Table Text"/>
    <w:rsid w:val="00CD4727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CD4727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8F03B4"/>
    <w:rPr>
      <w:rFonts w:asciiTheme="majorHAnsi" w:eastAsiaTheme="majorEastAsia" w:hAnsiTheme="majorHAnsi" w:cstheme="majorBidi"/>
      <w:i/>
      <w:iCs/>
      <w:color w:val="374C80" w:themeColor="accent1" w:themeShade="BF"/>
      <w:sz w:val="22"/>
      <w:szCs w:val="24"/>
      <w:lang w:eastAsia="en-US"/>
    </w:rPr>
  </w:style>
  <w:style w:type="table" w:styleId="TableGrid">
    <w:name w:val="Table Grid"/>
    <w:basedOn w:val="TableNormal"/>
    <w:rsid w:val="00163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163D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3D11"/>
    <w:rPr>
      <w:rFonts w:ascii="Segoe UI" w:hAnsi="Segoe UI" w:cs="Segoe UI"/>
      <w:sz w:val="18"/>
      <w:szCs w:val="18"/>
      <w:lang w:eastAsia="en-US"/>
    </w:rPr>
  </w:style>
  <w:style w:type="paragraph" w:customStyle="1" w:styleId="SOFinalNumbering">
    <w:name w:val="SO Final Numbering"/>
    <w:rsid w:val="0048710D"/>
    <w:pPr>
      <w:spacing w:before="60"/>
      <w:ind w:left="284" w:hanging="284"/>
    </w:pPr>
    <w:rPr>
      <w:rFonts w:ascii="Arial" w:hAnsi="Arial"/>
      <w:color w:val="000000"/>
      <w:szCs w:val="24"/>
      <w:lang w:val="en-US" w:eastAsia="en-US"/>
    </w:rPr>
  </w:style>
  <w:style w:type="paragraph" w:styleId="BodyText">
    <w:name w:val="Body Text"/>
    <w:basedOn w:val="Normal"/>
    <w:link w:val="BodyTextChar"/>
    <w:rsid w:val="007746A2"/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746A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912c11e4c1a34390" 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A875302</value>
    </field>
    <field name="Objective-Title">
      <value order="0">AT3 Resource Study (aligns with LAP-01)</value>
    </field>
    <field name="Objective-Description">
      <value order="0"/>
    </field>
    <field name="Objective-CreationStamp">
      <value order="0">2019-12-09T02:36:10Z</value>
    </field>
    <field name="Objective-IsApproved">
      <value order="0">false</value>
    </field>
    <field name="Objective-IsPublished">
      <value order="0">true</value>
    </field>
    <field name="Objective-DatePublished">
      <value order="0">2019-12-09T02:38:28Z</value>
    </field>
    <field name="Objective-ModificationStamp">
      <value order="0">2019-12-09T02:38:28Z</value>
    </field>
    <field name="Objective-Owner">
      <value order="0">Karen Collins</value>
    </field>
    <field name="Objective-Path">
      <value order="0">Objective Global Folder:SACE Support Materials:SACE Support Materials Stage 2:Business, Enterprise and Technology:Design, Technology, and Engineering (for use from 2020):Tasks (for use from 2020):Stage 2 Material Solutions</value>
    </field>
    <field name="Objective-Parent">
      <value order="0">Stage 2 Material Solutions</value>
    </field>
    <field name="Objective-State">
      <value order="0">Published</value>
    </field>
    <field name="Objective-VersionId">
      <value order="0">vA1512088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qA17128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Cresp, Joy (SACE)</dc:creator>
  <cp:keywords/>
  <dc:description/>
  <cp:lastModifiedBy>Collins, Karen (SACE)</cp:lastModifiedBy>
  <cp:revision>4</cp:revision>
  <cp:lastPrinted>2019-03-05T04:47:00Z</cp:lastPrinted>
  <dcterms:created xsi:type="dcterms:W3CDTF">2019-12-06T00:07:00Z</dcterms:created>
  <dcterms:modified xsi:type="dcterms:W3CDTF">2019-12-09T02:38:00Z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A875302</vt:lpwstr>
  </property>
  <property fmtid="{D5CDD505-2E9C-101B-9397-08002B2CF9AE}" pid="4" name="Objective-Title">
    <vt:lpwstr>AT3 Resource Study (aligns with LAP-01)</vt:lpwstr>
  </property>
  <property fmtid="{D5CDD505-2E9C-101B-9397-08002B2CF9AE}" pid="5" name="Objective-Description">
    <vt:lpwstr/>
  </property>
  <property fmtid="{D5CDD505-2E9C-101B-9397-08002B2CF9AE}" pid="6" name="Objective-CreationStamp">
    <vt:filetime>2019-12-09T02:36:10Z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2019-12-09T02:38:28Z</vt:filetime>
  </property>
  <property fmtid="{D5CDD505-2E9C-101B-9397-08002B2CF9AE}" pid="10" name="Objective-ModificationStamp">
    <vt:filetime>2019-12-09T02:38:28Z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2:Business, Enterprise and Technology:Design, Technology, and Engineering (for use from 2020):Tasks (for use from 2020):Stage 2 Material Solutions</vt:lpwstr>
  </property>
  <property fmtid="{D5CDD505-2E9C-101B-9397-08002B2CF9AE}" pid="13" name="Objective-Parent">
    <vt:lpwstr>Stage 2 Material Solutions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vA1512088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qA17128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