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61F" w:rsidRDefault="004E361F" w:rsidP="004E361F">
      <w:pPr>
        <w:pStyle w:val="ACBookletText"/>
        <w:jc w:val="center"/>
        <w:rPr>
          <w:rFonts w:asciiTheme="minorBidi" w:hAnsiTheme="minorBidi" w:cstheme="minorBidi"/>
          <w:b/>
          <w:sz w:val="24"/>
          <w:szCs w:val="24"/>
        </w:rPr>
      </w:pPr>
      <w:r w:rsidRPr="004E361F">
        <w:rPr>
          <w:rFonts w:asciiTheme="minorBidi" w:hAnsiTheme="minorBidi" w:cstheme="minorBidi"/>
          <w:b/>
          <w:sz w:val="24"/>
          <w:szCs w:val="24"/>
        </w:rPr>
        <w:t>Stage 1 Essential English</w:t>
      </w:r>
    </w:p>
    <w:p w:rsidR="004E361F" w:rsidRPr="004E361F" w:rsidRDefault="004E361F" w:rsidP="004E361F">
      <w:pPr>
        <w:pStyle w:val="ACBookletText"/>
        <w:jc w:val="center"/>
        <w:rPr>
          <w:rFonts w:asciiTheme="minorBidi" w:hAnsiTheme="minorBidi" w:cstheme="minorBidi"/>
          <w:b/>
          <w:sz w:val="24"/>
          <w:szCs w:val="24"/>
        </w:rPr>
      </w:pPr>
      <w:r>
        <w:rPr>
          <w:rFonts w:asciiTheme="minorBidi" w:hAnsiTheme="minorBidi" w:cstheme="minorBidi"/>
          <w:b/>
          <w:sz w:val="24"/>
          <w:szCs w:val="24"/>
        </w:rPr>
        <w:t>Assessment Type 1: Responding to Texts</w:t>
      </w:r>
    </w:p>
    <w:p w:rsidR="004E361F" w:rsidRDefault="004E361F" w:rsidP="004E361F">
      <w:pPr>
        <w:jc w:val="center"/>
        <w:rPr>
          <w:rFonts w:ascii="MV Boli" w:hAnsi="MV Boli" w:cs="MV Boli"/>
          <w:b/>
          <w:sz w:val="32"/>
        </w:rPr>
      </w:pPr>
      <w:r w:rsidRPr="00FA00E4">
        <w:rPr>
          <w:rFonts w:ascii="MV Boli" w:hAnsi="MV Boli" w:cs="MV Boli"/>
          <w:b/>
          <w:sz w:val="32"/>
        </w:rPr>
        <w:t>Task 1</w:t>
      </w:r>
      <w:r>
        <w:rPr>
          <w:rFonts w:ascii="MV Boli" w:hAnsi="MV Boli" w:cs="MV Boli"/>
          <w:b/>
          <w:sz w:val="32"/>
        </w:rPr>
        <w:t>: Reading Analysis</w:t>
      </w:r>
    </w:p>
    <w:p w:rsidR="004E361F" w:rsidRPr="005F6882" w:rsidRDefault="004E361F" w:rsidP="004E361F">
      <w:pPr>
        <w:rPr>
          <w:rFonts w:cs="Arial"/>
          <w:sz w:val="24"/>
        </w:rPr>
      </w:pPr>
      <w:r w:rsidRPr="00C06882">
        <w:rPr>
          <w:rFonts w:ascii="MV Boli" w:hAnsi="MV Boli" w:cs="MV Boli"/>
          <w:b/>
          <w:sz w:val="24"/>
        </w:rPr>
        <w:t>Aim:</w:t>
      </w:r>
      <w:r>
        <w:rPr>
          <w:rFonts w:ascii="MV Boli" w:hAnsi="MV Boli" w:cs="MV Boli"/>
          <w:b/>
          <w:sz w:val="24"/>
        </w:rPr>
        <w:t xml:space="preserve"> </w:t>
      </w:r>
      <w:r w:rsidRPr="005F6882">
        <w:rPr>
          <w:rFonts w:cs="Arial"/>
          <w:sz w:val="24"/>
        </w:rPr>
        <w:t xml:space="preserve">Analyse the differences between three different texts – one aimed at children, one aimed at workers and one </w:t>
      </w:r>
      <w:r w:rsidR="00447CE9">
        <w:rPr>
          <w:rFonts w:cs="Arial"/>
          <w:sz w:val="24"/>
        </w:rPr>
        <w:t>from an Indigenous perspective.</w:t>
      </w:r>
      <w:bookmarkStart w:id="0" w:name="_GoBack"/>
      <w:bookmarkEnd w:id="0"/>
    </w:p>
    <w:p w:rsidR="004E361F" w:rsidRDefault="004E361F" w:rsidP="004E361F">
      <w:pPr>
        <w:rPr>
          <w:rFonts w:ascii="MV Boli" w:hAnsi="MV Boli" w:cs="MV Boli"/>
          <w:b/>
          <w:sz w:val="24"/>
        </w:rPr>
      </w:pPr>
      <w:r w:rsidRPr="00C06882">
        <w:rPr>
          <w:rFonts w:ascii="MV Boli" w:hAnsi="MV Boli" w:cs="MV Boli"/>
          <w:b/>
          <w:sz w:val="24"/>
        </w:rPr>
        <w:t>Task:</w:t>
      </w:r>
    </w:p>
    <w:p w:rsidR="004E361F" w:rsidRPr="005F6882" w:rsidRDefault="004E361F" w:rsidP="004E361F">
      <w:pPr>
        <w:pStyle w:val="ListParagraph"/>
        <w:numPr>
          <w:ilvl w:val="0"/>
          <w:numId w:val="2"/>
        </w:numPr>
        <w:spacing w:after="0" w:line="259" w:lineRule="auto"/>
        <w:rPr>
          <w:rFonts w:ascii="Arial" w:hAnsi="Arial" w:cs="Arial"/>
          <w:sz w:val="24"/>
        </w:rPr>
      </w:pPr>
      <w:r w:rsidRPr="005F6882">
        <w:rPr>
          <w:rFonts w:ascii="Arial" w:hAnsi="Arial" w:cs="Arial"/>
          <w:sz w:val="24"/>
        </w:rPr>
        <w:t>Examine the three posters provided</w:t>
      </w:r>
      <w:r w:rsidR="0055519B">
        <w:rPr>
          <w:rFonts w:ascii="Arial" w:hAnsi="Arial" w:cs="Arial"/>
          <w:sz w:val="24"/>
        </w:rPr>
        <w:t>.</w:t>
      </w:r>
    </w:p>
    <w:p w:rsidR="004E361F" w:rsidRPr="005F6882" w:rsidRDefault="004E361F" w:rsidP="004E361F">
      <w:pPr>
        <w:pStyle w:val="ListParagraph"/>
        <w:numPr>
          <w:ilvl w:val="0"/>
          <w:numId w:val="2"/>
        </w:numPr>
        <w:spacing w:after="0" w:line="259" w:lineRule="auto"/>
        <w:rPr>
          <w:rFonts w:ascii="Arial" w:hAnsi="Arial" w:cs="Arial"/>
          <w:sz w:val="24"/>
        </w:rPr>
      </w:pPr>
      <w:r w:rsidRPr="005F6882">
        <w:rPr>
          <w:rFonts w:ascii="Arial" w:hAnsi="Arial" w:cs="Arial"/>
          <w:sz w:val="24"/>
          <w:u w:val="single"/>
        </w:rPr>
        <w:t>For each poster</w:t>
      </w:r>
      <w:r w:rsidRPr="005F6882">
        <w:rPr>
          <w:rFonts w:ascii="Arial" w:hAnsi="Arial" w:cs="Arial"/>
          <w:sz w:val="24"/>
        </w:rPr>
        <w:t xml:space="preserve"> answer the following questions:</w:t>
      </w:r>
    </w:p>
    <w:p w:rsidR="004E361F" w:rsidRPr="005F6882" w:rsidRDefault="004E361F" w:rsidP="004E361F">
      <w:pPr>
        <w:pStyle w:val="ListParagraph"/>
        <w:numPr>
          <w:ilvl w:val="1"/>
          <w:numId w:val="2"/>
        </w:numPr>
        <w:spacing w:after="0" w:line="259" w:lineRule="auto"/>
        <w:ind w:left="993" w:hanging="284"/>
        <w:rPr>
          <w:rFonts w:ascii="Arial" w:hAnsi="Arial" w:cs="Arial"/>
          <w:sz w:val="24"/>
        </w:rPr>
      </w:pPr>
      <w:r w:rsidRPr="005F6882">
        <w:rPr>
          <w:rFonts w:ascii="Arial" w:hAnsi="Arial" w:cs="Arial"/>
          <w:sz w:val="24"/>
        </w:rPr>
        <w:t>What is the purpose of the text?</w:t>
      </w:r>
    </w:p>
    <w:p w:rsidR="004E361F" w:rsidRPr="005F6882" w:rsidRDefault="004E361F" w:rsidP="004E361F">
      <w:pPr>
        <w:pStyle w:val="ListParagraph"/>
        <w:numPr>
          <w:ilvl w:val="1"/>
          <w:numId w:val="2"/>
        </w:numPr>
        <w:spacing w:after="0" w:line="259" w:lineRule="auto"/>
        <w:ind w:left="993" w:hanging="284"/>
        <w:rPr>
          <w:rFonts w:ascii="Arial" w:hAnsi="Arial" w:cs="Arial"/>
          <w:sz w:val="24"/>
        </w:rPr>
      </w:pPr>
      <w:r w:rsidRPr="005F6882">
        <w:rPr>
          <w:rFonts w:ascii="Arial" w:hAnsi="Arial" w:cs="Arial"/>
          <w:sz w:val="24"/>
        </w:rPr>
        <w:t>Who is the target audience of this text? How do you know this?</w:t>
      </w:r>
    </w:p>
    <w:p w:rsidR="004E361F" w:rsidRPr="005F6882" w:rsidRDefault="004E361F" w:rsidP="004E361F">
      <w:pPr>
        <w:pStyle w:val="ListParagraph"/>
        <w:numPr>
          <w:ilvl w:val="1"/>
          <w:numId w:val="2"/>
        </w:numPr>
        <w:spacing w:after="0" w:line="259" w:lineRule="auto"/>
        <w:ind w:left="993" w:hanging="284"/>
        <w:rPr>
          <w:rFonts w:ascii="Arial" w:hAnsi="Arial" w:cs="Arial"/>
          <w:sz w:val="24"/>
        </w:rPr>
      </w:pPr>
      <w:r w:rsidRPr="005F6882">
        <w:rPr>
          <w:rFonts w:ascii="Arial" w:hAnsi="Arial" w:cs="Arial"/>
          <w:sz w:val="24"/>
        </w:rPr>
        <w:t xml:space="preserve">What type of text are these posters? </w:t>
      </w:r>
    </w:p>
    <w:p w:rsidR="004E361F" w:rsidRPr="005F6882" w:rsidRDefault="004E361F" w:rsidP="004E361F">
      <w:pPr>
        <w:pStyle w:val="ListParagraph"/>
        <w:numPr>
          <w:ilvl w:val="1"/>
          <w:numId w:val="2"/>
        </w:numPr>
        <w:spacing w:after="0" w:line="259" w:lineRule="auto"/>
        <w:ind w:left="993" w:hanging="284"/>
        <w:rPr>
          <w:rFonts w:ascii="Arial" w:hAnsi="Arial" w:cs="Arial"/>
          <w:sz w:val="24"/>
        </w:rPr>
      </w:pPr>
      <w:r w:rsidRPr="005F6882">
        <w:rPr>
          <w:rFonts w:ascii="Arial" w:hAnsi="Arial" w:cs="Arial"/>
          <w:sz w:val="24"/>
        </w:rPr>
        <w:t>Examine the language features used to persuade the audience to wash their hands? Give an example for each feature.</w:t>
      </w:r>
    </w:p>
    <w:p w:rsidR="004E361F" w:rsidRPr="005F6882" w:rsidRDefault="004E361F" w:rsidP="004E361F">
      <w:pPr>
        <w:pStyle w:val="ListParagraph"/>
        <w:numPr>
          <w:ilvl w:val="1"/>
          <w:numId w:val="2"/>
        </w:numPr>
        <w:spacing w:after="0" w:line="259" w:lineRule="auto"/>
        <w:ind w:left="993" w:hanging="284"/>
        <w:rPr>
          <w:rFonts w:ascii="Arial" w:hAnsi="Arial" w:cs="Arial"/>
          <w:sz w:val="24"/>
        </w:rPr>
      </w:pPr>
      <w:r w:rsidRPr="005F6882">
        <w:rPr>
          <w:rFonts w:ascii="Arial" w:hAnsi="Arial" w:cs="Arial"/>
          <w:sz w:val="24"/>
        </w:rPr>
        <w:t>Why do you think the author created the text this specific way? What else could the author have done to meet this objective?</w:t>
      </w:r>
    </w:p>
    <w:p w:rsidR="004E361F" w:rsidRPr="005F6882" w:rsidRDefault="004E361F" w:rsidP="004E361F">
      <w:pPr>
        <w:pStyle w:val="ListParagraph"/>
        <w:numPr>
          <w:ilvl w:val="1"/>
          <w:numId w:val="2"/>
        </w:numPr>
        <w:spacing w:after="0" w:line="259" w:lineRule="auto"/>
        <w:ind w:left="993" w:hanging="284"/>
        <w:rPr>
          <w:rFonts w:ascii="Arial" w:hAnsi="Arial" w:cs="Arial"/>
          <w:sz w:val="24"/>
        </w:rPr>
      </w:pPr>
      <w:r w:rsidRPr="005F6882">
        <w:rPr>
          <w:rFonts w:ascii="Arial" w:hAnsi="Arial" w:cs="Arial"/>
          <w:sz w:val="24"/>
        </w:rPr>
        <w:t>What is your personal opinion of the text? What is g</w:t>
      </w:r>
      <w:r>
        <w:rPr>
          <w:rFonts w:ascii="Arial" w:hAnsi="Arial" w:cs="Arial"/>
          <w:sz w:val="24"/>
        </w:rPr>
        <w:t>ood? What could be improved on?</w:t>
      </w:r>
    </w:p>
    <w:p w:rsidR="004E361F" w:rsidRDefault="004E361F" w:rsidP="004E361F">
      <w:pPr>
        <w:rPr>
          <w:rFonts w:ascii="MV Boli" w:hAnsi="MV Boli" w:cs="MV Boli"/>
          <w:b/>
          <w:sz w:val="24"/>
        </w:rPr>
      </w:pPr>
      <w:r w:rsidRPr="00993940">
        <w:rPr>
          <w:rFonts w:ascii="MV Boli" w:hAnsi="MV Boli" w:cs="MV Boli"/>
          <w:b/>
          <w:sz w:val="24"/>
        </w:rPr>
        <w:t>Assessment Conditions:</w:t>
      </w:r>
    </w:p>
    <w:p w:rsidR="004E361F" w:rsidRPr="0075188B" w:rsidRDefault="004E361F" w:rsidP="004E361F">
      <w:pPr>
        <w:pStyle w:val="ACBookletBullet1"/>
        <w:rPr>
          <w:rFonts w:ascii="MV Boli" w:hAnsi="MV Boli" w:cs="MV Boli"/>
          <w:b/>
        </w:rPr>
      </w:pPr>
      <w:r w:rsidRPr="005F6882">
        <w:t xml:space="preserve">Maximum of </w:t>
      </w:r>
      <w:r w:rsidR="0055519B">
        <w:t>8</w:t>
      </w:r>
      <w:r w:rsidRPr="005F6882">
        <w:t>00 words or the equivalent in multimodal form</w:t>
      </w:r>
    </w:p>
    <w:tbl>
      <w:tblPr>
        <w:tblStyle w:val="TableGrid"/>
        <w:tblW w:w="8363" w:type="dxa"/>
        <w:tblInd w:w="250" w:type="dxa"/>
        <w:tblLook w:val="04A0" w:firstRow="1" w:lastRow="0" w:firstColumn="1" w:lastColumn="0" w:noHBand="0" w:noVBand="1"/>
      </w:tblPr>
      <w:tblGrid>
        <w:gridCol w:w="8363"/>
      </w:tblGrid>
      <w:tr w:rsidR="004E361F" w:rsidTr="004E361F">
        <w:trPr>
          <w:trHeight w:val="402"/>
        </w:trPr>
        <w:tc>
          <w:tcPr>
            <w:tcW w:w="8363" w:type="dxa"/>
            <w:vAlign w:val="center"/>
          </w:tcPr>
          <w:p w:rsidR="004E361F" w:rsidRPr="004E361F" w:rsidRDefault="004E361F" w:rsidP="0079180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Assessment Design Criteria</w:t>
            </w:r>
          </w:p>
        </w:tc>
      </w:tr>
      <w:tr w:rsidR="004E361F" w:rsidTr="004E361F">
        <w:trPr>
          <w:trHeight w:val="3596"/>
        </w:trPr>
        <w:tc>
          <w:tcPr>
            <w:tcW w:w="8363" w:type="dxa"/>
          </w:tcPr>
          <w:p w:rsidR="004E361F" w:rsidRDefault="004E361F" w:rsidP="0079180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Communication</w:t>
            </w:r>
          </w:p>
          <w:p w:rsidR="004E361F" w:rsidRDefault="004E361F" w:rsidP="0079180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C1 Clarity and coherence of written and spoken expression, using appropriate vocabulary.</w:t>
            </w:r>
          </w:p>
          <w:p w:rsidR="004E361F" w:rsidRPr="005F6882" w:rsidRDefault="004E361F" w:rsidP="00791809">
            <w:pPr>
              <w:pStyle w:val="Default"/>
              <w:rPr>
                <w:color w:val="7F7F7F" w:themeColor="text1" w:themeTint="80"/>
                <w:sz w:val="23"/>
                <w:szCs w:val="23"/>
              </w:rPr>
            </w:pPr>
            <w:r w:rsidRPr="005F6882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>C2 Demonstration of grammatical control</w:t>
            </w:r>
            <w:r w:rsidRPr="005F6882">
              <w:rPr>
                <w:b/>
                <w:bCs/>
                <w:color w:val="7F7F7F" w:themeColor="text1" w:themeTint="80"/>
                <w:sz w:val="23"/>
                <w:szCs w:val="23"/>
              </w:rPr>
              <w:t>.</w:t>
            </w:r>
          </w:p>
          <w:p w:rsidR="004E361F" w:rsidRPr="00C6469D" w:rsidRDefault="004E361F" w:rsidP="00791809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4E361F" w:rsidRDefault="004E361F" w:rsidP="0079180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Comprehension </w:t>
            </w:r>
          </w:p>
          <w:p w:rsidR="004E361F" w:rsidRDefault="004E361F" w:rsidP="0079180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Cp1 Comprehension of information, id</w:t>
            </w:r>
            <w:r w:rsidR="0055519B">
              <w:rPr>
                <w:rFonts w:ascii="Arial" w:hAnsi="Arial" w:cs="Arial"/>
                <w:sz w:val="22"/>
                <w:szCs w:val="22"/>
              </w:rPr>
              <w:t>eas, and perspectives in texts.</w:t>
            </w:r>
          </w:p>
          <w:p w:rsidR="004E361F" w:rsidRDefault="004E361F" w:rsidP="0079180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Cp2 Understanding of the purpose, structure, </w:t>
            </w:r>
            <w:r w:rsidR="0055519B">
              <w:rPr>
                <w:rFonts w:ascii="Arial" w:hAnsi="Arial" w:cs="Arial"/>
                <w:sz w:val="22"/>
                <w:szCs w:val="22"/>
              </w:rPr>
              <w:t>and language features in texts.</w:t>
            </w:r>
          </w:p>
          <w:p w:rsidR="004E361F" w:rsidRPr="00C6469D" w:rsidRDefault="004E361F" w:rsidP="00791809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4E361F" w:rsidRDefault="004E361F" w:rsidP="0079180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Analysis</w:t>
            </w:r>
          </w:p>
          <w:p w:rsidR="004E361F" w:rsidRDefault="004E361F" w:rsidP="0079180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An1 Analysis of ways in which creators of texts convey inform</w:t>
            </w:r>
            <w:r w:rsidR="0055519B">
              <w:rPr>
                <w:rFonts w:ascii="Arial" w:hAnsi="Arial" w:cs="Arial"/>
                <w:sz w:val="22"/>
                <w:szCs w:val="22"/>
              </w:rPr>
              <w:t>ation, ideas, and perspectives.</w:t>
            </w:r>
          </w:p>
          <w:p w:rsidR="004E361F" w:rsidRDefault="004E361F" w:rsidP="0079180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An2 Identification and analysis of ways in which language features are u</w:t>
            </w:r>
            <w:r w:rsidR="0055519B">
              <w:rPr>
                <w:rFonts w:ascii="Arial" w:hAnsi="Arial" w:cs="Arial"/>
                <w:sz w:val="22"/>
                <w:szCs w:val="22"/>
              </w:rPr>
              <w:t>sed to create meaning in texts.</w:t>
            </w:r>
          </w:p>
          <w:p w:rsidR="004E361F" w:rsidRPr="00C6469D" w:rsidRDefault="004E361F" w:rsidP="00791809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4E361F" w:rsidRDefault="004E361F" w:rsidP="0079180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Application</w:t>
            </w:r>
          </w:p>
          <w:p w:rsidR="004E361F" w:rsidRDefault="004E361F" w:rsidP="00791809">
            <w:pPr>
              <w:pStyle w:val="ListParagraph"/>
              <w:ind w:left="0"/>
              <w:rPr>
                <w:rFonts w:ascii="MV Boli" w:hAnsi="MV Boli" w:cs="MV Boli"/>
                <w:sz w:val="24"/>
              </w:rPr>
            </w:pPr>
            <w:r w:rsidRPr="005F6882">
              <w:rPr>
                <w:rFonts w:ascii="Arial" w:hAnsi="Arial" w:cs="Arial"/>
                <w:color w:val="7F7F7F" w:themeColor="text1" w:themeTint="80"/>
              </w:rPr>
              <w:t>Ap1 Creation of texts for different purposes using appropriate textual conventions, in real or imagined contexts.</w:t>
            </w:r>
          </w:p>
        </w:tc>
      </w:tr>
    </w:tbl>
    <w:p w:rsidR="004E361F" w:rsidRPr="00C6469D" w:rsidRDefault="004E361F" w:rsidP="004E361F">
      <w:pPr>
        <w:rPr>
          <w:rFonts w:cs="Arial"/>
          <w:noProof/>
          <w:sz w:val="16"/>
          <w:szCs w:val="16"/>
          <w:lang w:eastAsia="en-AU"/>
        </w:rPr>
      </w:pPr>
    </w:p>
    <w:p w:rsidR="004E361F" w:rsidRPr="0035625D" w:rsidRDefault="004E361F" w:rsidP="004E361F">
      <w:pPr>
        <w:rPr>
          <w:rFonts w:cs="Arial"/>
          <w:b/>
          <w:sz w:val="20"/>
          <w:szCs w:val="20"/>
        </w:rPr>
      </w:pPr>
      <w:r w:rsidRPr="0035625D">
        <w:rPr>
          <w:rFonts w:cs="Arial"/>
          <w:b/>
          <w:sz w:val="20"/>
          <w:szCs w:val="20"/>
        </w:rPr>
        <w:t>Text 1</w:t>
      </w:r>
    </w:p>
    <w:p w:rsidR="004E361F" w:rsidRPr="0035625D" w:rsidRDefault="00B624B1" w:rsidP="004E361F">
      <w:pPr>
        <w:pStyle w:val="PlainText"/>
        <w:rPr>
          <w:rFonts w:ascii="Arial" w:hAnsi="Arial" w:cs="Arial"/>
        </w:rPr>
      </w:pPr>
      <w:hyperlink r:id="rId8" w:history="1">
        <w:r w:rsidR="004E361F" w:rsidRPr="0035625D">
          <w:rPr>
            <w:rStyle w:val="Hyperlink"/>
            <w:rFonts w:ascii="Arial" w:hAnsi="Arial" w:cs="Arial"/>
          </w:rPr>
          <w:t>http://evaq8.co.uk/How-To-Wash-Your-Hands-Poster-laminated-59cm-X-42cm.html</w:t>
        </w:r>
      </w:hyperlink>
    </w:p>
    <w:p w:rsidR="004E361F" w:rsidRPr="00C6469D" w:rsidRDefault="004E361F" w:rsidP="004E361F">
      <w:pPr>
        <w:pStyle w:val="PlainText"/>
        <w:rPr>
          <w:rFonts w:ascii="Arial" w:hAnsi="Arial" w:cs="Arial"/>
          <w:sz w:val="16"/>
          <w:szCs w:val="16"/>
        </w:rPr>
      </w:pPr>
    </w:p>
    <w:p w:rsidR="004E361F" w:rsidRPr="0035625D" w:rsidRDefault="004E361F" w:rsidP="004E361F">
      <w:pPr>
        <w:rPr>
          <w:rFonts w:cs="Arial"/>
          <w:b/>
          <w:sz w:val="20"/>
          <w:szCs w:val="20"/>
        </w:rPr>
      </w:pPr>
      <w:r w:rsidRPr="0035625D">
        <w:rPr>
          <w:rFonts w:cs="Arial"/>
          <w:b/>
          <w:sz w:val="20"/>
          <w:szCs w:val="20"/>
        </w:rPr>
        <w:t>Text 2</w:t>
      </w:r>
    </w:p>
    <w:p w:rsidR="004E361F" w:rsidRPr="0035625D" w:rsidRDefault="00B624B1" w:rsidP="004E361F">
      <w:pPr>
        <w:rPr>
          <w:rFonts w:cs="Arial"/>
          <w:sz w:val="20"/>
          <w:szCs w:val="20"/>
        </w:rPr>
      </w:pPr>
      <w:hyperlink r:id="rId9" w:history="1">
        <w:r w:rsidR="004E361F" w:rsidRPr="0035625D">
          <w:rPr>
            <w:rStyle w:val="Hyperlink"/>
            <w:rFonts w:cs="Arial"/>
            <w:sz w:val="20"/>
            <w:szCs w:val="20"/>
          </w:rPr>
          <w:t>http://www.kamsc.org.au/resources/resourceposters.html</w:t>
        </w:r>
      </w:hyperlink>
    </w:p>
    <w:p w:rsidR="004E361F" w:rsidRPr="00C6469D" w:rsidRDefault="004E361F" w:rsidP="004E361F">
      <w:pPr>
        <w:rPr>
          <w:rFonts w:cs="Arial"/>
          <w:b/>
          <w:sz w:val="16"/>
          <w:szCs w:val="16"/>
        </w:rPr>
      </w:pPr>
    </w:p>
    <w:p w:rsidR="004E361F" w:rsidRPr="0035625D" w:rsidRDefault="004E361F" w:rsidP="004E361F">
      <w:pPr>
        <w:rPr>
          <w:rFonts w:cs="Arial"/>
          <w:b/>
          <w:sz w:val="20"/>
          <w:szCs w:val="20"/>
        </w:rPr>
      </w:pPr>
      <w:r w:rsidRPr="0035625D">
        <w:rPr>
          <w:rFonts w:cs="Arial"/>
          <w:b/>
          <w:sz w:val="20"/>
          <w:szCs w:val="20"/>
        </w:rPr>
        <w:t>Text 3</w:t>
      </w:r>
    </w:p>
    <w:p w:rsidR="004E361F" w:rsidRPr="0035625D" w:rsidRDefault="00B624B1" w:rsidP="004E361F">
      <w:pPr>
        <w:pStyle w:val="PlainText"/>
        <w:rPr>
          <w:rFonts w:ascii="Arial" w:hAnsi="Arial" w:cs="Arial"/>
        </w:rPr>
      </w:pPr>
      <w:hyperlink r:id="rId10" w:history="1">
        <w:r w:rsidR="004E361F" w:rsidRPr="0035625D">
          <w:rPr>
            <w:rStyle w:val="Hyperlink"/>
            <w:rFonts w:ascii="Arial" w:hAnsi="Arial" w:cs="Arial"/>
          </w:rPr>
          <w:t>http://www.wash-hands.com/the_campaign/sammy_soap_the_clean_team_education_pack</w:t>
        </w:r>
      </w:hyperlink>
    </w:p>
    <w:p w:rsidR="004E361F" w:rsidRPr="00C6469D" w:rsidRDefault="004E361F" w:rsidP="00C6469D">
      <w:pPr>
        <w:tabs>
          <w:tab w:val="left" w:pos="1840"/>
        </w:tabs>
        <w:spacing w:before="120"/>
        <w:rPr>
          <w:rFonts w:cs="Arial"/>
          <w:sz w:val="2"/>
          <w:szCs w:val="2"/>
        </w:rPr>
      </w:pPr>
      <w:r w:rsidRPr="0035625D">
        <w:rPr>
          <w:rFonts w:cs="Arial"/>
          <w:i/>
          <w:sz w:val="20"/>
          <w:szCs w:val="20"/>
        </w:rPr>
        <w:t xml:space="preserve">Kindly provided by Cherie </w:t>
      </w:r>
      <w:proofErr w:type="spellStart"/>
      <w:r w:rsidRPr="0035625D">
        <w:rPr>
          <w:rFonts w:cs="Arial"/>
          <w:i/>
          <w:sz w:val="20"/>
          <w:szCs w:val="20"/>
        </w:rPr>
        <w:t>Przedworski</w:t>
      </w:r>
      <w:proofErr w:type="spellEnd"/>
      <w:r w:rsidRPr="0035625D">
        <w:rPr>
          <w:rFonts w:cs="Arial"/>
          <w:i/>
          <w:sz w:val="20"/>
          <w:szCs w:val="20"/>
        </w:rPr>
        <w:t xml:space="preserve"> from the Youth Education Centre</w:t>
      </w:r>
    </w:p>
    <w:sectPr w:rsidR="004E361F" w:rsidRPr="00C6469D" w:rsidSect="00C6469D">
      <w:footerReference w:type="default" r:id="rId11"/>
      <w:pgSz w:w="11906" w:h="16838" w:code="9"/>
      <w:pgMar w:top="794" w:right="1797" w:bottom="79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4B1" w:rsidRDefault="00B624B1" w:rsidP="004E361F">
      <w:r>
        <w:separator/>
      </w:r>
    </w:p>
  </w:endnote>
  <w:endnote w:type="continuationSeparator" w:id="0">
    <w:p w:rsidR="00B624B1" w:rsidRDefault="00B624B1" w:rsidP="004E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61F" w:rsidRDefault="004E361F" w:rsidP="00F25367">
    <w:pPr>
      <w:pStyle w:val="LAPFooter"/>
      <w:tabs>
        <w:tab w:val="clear" w:pos="9639"/>
        <w:tab w:val="right" w:pos="8222"/>
      </w:tabs>
    </w:pPr>
    <w:r w:rsidRPr="00D128A8">
      <w:t xml:space="preserve">Page </w:t>
    </w:r>
    <w:r w:rsidRPr="00D128A8">
      <w:fldChar w:fldCharType="begin"/>
    </w:r>
    <w:r w:rsidRPr="00D128A8">
      <w:instrText xml:space="preserve"> PAGE </w:instrText>
    </w:r>
    <w:r w:rsidRPr="00D128A8">
      <w:fldChar w:fldCharType="separate"/>
    </w:r>
    <w:r w:rsidR="00447CE9">
      <w:rPr>
        <w:noProof/>
      </w:rPr>
      <w:t>1</w:t>
    </w:r>
    <w:r w:rsidRPr="00D128A8">
      <w:fldChar w:fldCharType="end"/>
    </w:r>
    <w:r w:rsidRPr="00D128A8">
      <w:t xml:space="preserve"> of </w:t>
    </w:r>
    <w:r w:rsidRPr="00D128A8">
      <w:fldChar w:fldCharType="begin"/>
    </w:r>
    <w:r w:rsidRPr="00D128A8">
      <w:instrText xml:space="preserve"> NUMPAGES </w:instrText>
    </w:r>
    <w:r w:rsidRPr="00D128A8">
      <w:fldChar w:fldCharType="separate"/>
    </w:r>
    <w:r w:rsidR="00447CE9">
      <w:rPr>
        <w:noProof/>
      </w:rPr>
      <w:t>1</w:t>
    </w:r>
    <w:r w:rsidRPr="00D128A8">
      <w:fldChar w:fldCharType="end"/>
    </w:r>
    <w:r>
      <w:rPr>
        <w:sz w:val="18"/>
      </w:rPr>
      <w:tab/>
    </w:r>
    <w:r>
      <w:t xml:space="preserve">Stage 1 Essential English </w:t>
    </w:r>
    <w:r w:rsidR="00F25367">
      <w:t>– AT 2: Responding to Texts – Task 1: Reading Analysis</w:t>
    </w:r>
  </w:p>
  <w:p w:rsidR="004E361F" w:rsidRPr="00AD3BD3" w:rsidRDefault="004E361F" w:rsidP="00C6469D">
    <w:pPr>
      <w:pStyle w:val="LAPFooter"/>
      <w:tabs>
        <w:tab w:val="clear" w:pos="9639"/>
        <w:tab w:val="right" w:pos="8222"/>
      </w:tabs>
    </w:pPr>
    <w:r w:rsidRPr="00AD3BD3">
      <w:tab/>
      <w:t xml:space="preserve">Ref: </w:t>
    </w:r>
    <w:r w:rsidR="00C6469D">
      <w:t>A468193</w:t>
    </w:r>
    <w:r w:rsidRPr="00AD3BD3">
      <w:t xml:space="preserve"> (</w:t>
    </w:r>
    <w:r>
      <w:t>created July 2015)</w:t>
    </w:r>
  </w:p>
  <w:p w:rsidR="004E361F" w:rsidRPr="004E361F" w:rsidRDefault="004E361F" w:rsidP="0055519B">
    <w:pPr>
      <w:pStyle w:val="LAPFooter"/>
      <w:tabs>
        <w:tab w:val="clear" w:pos="9639"/>
        <w:tab w:val="right" w:pos="8222"/>
      </w:tabs>
    </w:pPr>
    <w:r w:rsidRPr="00AD3BD3">
      <w:tab/>
      <w:t>© SACE Board of South</w:t>
    </w:r>
    <w:r>
      <w:t xml:space="preserve"> Australia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4B1" w:rsidRDefault="00B624B1" w:rsidP="004E361F">
      <w:r>
        <w:separator/>
      </w:r>
    </w:p>
  </w:footnote>
  <w:footnote w:type="continuationSeparator" w:id="0">
    <w:p w:rsidR="00B624B1" w:rsidRDefault="00B624B1" w:rsidP="004E3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41F8D"/>
    <w:multiLevelType w:val="hybridMultilevel"/>
    <w:tmpl w:val="DFAA01FE"/>
    <w:lvl w:ilvl="0" w:tplc="951A7B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138FE"/>
    <w:multiLevelType w:val="hybridMultilevel"/>
    <w:tmpl w:val="B956BD36"/>
    <w:lvl w:ilvl="0" w:tplc="78C0E222">
      <w:start w:val="1"/>
      <w:numFmt w:val="bullet"/>
      <w:pStyle w:val="ACBookletBullet1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5C6FF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1F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45879"/>
    <w:rsid w:val="00151F7A"/>
    <w:rsid w:val="00163751"/>
    <w:rsid w:val="00165366"/>
    <w:rsid w:val="00172292"/>
    <w:rsid w:val="0017434A"/>
    <w:rsid w:val="00174F7C"/>
    <w:rsid w:val="00180F61"/>
    <w:rsid w:val="00191CA3"/>
    <w:rsid w:val="001936A7"/>
    <w:rsid w:val="00196FAF"/>
    <w:rsid w:val="001A0CB2"/>
    <w:rsid w:val="001B2580"/>
    <w:rsid w:val="001C6E5D"/>
    <w:rsid w:val="001D0CE4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94972"/>
    <w:rsid w:val="002A0847"/>
    <w:rsid w:val="002B0D95"/>
    <w:rsid w:val="002B395F"/>
    <w:rsid w:val="002D0D3E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84F72"/>
    <w:rsid w:val="003859A5"/>
    <w:rsid w:val="00385FF9"/>
    <w:rsid w:val="00387DA6"/>
    <w:rsid w:val="003A2BAB"/>
    <w:rsid w:val="003B2926"/>
    <w:rsid w:val="003B552B"/>
    <w:rsid w:val="003C7F49"/>
    <w:rsid w:val="003E224A"/>
    <w:rsid w:val="003E2706"/>
    <w:rsid w:val="003F7CD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47CE9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E361F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52441"/>
    <w:rsid w:val="0055519B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24A2"/>
    <w:rsid w:val="005B2D29"/>
    <w:rsid w:val="00611E40"/>
    <w:rsid w:val="00621841"/>
    <w:rsid w:val="00626837"/>
    <w:rsid w:val="006319F7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2062A"/>
    <w:rsid w:val="00721ACA"/>
    <w:rsid w:val="00726233"/>
    <w:rsid w:val="0074308D"/>
    <w:rsid w:val="00750110"/>
    <w:rsid w:val="00750A12"/>
    <w:rsid w:val="0075299C"/>
    <w:rsid w:val="007632EC"/>
    <w:rsid w:val="00781226"/>
    <w:rsid w:val="007812F6"/>
    <w:rsid w:val="007912B4"/>
    <w:rsid w:val="007B2350"/>
    <w:rsid w:val="007B757F"/>
    <w:rsid w:val="007C31BE"/>
    <w:rsid w:val="007D2A36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4E02"/>
    <w:rsid w:val="0085748E"/>
    <w:rsid w:val="00864276"/>
    <w:rsid w:val="0087480A"/>
    <w:rsid w:val="008843EE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55E30"/>
    <w:rsid w:val="0096528B"/>
    <w:rsid w:val="009770D1"/>
    <w:rsid w:val="00996C3C"/>
    <w:rsid w:val="0099796F"/>
    <w:rsid w:val="009A7D3D"/>
    <w:rsid w:val="009B27B1"/>
    <w:rsid w:val="009C6CC2"/>
    <w:rsid w:val="009D4DB6"/>
    <w:rsid w:val="009D6855"/>
    <w:rsid w:val="009E3631"/>
    <w:rsid w:val="009E39B2"/>
    <w:rsid w:val="009F6B1A"/>
    <w:rsid w:val="00A032A4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5255"/>
    <w:rsid w:val="00AA6028"/>
    <w:rsid w:val="00AB1AD6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3260"/>
    <w:rsid w:val="00B34F12"/>
    <w:rsid w:val="00B35FD0"/>
    <w:rsid w:val="00B52FB4"/>
    <w:rsid w:val="00B560A4"/>
    <w:rsid w:val="00B624B1"/>
    <w:rsid w:val="00B63239"/>
    <w:rsid w:val="00B706F2"/>
    <w:rsid w:val="00B76762"/>
    <w:rsid w:val="00B77DAC"/>
    <w:rsid w:val="00B97390"/>
    <w:rsid w:val="00BA10BB"/>
    <w:rsid w:val="00BA725D"/>
    <w:rsid w:val="00BB16D3"/>
    <w:rsid w:val="00BB693A"/>
    <w:rsid w:val="00BC65C1"/>
    <w:rsid w:val="00BD0EB2"/>
    <w:rsid w:val="00BE3DE2"/>
    <w:rsid w:val="00BE7279"/>
    <w:rsid w:val="00BE7FB8"/>
    <w:rsid w:val="00BF3E3C"/>
    <w:rsid w:val="00BF4C6B"/>
    <w:rsid w:val="00C13E31"/>
    <w:rsid w:val="00C317FF"/>
    <w:rsid w:val="00C450CD"/>
    <w:rsid w:val="00C5241C"/>
    <w:rsid w:val="00C640C8"/>
    <w:rsid w:val="00C64500"/>
    <w:rsid w:val="00C6469D"/>
    <w:rsid w:val="00C8060C"/>
    <w:rsid w:val="00C8436F"/>
    <w:rsid w:val="00C855F8"/>
    <w:rsid w:val="00C93FC5"/>
    <w:rsid w:val="00CB7370"/>
    <w:rsid w:val="00CC1651"/>
    <w:rsid w:val="00CD2FBB"/>
    <w:rsid w:val="00CD5A41"/>
    <w:rsid w:val="00CE136D"/>
    <w:rsid w:val="00CF39CB"/>
    <w:rsid w:val="00D0265D"/>
    <w:rsid w:val="00D06174"/>
    <w:rsid w:val="00D0655C"/>
    <w:rsid w:val="00D15FCD"/>
    <w:rsid w:val="00D50063"/>
    <w:rsid w:val="00D572F7"/>
    <w:rsid w:val="00D603D6"/>
    <w:rsid w:val="00D63C2E"/>
    <w:rsid w:val="00D772AA"/>
    <w:rsid w:val="00D86722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71CEA"/>
    <w:rsid w:val="00E72709"/>
    <w:rsid w:val="00E90CA9"/>
    <w:rsid w:val="00EB20A8"/>
    <w:rsid w:val="00EB22D4"/>
    <w:rsid w:val="00EB2B08"/>
    <w:rsid w:val="00EC2A92"/>
    <w:rsid w:val="00EC3BE5"/>
    <w:rsid w:val="00EC544E"/>
    <w:rsid w:val="00EC545D"/>
    <w:rsid w:val="00EE1488"/>
    <w:rsid w:val="00EE2FF4"/>
    <w:rsid w:val="00EF113D"/>
    <w:rsid w:val="00EF3B17"/>
    <w:rsid w:val="00EF5A96"/>
    <w:rsid w:val="00F05064"/>
    <w:rsid w:val="00F131EE"/>
    <w:rsid w:val="00F25367"/>
    <w:rsid w:val="00F27820"/>
    <w:rsid w:val="00F33792"/>
    <w:rsid w:val="00F35D23"/>
    <w:rsid w:val="00F416C8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61F"/>
    <w:rPr>
      <w:rFonts w:ascii="Arial" w:eastAsiaTheme="minorHAnsi" w:hAnsi="Arial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36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E361F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ACBookletText">
    <w:name w:val="AC Booklet Text"/>
    <w:qFormat/>
    <w:rsid w:val="004E361F"/>
    <w:pPr>
      <w:spacing w:before="120" w:after="120"/>
    </w:pPr>
    <w:rPr>
      <w:rFonts w:ascii="Arial" w:eastAsiaTheme="minorHAnsi" w:hAnsi="Arial" w:cs="Arial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E36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361F"/>
    <w:pPr>
      <w:spacing w:after="200" w:line="276" w:lineRule="auto"/>
      <w:ind w:left="720"/>
      <w:contextualSpacing/>
    </w:pPr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4E36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361F"/>
    <w:pPr>
      <w:autoSpaceDE w:val="0"/>
      <w:autoSpaceDN w:val="0"/>
      <w:adjustRightInd w:val="0"/>
    </w:pPr>
    <w:rPr>
      <w:rFonts w:ascii="Arial Narrow" w:eastAsiaTheme="minorHAnsi" w:hAnsi="Arial Narrow" w:cs="Arial Narrow"/>
      <w:color w:val="000000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4E361F"/>
    <w:rPr>
      <w:rFonts w:ascii="Courier New" w:hAnsi="Courier New" w:cs="Courier New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4E361F"/>
    <w:rPr>
      <w:rFonts w:ascii="Courier New" w:eastAsiaTheme="minorHAnsi" w:hAnsi="Courier New" w:cs="Courier New"/>
      <w:color w:val="000000"/>
      <w:lang w:eastAsia="en-US"/>
    </w:rPr>
  </w:style>
  <w:style w:type="paragraph" w:customStyle="1" w:styleId="ACBookletBullet1">
    <w:name w:val="AC Booklet Bullet 1"/>
    <w:qFormat/>
    <w:rsid w:val="004E361F"/>
    <w:pPr>
      <w:numPr>
        <w:numId w:val="1"/>
      </w:numPr>
      <w:spacing w:before="120" w:after="60"/>
      <w:ind w:left="714" w:hanging="357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4E36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E361F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APFooter">
    <w:name w:val="LAP Footer"/>
    <w:next w:val="Normal"/>
    <w:qFormat/>
    <w:rsid w:val="004E361F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61F"/>
    <w:rPr>
      <w:rFonts w:ascii="Arial" w:eastAsiaTheme="minorHAnsi" w:hAnsi="Arial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36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E361F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ACBookletText">
    <w:name w:val="AC Booklet Text"/>
    <w:qFormat/>
    <w:rsid w:val="004E361F"/>
    <w:pPr>
      <w:spacing w:before="120" w:after="120"/>
    </w:pPr>
    <w:rPr>
      <w:rFonts w:ascii="Arial" w:eastAsiaTheme="minorHAnsi" w:hAnsi="Arial" w:cs="Arial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E361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361F"/>
    <w:pPr>
      <w:spacing w:after="200" w:line="276" w:lineRule="auto"/>
      <w:ind w:left="720"/>
      <w:contextualSpacing/>
    </w:pPr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4E36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361F"/>
    <w:pPr>
      <w:autoSpaceDE w:val="0"/>
      <w:autoSpaceDN w:val="0"/>
      <w:adjustRightInd w:val="0"/>
    </w:pPr>
    <w:rPr>
      <w:rFonts w:ascii="Arial Narrow" w:eastAsiaTheme="minorHAnsi" w:hAnsi="Arial Narrow" w:cs="Arial Narrow"/>
      <w:color w:val="000000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4E361F"/>
    <w:rPr>
      <w:rFonts w:ascii="Courier New" w:hAnsi="Courier New" w:cs="Courier New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4E361F"/>
    <w:rPr>
      <w:rFonts w:ascii="Courier New" w:eastAsiaTheme="minorHAnsi" w:hAnsi="Courier New" w:cs="Courier New"/>
      <w:color w:val="000000"/>
      <w:lang w:eastAsia="en-US"/>
    </w:rPr>
  </w:style>
  <w:style w:type="paragraph" w:customStyle="1" w:styleId="ACBookletBullet1">
    <w:name w:val="AC Booklet Bullet 1"/>
    <w:qFormat/>
    <w:rsid w:val="004E361F"/>
    <w:pPr>
      <w:numPr>
        <w:numId w:val="1"/>
      </w:numPr>
      <w:spacing w:before="120" w:after="60"/>
      <w:ind w:left="714" w:hanging="357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4E36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E361F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APFooter">
    <w:name w:val="LAP Footer"/>
    <w:next w:val="Normal"/>
    <w:qFormat/>
    <w:rsid w:val="004E361F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aq8.co.uk/How-To-Wash-Your-Hands-Poster-laminated-59cm-X-42cm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ash-hands.com/the_campaign/sammy_soap_the_clean_team_education_pac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msc.org.au/resources/resourceposte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Collins</dc:creator>
  <cp:lastModifiedBy>Alina Pietrzyk</cp:lastModifiedBy>
  <cp:revision>4</cp:revision>
  <dcterms:created xsi:type="dcterms:W3CDTF">2015-08-13T05:40:00Z</dcterms:created>
  <dcterms:modified xsi:type="dcterms:W3CDTF">2016-11-03T04:31:00Z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A468193</vt:lpwstr>
  </property>
  <property fmtid="{D5CDD505-2E9C-101B-9397-08002B2CF9AE}" pid="4" name="Objective-Title">
    <vt:lpwstr>AT1 - Exemplar Task 1 - Reading Analysis</vt:lpwstr>
  </property>
  <property fmtid="{D5CDD505-2E9C-101B-9397-08002B2CF9AE}" pid="5" name="Objective-Comment">
    <vt:lpwstr/>
  </property>
  <property fmtid="{D5CDD505-2E9C-101B-9397-08002B2CF9AE}" pid="6" name="Objective-CreationStamp">
    <vt:filetime>2015-08-13T04:54:20Z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2016-11-03T04:24:56Z</vt:filetime>
  </property>
  <property fmtid="{D5CDD505-2E9C-101B-9397-08002B2CF9AE}" pid="11" name="Objective-Owner">
    <vt:lpwstr>Karen Collins</vt:lpwstr>
  </property>
  <property fmtid="{D5CDD505-2E9C-101B-9397-08002B2CF9AE}" pid="12" name="Objective-Path">
    <vt:lpwstr>Objective Global Folder:SACE Support Materials:SACE Support Materials Stage 1:English:Essential EnglishStage 1 (from 2016):Tasks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1.2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qA13662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