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9165672" w:rsidR="00C61445" w:rsidRPr="00C61445" w:rsidRDefault="00C61445" w:rsidP="00C61445">
      <w:pPr>
        <w:pStyle w:val="SAASubjectMainHeading"/>
      </w:pPr>
      <w:r w:rsidRPr="00C61445">
        <w:t>202</w:t>
      </w:r>
      <w:r w:rsidR="001F6C10">
        <w:t>2</w:t>
      </w:r>
      <w:r w:rsidRPr="00C61445">
        <w:t xml:space="preserve"> </w:t>
      </w:r>
      <w:r w:rsidR="00C629A7">
        <w:t>Geography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FF55567" w14:textId="77777777" w:rsidR="00EB6840" w:rsidRDefault="00EB6840" w:rsidP="00EB6840">
      <w:pPr>
        <w:pStyle w:val="SAAbodytext"/>
      </w:pPr>
      <w:r>
        <w:t xml:space="preserve">Across the Assessment Types for this subject, students can present their responses in oral or multimodal form, where 6 minutes is the equivalent of 1000 words. Students </w:t>
      </w:r>
      <w:r w:rsidRPr="00FC4EB9">
        <w:rPr>
          <w:b/>
        </w:rPr>
        <w:t>should not speed-up the recording</w:t>
      </w:r>
      <w:r>
        <w:t xml:space="preserve"> of their videos excessively </w:t>
      </w:r>
      <w:r w:rsidRPr="002C0A4C">
        <w:rPr>
          <w:b/>
        </w:rPr>
        <w:t>in an attempt to condense more content</w:t>
      </w:r>
      <w:r>
        <w:t xml:space="preserve"> into the maximum time limit.</w:t>
      </w:r>
    </w:p>
    <w:p w14:paraId="71DA1C78" w14:textId="77777777" w:rsidR="00EB6840" w:rsidRDefault="00EB6840" w:rsidP="00EB6840">
      <w:pPr>
        <w:pStyle w:val="SAAbodytext"/>
      </w:pPr>
      <w:r>
        <w:t xml:space="preserve">From 2023, if a video is flagged by markers/moderators as impacted by speed, </w:t>
      </w:r>
      <w:r w:rsidRPr="002C0A4C">
        <w:rPr>
          <w:b/>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57830F71" w:rsidR="00417E4E" w:rsidRPr="00417E4E" w:rsidRDefault="00EB6840" w:rsidP="00EB6840">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23103C62" w:rsidR="0062548E" w:rsidRDefault="00C629A7" w:rsidP="00C629A7">
      <w:pPr>
        <w:pStyle w:val="SAAHeading4"/>
      </w:pPr>
      <w:r>
        <w:t>T</w:t>
      </w:r>
      <w:r w:rsidR="0062548E">
        <w:t>eachers can improve the moderation process and the online process by:</w:t>
      </w:r>
    </w:p>
    <w:p w14:paraId="2EE26744" w14:textId="3E35FB8B" w:rsidR="00C629A7" w:rsidRPr="00B7395C" w:rsidRDefault="00C629A7" w:rsidP="00B7395C">
      <w:pPr>
        <w:pStyle w:val="SAAbullets"/>
      </w:pPr>
      <w:r w:rsidRPr="00B7395C">
        <w:t xml:space="preserve">thoroughly checking that all grades entered in </w:t>
      </w:r>
      <w:r w:rsidR="00825974" w:rsidRPr="00B7395C">
        <w:t>S</w:t>
      </w:r>
      <w:r w:rsidRPr="00B7395C">
        <w:t>chool</w:t>
      </w:r>
      <w:r w:rsidR="00825974" w:rsidRPr="00B7395C">
        <w:t>s</w:t>
      </w:r>
      <w:r w:rsidRPr="00B7395C">
        <w:t xml:space="preserve"> </w:t>
      </w:r>
      <w:r w:rsidR="00825974" w:rsidRPr="00B7395C">
        <w:t>O</w:t>
      </w:r>
      <w:r w:rsidRPr="00B7395C">
        <w:t>nline are correct</w:t>
      </w:r>
    </w:p>
    <w:p w14:paraId="3EA06BF4" w14:textId="6A243866" w:rsidR="00C629A7" w:rsidRPr="00B7395C" w:rsidRDefault="00C629A7" w:rsidP="00B7395C">
      <w:pPr>
        <w:pStyle w:val="SAAbullets"/>
      </w:pPr>
      <w:r w:rsidRPr="00B7395C">
        <w:t xml:space="preserve">ensuring the uploaded tasks are legible </w:t>
      </w:r>
    </w:p>
    <w:p w14:paraId="2B5A37B9" w14:textId="4CC23AE1" w:rsidR="00C629A7" w:rsidRPr="00B7395C" w:rsidRDefault="00C629A7" w:rsidP="00B7395C">
      <w:pPr>
        <w:pStyle w:val="SAAbullets"/>
      </w:pPr>
      <w:r w:rsidRPr="00B7395C">
        <w:t>ensuring all four tasks for AT1: Skills and Applications are uploaded</w:t>
      </w:r>
    </w:p>
    <w:p w14:paraId="3F188402" w14:textId="375A55D9" w:rsidR="00C629A7" w:rsidRPr="00B7395C" w:rsidRDefault="00C629A7" w:rsidP="00B7395C">
      <w:pPr>
        <w:pStyle w:val="SAAbullets"/>
      </w:pPr>
      <w:r w:rsidRPr="00B7395C">
        <w:t>ensuring the tasks for AT1: Skills and Applications cover the required Stage 2 topics as identified in the subject outline</w:t>
      </w:r>
    </w:p>
    <w:p w14:paraId="2A8D055D" w14:textId="77777777" w:rsidR="00C629A7" w:rsidRPr="00B7395C" w:rsidRDefault="00C629A7" w:rsidP="00B7395C">
      <w:pPr>
        <w:pStyle w:val="SAAbullets"/>
      </w:pPr>
      <w:r w:rsidRPr="00B7395C">
        <w:t>ensuring permissions are not required for responses based on online platforms e.g. ArcGIS storymaps, Microsoft SWAY.</w:t>
      </w:r>
    </w:p>
    <w:p w14:paraId="0DCDE975" w14:textId="5BE34AC2" w:rsidR="00C61445" w:rsidRPr="00C61445" w:rsidRDefault="00C61445" w:rsidP="00C61445">
      <w:pPr>
        <w:pStyle w:val="SAAHeading2afterH1"/>
      </w:pPr>
      <w:r w:rsidRPr="00C61445">
        <w:t xml:space="preserve">Assessment Type 1: </w:t>
      </w:r>
      <w:r w:rsidR="00C629A7" w:rsidRPr="00C629A7">
        <w:t>Skills and Applications</w:t>
      </w:r>
    </w:p>
    <w:p w14:paraId="360C9424" w14:textId="7AB5FE2F" w:rsidR="00C629A7" w:rsidRPr="00C629A7" w:rsidRDefault="00C629A7" w:rsidP="00C629A7">
      <w:pPr>
        <w:pStyle w:val="SAAbodytext"/>
      </w:pPr>
      <w:r w:rsidRPr="00C629A7">
        <w:t>Students complete four geographical Skills and Applications tasks which together comprise a maximum of 4000 words or the equivalent in multimodal from (6 minutes in multimodal form is the equivalent of 1000 words).</w:t>
      </w:r>
    </w:p>
    <w:p w14:paraId="1B9BECD1" w14:textId="77777777" w:rsidR="00C629A7" w:rsidRPr="00C629A7" w:rsidRDefault="00C629A7" w:rsidP="00C629A7">
      <w:pPr>
        <w:pStyle w:val="SAAbodytext"/>
      </w:pPr>
      <w:r w:rsidRPr="00C629A7">
        <w:t>Three tasks must be taken from the following Stage 2 Geography topics:</w:t>
      </w:r>
    </w:p>
    <w:p w14:paraId="47D8C932" w14:textId="77777777" w:rsidR="00C629A7" w:rsidRPr="00C629A7" w:rsidRDefault="00C629A7" w:rsidP="00C629A7">
      <w:pPr>
        <w:pStyle w:val="SAAbullets"/>
      </w:pPr>
      <w:r w:rsidRPr="00C629A7">
        <w:t>one task from Topic 2: Climate change</w:t>
      </w:r>
    </w:p>
    <w:p w14:paraId="62AB50A3" w14:textId="77777777" w:rsidR="00C629A7" w:rsidRPr="00C629A7" w:rsidRDefault="00C629A7" w:rsidP="00C629A7">
      <w:pPr>
        <w:pStyle w:val="SAAbullets"/>
      </w:pPr>
      <w:r w:rsidRPr="00C629A7">
        <w:t>one task from Topic 4: Globalisation</w:t>
      </w:r>
    </w:p>
    <w:p w14:paraId="6141765F" w14:textId="03307DF1" w:rsidR="00C629A7" w:rsidRPr="00C629A7" w:rsidRDefault="00C629A7" w:rsidP="00C629A7">
      <w:pPr>
        <w:pStyle w:val="SAAbullets"/>
      </w:pPr>
      <w:r w:rsidRPr="00C629A7">
        <w:t>one task from Topic 5: Transforming global inequality</w:t>
      </w:r>
      <w:r>
        <w:t>.</w:t>
      </w:r>
    </w:p>
    <w:p w14:paraId="739ECC73" w14:textId="77777777" w:rsidR="00C629A7" w:rsidRPr="00A73DC4" w:rsidRDefault="00C629A7" w:rsidP="00C629A7">
      <w:pPr>
        <w:pStyle w:val="SAAbodytext"/>
      </w:pPr>
    </w:p>
    <w:p w14:paraId="79DD1E4B" w14:textId="00C1EC28" w:rsidR="00C629A7" w:rsidRPr="00A73DC4" w:rsidRDefault="00C629A7" w:rsidP="00C629A7">
      <w:pPr>
        <w:pStyle w:val="SAAbodytext"/>
        <w:sectPr w:rsidR="00C629A7"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7670FB4" w14:textId="2A8D74AD" w:rsidR="00C629A7" w:rsidRPr="00C629A7" w:rsidRDefault="00C629A7" w:rsidP="00C629A7">
      <w:pPr>
        <w:pStyle w:val="SAAbodytext"/>
      </w:pPr>
      <w:r w:rsidRPr="00C629A7">
        <w:lastRenderedPageBreak/>
        <w:t>One task can be from any topic or have a focus on fieldwork or geographical skills.</w:t>
      </w:r>
    </w:p>
    <w:p w14:paraId="52C1FD69" w14:textId="1D104238" w:rsidR="00C629A7" w:rsidRPr="00C629A7" w:rsidRDefault="00C629A7" w:rsidP="00C629A7">
      <w:pPr>
        <w:pStyle w:val="SAAbodytext8mmabove"/>
      </w:pPr>
      <w:r>
        <w:t>T</w:t>
      </w:r>
      <w:r w:rsidRPr="00C629A7">
        <w:t>eachers can elicit more successful responses by:</w:t>
      </w:r>
    </w:p>
    <w:p w14:paraId="77238BB8" w14:textId="2833298A" w:rsidR="00C629A7" w:rsidRPr="00C629A7" w:rsidRDefault="004479EE" w:rsidP="00C629A7">
      <w:pPr>
        <w:pStyle w:val="SAAbullets"/>
        <w:rPr>
          <w:szCs w:val="20"/>
        </w:rPr>
      </w:pPr>
      <w:r>
        <w:rPr>
          <w:szCs w:val="20"/>
        </w:rPr>
        <w:t>providing opportunities for</w:t>
      </w:r>
      <w:r w:rsidR="00C629A7" w:rsidRPr="00C629A7">
        <w:rPr>
          <w:szCs w:val="20"/>
        </w:rPr>
        <w:t xml:space="preserve"> students to use a variety of media in their responses, particularly multimodal formats such as screen casts, movie clips, </w:t>
      </w:r>
      <w:r w:rsidR="00A86CE9">
        <w:rPr>
          <w:szCs w:val="20"/>
        </w:rPr>
        <w:t>s</w:t>
      </w:r>
      <w:r w:rsidR="00C629A7" w:rsidRPr="00C629A7">
        <w:rPr>
          <w:szCs w:val="20"/>
        </w:rPr>
        <w:t>torymaps, SWAYs</w:t>
      </w:r>
    </w:p>
    <w:p w14:paraId="0E9B6633" w14:textId="3D284B7D" w:rsidR="005548B4" w:rsidRPr="00BA794A" w:rsidRDefault="00C629A7" w:rsidP="00C629A7">
      <w:pPr>
        <w:pStyle w:val="SAAbullets"/>
        <w:rPr>
          <w:szCs w:val="20"/>
        </w:rPr>
      </w:pPr>
      <w:r w:rsidRPr="00BA794A">
        <w:rPr>
          <w:szCs w:val="20"/>
        </w:rPr>
        <w:t xml:space="preserve">focussing on contemporary issues </w:t>
      </w:r>
    </w:p>
    <w:p w14:paraId="29B4053C" w14:textId="1DB369EB" w:rsidR="00C629A7" w:rsidRPr="00BA794A" w:rsidRDefault="00C629A7" w:rsidP="00C629A7">
      <w:pPr>
        <w:pStyle w:val="SAAbullets"/>
        <w:rPr>
          <w:szCs w:val="20"/>
        </w:rPr>
      </w:pPr>
      <w:r w:rsidRPr="00BA794A">
        <w:rPr>
          <w:szCs w:val="20"/>
        </w:rPr>
        <w:t>provid</w:t>
      </w:r>
      <w:r w:rsidR="006777A4" w:rsidRPr="00BA794A">
        <w:rPr>
          <w:szCs w:val="20"/>
        </w:rPr>
        <w:t>ing</w:t>
      </w:r>
      <w:r w:rsidRPr="00BA794A">
        <w:rPr>
          <w:szCs w:val="20"/>
        </w:rPr>
        <w:t xml:space="preserve"> students with choice in their issue for assessments</w:t>
      </w:r>
    </w:p>
    <w:p w14:paraId="0F74D8FF" w14:textId="71D3ABC1" w:rsidR="00C629A7" w:rsidRPr="00C629A7" w:rsidRDefault="00C629A7" w:rsidP="00C629A7">
      <w:pPr>
        <w:pStyle w:val="SAAbullets"/>
        <w:rPr>
          <w:szCs w:val="20"/>
        </w:rPr>
      </w:pPr>
      <w:r w:rsidRPr="00C629A7">
        <w:rPr>
          <w:szCs w:val="20"/>
        </w:rPr>
        <w:t xml:space="preserve">using </w:t>
      </w:r>
      <w:r w:rsidR="005D7FDC">
        <w:rPr>
          <w:szCs w:val="20"/>
        </w:rPr>
        <w:t>fewer</w:t>
      </w:r>
      <w:r w:rsidRPr="00C629A7">
        <w:rPr>
          <w:szCs w:val="20"/>
        </w:rPr>
        <w:t xml:space="preserve"> specific features in each task, </w:t>
      </w:r>
      <w:r w:rsidR="009459BA">
        <w:rPr>
          <w:szCs w:val="20"/>
        </w:rPr>
        <w:t>which will allow</w:t>
      </w:r>
      <w:r w:rsidRPr="00C629A7">
        <w:rPr>
          <w:szCs w:val="20"/>
        </w:rPr>
        <w:t xml:space="preserve"> students to achieve at the highest levels</w:t>
      </w:r>
    </w:p>
    <w:p w14:paraId="10B56351" w14:textId="1E79479E" w:rsidR="00C629A7" w:rsidRPr="00C629A7" w:rsidRDefault="00C629A7" w:rsidP="00C629A7">
      <w:pPr>
        <w:pStyle w:val="SAAbullets"/>
        <w:rPr>
          <w:szCs w:val="20"/>
        </w:rPr>
      </w:pPr>
      <w:r w:rsidRPr="00C629A7">
        <w:rPr>
          <w:szCs w:val="20"/>
        </w:rPr>
        <w:t>providing opportunities for students to address economic, social</w:t>
      </w:r>
      <w:r w:rsidR="00320CBF">
        <w:rPr>
          <w:szCs w:val="20"/>
        </w:rPr>
        <w:t>,</w:t>
      </w:r>
      <w:r w:rsidRPr="00C629A7">
        <w:rPr>
          <w:szCs w:val="20"/>
        </w:rPr>
        <w:t xml:space="preserve"> and </w:t>
      </w:r>
      <w:r w:rsidR="00136AB0">
        <w:rPr>
          <w:szCs w:val="20"/>
        </w:rPr>
        <w:t>environmental</w:t>
      </w:r>
      <w:r w:rsidRPr="00C629A7">
        <w:rPr>
          <w:szCs w:val="20"/>
        </w:rPr>
        <w:t xml:space="preserve"> factors across the four tasks</w:t>
      </w:r>
      <w:r>
        <w:rPr>
          <w:szCs w:val="20"/>
        </w:rPr>
        <w:t>.</w:t>
      </w:r>
    </w:p>
    <w:p w14:paraId="06B79CE6" w14:textId="77777777" w:rsidR="00C629A7" w:rsidRPr="00C629A7" w:rsidRDefault="00C629A7" w:rsidP="00C629A7">
      <w:pPr>
        <w:pStyle w:val="SAAbodytextThemorelesssuccessful"/>
      </w:pPr>
      <w:r w:rsidRPr="00C629A7">
        <w:t>The more successful responses commonly:</w:t>
      </w:r>
    </w:p>
    <w:p w14:paraId="4D0AD169" w14:textId="0B846D8B" w:rsidR="00C629A7" w:rsidRPr="00C629A7" w:rsidRDefault="00C629A7" w:rsidP="00C629A7">
      <w:pPr>
        <w:pStyle w:val="SAAbullets"/>
        <w:rPr>
          <w:szCs w:val="20"/>
        </w:rPr>
      </w:pPr>
      <w:r w:rsidRPr="00C629A7">
        <w:rPr>
          <w:szCs w:val="20"/>
        </w:rPr>
        <w:t>demonstrated high levels of analysis through the integration of geographical data, maps, diagrams</w:t>
      </w:r>
      <w:r w:rsidR="003A68FA">
        <w:rPr>
          <w:szCs w:val="20"/>
        </w:rPr>
        <w:t>,</w:t>
      </w:r>
      <w:r w:rsidRPr="00C629A7">
        <w:rPr>
          <w:szCs w:val="20"/>
        </w:rPr>
        <w:t xml:space="preserve"> and other annotated images</w:t>
      </w:r>
    </w:p>
    <w:p w14:paraId="33108947" w14:textId="02F2EC2B" w:rsidR="00C629A7" w:rsidRPr="00C629A7" w:rsidRDefault="00C629A7" w:rsidP="00C629A7">
      <w:pPr>
        <w:pStyle w:val="SAAbullets"/>
        <w:rPr>
          <w:szCs w:val="20"/>
        </w:rPr>
      </w:pPr>
      <w:r w:rsidRPr="00C629A7">
        <w:rPr>
          <w:szCs w:val="20"/>
        </w:rPr>
        <w:t>applied geographical terminology accurately and appropriately to the issue or subject matter</w:t>
      </w:r>
    </w:p>
    <w:p w14:paraId="1C6F445C" w14:textId="3C5AD93B" w:rsidR="00C629A7" w:rsidRPr="00C629A7" w:rsidRDefault="00C629A7" w:rsidP="00C629A7">
      <w:pPr>
        <w:pStyle w:val="SAAbullets"/>
        <w:rPr>
          <w:szCs w:val="20"/>
        </w:rPr>
      </w:pPr>
      <w:r w:rsidRPr="00C629A7">
        <w:rPr>
          <w:szCs w:val="20"/>
        </w:rPr>
        <w:t>demonstrated varied and appropriate application of spatial technology and geographical skills, including the use of student-generated maps</w:t>
      </w:r>
    </w:p>
    <w:p w14:paraId="739E2F8C" w14:textId="77777777" w:rsidR="00C629A7" w:rsidRPr="00C629A7" w:rsidRDefault="00C629A7" w:rsidP="00C629A7">
      <w:pPr>
        <w:pStyle w:val="SAAbullets"/>
        <w:rPr>
          <w:szCs w:val="20"/>
        </w:rPr>
      </w:pPr>
      <w:r w:rsidRPr="00C629A7">
        <w:rPr>
          <w:szCs w:val="20"/>
        </w:rPr>
        <w:t>used a wide variety of formats to present their responses, including multimodal options such as screencasts and storymaps</w:t>
      </w:r>
    </w:p>
    <w:p w14:paraId="1692FB8F" w14:textId="69C10C12" w:rsidR="00C629A7" w:rsidRPr="00C629A7" w:rsidRDefault="00C629A7" w:rsidP="00C629A7">
      <w:pPr>
        <w:pStyle w:val="SAAbullets"/>
        <w:rPr>
          <w:szCs w:val="20"/>
        </w:rPr>
      </w:pPr>
      <w:r w:rsidRPr="00C629A7">
        <w:rPr>
          <w:szCs w:val="20"/>
        </w:rPr>
        <w:t>investigated contemporary issues within topics, and provided specific examples to illustrate knowledge and understanding</w:t>
      </w:r>
    </w:p>
    <w:p w14:paraId="1FC94D6E" w14:textId="608FBC18" w:rsidR="00C629A7" w:rsidRPr="00C629A7" w:rsidRDefault="00C629A7" w:rsidP="00C629A7">
      <w:pPr>
        <w:pStyle w:val="SAAbullets"/>
        <w:rPr>
          <w:szCs w:val="20"/>
        </w:rPr>
      </w:pPr>
      <w:r>
        <w:rPr>
          <w:szCs w:val="20"/>
        </w:rPr>
        <w:t>d</w:t>
      </w:r>
      <w:r w:rsidRPr="00C629A7">
        <w:rPr>
          <w:szCs w:val="20"/>
        </w:rPr>
        <w:t>emonstrated understanding and use of the key words of the performance standards, notably ‘analyse’ and ‘evaluate’.</w:t>
      </w:r>
    </w:p>
    <w:p w14:paraId="08AC3C72" w14:textId="77777777" w:rsidR="00C629A7" w:rsidRPr="00C629A7" w:rsidRDefault="00C629A7" w:rsidP="00C629A7">
      <w:pPr>
        <w:pStyle w:val="SAAbullets"/>
        <w:rPr>
          <w:szCs w:val="20"/>
        </w:rPr>
      </w:pPr>
      <w:r w:rsidRPr="00C629A7">
        <w:rPr>
          <w:szCs w:val="20"/>
        </w:rPr>
        <w:t>made appropriate recommendations for change and improvement when relevant to the assessment task.</w:t>
      </w:r>
    </w:p>
    <w:p w14:paraId="1DDB6D9F" w14:textId="77777777" w:rsidR="00C629A7" w:rsidRPr="00C629A7" w:rsidRDefault="00C629A7" w:rsidP="00C629A7">
      <w:pPr>
        <w:pStyle w:val="SAAbodytextThemorelesssuccessful"/>
      </w:pPr>
      <w:r w:rsidRPr="00C629A7">
        <w:t>The less successful responses commonly:</w:t>
      </w:r>
    </w:p>
    <w:p w14:paraId="06092BEE" w14:textId="052FC9CD" w:rsidR="00C629A7" w:rsidRPr="00C629A7" w:rsidRDefault="00C629A7" w:rsidP="00C629A7">
      <w:pPr>
        <w:pStyle w:val="SAAbullets"/>
        <w:rPr>
          <w:szCs w:val="20"/>
        </w:rPr>
      </w:pPr>
      <w:r w:rsidRPr="00C629A7">
        <w:rPr>
          <w:szCs w:val="20"/>
        </w:rPr>
        <w:t>drifted towards description when analysis was required</w:t>
      </w:r>
    </w:p>
    <w:p w14:paraId="4F62BB67" w14:textId="078C1B71" w:rsidR="006479CC" w:rsidRPr="006479CC" w:rsidRDefault="00C629A7" w:rsidP="001B4AF2">
      <w:pPr>
        <w:pStyle w:val="SAAbullets"/>
      </w:pPr>
      <w:r w:rsidRPr="00C629A7">
        <w:t>demonstrated understanding through largely written tasks without integration of data or relevant maps and diagrams</w:t>
      </w:r>
    </w:p>
    <w:p w14:paraId="0652646D" w14:textId="2575A917" w:rsidR="00C629A7" w:rsidRDefault="00C629A7" w:rsidP="00C629A7">
      <w:pPr>
        <w:pStyle w:val="SAAbullets"/>
        <w:rPr>
          <w:szCs w:val="20"/>
        </w:rPr>
      </w:pPr>
      <w:r w:rsidRPr="00C629A7">
        <w:rPr>
          <w:szCs w:val="20"/>
        </w:rPr>
        <w:t xml:space="preserve">demonstrated </w:t>
      </w:r>
      <w:r w:rsidR="00F118E1">
        <w:rPr>
          <w:szCs w:val="20"/>
        </w:rPr>
        <w:t>basic</w:t>
      </w:r>
      <w:r w:rsidRPr="00C629A7">
        <w:rPr>
          <w:szCs w:val="20"/>
        </w:rPr>
        <w:t xml:space="preserve"> appl</w:t>
      </w:r>
      <w:r w:rsidR="00F118E1">
        <w:rPr>
          <w:szCs w:val="20"/>
        </w:rPr>
        <w:t>ication of</w:t>
      </w:r>
      <w:r w:rsidRPr="00C629A7">
        <w:rPr>
          <w:szCs w:val="20"/>
        </w:rPr>
        <w:t xml:space="preserve"> geographical skills, particularly in the use of </w:t>
      </w:r>
      <w:r w:rsidR="005040DA">
        <w:rPr>
          <w:szCs w:val="20"/>
        </w:rPr>
        <w:t>spatial technologies</w:t>
      </w:r>
      <w:r w:rsidRPr="00C629A7">
        <w:rPr>
          <w:szCs w:val="20"/>
        </w:rPr>
        <w:t>, to support their analysis</w:t>
      </w:r>
    </w:p>
    <w:p w14:paraId="5928B0E0" w14:textId="5F275D28" w:rsidR="00CB41AC" w:rsidRDefault="00056A6A" w:rsidP="00CB41AC">
      <w:pPr>
        <w:pStyle w:val="SAAbullets"/>
      </w:pPr>
      <w:r>
        <w:t>had limited student voice or choice and relied heavily on scaffolding</w:t>
      </w:r>
    </w:p>
    <w:p w14:paraId="444F1DBD" w14:textId="7E8AF799" w:rsidR="00056A6A" w:rsidRPr="00056A6A" w:rsidRDefault="00AA5A87" w:rsidP="00056A6A">
      <w:pPr>
        <w:pStyle w:val="SAAbullets"/>
      </w:pPr>
      <w:r>
        <w:t xml:space="preserve">recalled knowledge from case studies </w:t>
      </w:r>
      <w:r w:rsidR="00CC3320">
        <w:t>undertaken in class with basic analysis and evaluation</w:t>
      </w:r>
    </w:p>
    <w:p w14:paraId="08FEA128" w14:textId="765C8171" w:rsidR="00AC77AA" w:rsidRDefault="00C629A7" w:rsidP="00C629A7">
      <w:pPr>
        <w:pStyle w:val="SAAbullets"/>
      </w:pPr>
      <w:r w:rsidRPr="00C629A7">
        <w:rPr>
          <w:szCs w:val="20"/>
        </w:rPr>
        <w:t xml:space="preserve">provided </w:t>
      </w:r>
      <w:r w:rsidR="00E65AD6">
        <w:rPr>
          <w:szCs w:val="20"/>
        </w:rPr>
        <w:t>superficial</w:t>
      </w:r>
      <w:r w:rsidRPr="00C629A7">
        <w:rPr>
          <w:szCs w:val="20"/>
        </w:rPr>
        <w:t xml:space="preserve"> detail to demonstrate knowledge and understanding, analysis and evaluation.</w:t>
      </w:r>
    </w:p>
    <w:p w14:paraId="3AABD7A6" w14:textId="34692B16" w:rsidR="00A73DC4" w:rsidRPr="00C61445" w:rsidRDefault="00A73DC4" w:rsidP="00A73DC4">
      <w:pPr>
        <w:pStyle w:val="SAAHeading2"/>
      </w:pPr>
      <w:r w:rsidRPr="00C61445">
        <w:t xml:space="preserve">Assessment Type </w:t>
      </w:r>
      <w:r>
        <w:t>2</w:t>
      </w:r>
      <w:r w:rsidRPr="00C61445">
        <w:t xml:space="preserve">: </w:t>
      </w:r>
      <w:r w:rsidR="00C629A7" w:rsidRPr="00C629A7">
        <w:t>Fieldwork Report</w:t>
      </w:r>
    </w:p>
    <w:p w14:paraId="34253025" w14:textId="0F840850" w:rsidR="007F3A06" w:rsidRDefault="007F3A06" w:rsidP="00C629A7">
      <w:pPr>
        <w:pStyle w:val="SAAbodytext"/>
      </w:pPr>
      <w:r>
        <w:t>Students produce one individual fieldwork report</w:t>
      </w:r>
      <w:r w:rsidR="00FC682C">
        <w:t xml:space="preserve">. Each student is responsible for </w:t>
      </w:r>
      <w:r w:rsidR="00FC682C">
        <w:rPr>
          <w:b/>
        </w:rPr>
        <w:t xml:space="preserve">independently </w:t>
      </w:r>
      <w:r w:rsidR="00FC682C">
        <w:t xml:space="preserve">planning, organising, and carrying out fieldwork and completing a report. </w:t>
      </w:r>
      <w:r w:rsidR="007B508A">
        <w:t>Fieldwork techniques used to collect primary data</w:t>
      </w:r>
      <w:r w:rsidR="00F50CD8">
        <w:t xml:space="preserve"> are paramount in the report, and students should analyse and evaluate primary data as the basis of their report</w:t>
      </w:r>
      <w:r w:rsidR="00803F46">
        <w:t>.</w:t>
      </w:r>
      <w:r w:rsidR="00036900">
        <w:t xml:space="preserve"> </w:t>
      </w:r>
      <w:r w:rsidR="000E3097">
        <w:t>Information from secondary sources may be used to support students’ primary data.</w:t>
      </w:r>
    </w:p>
    <w:p w14:paraId="01DE144C" w14:textId="77777777" w:rsidR="007B508A" w:rsidRDefault="007B508A" w:rsidP="007B508A"/>
    <w:p w14:paraId="5CE67D7A" w14:textId="44E171FE" w:rsidR="007B508A" w:rsidRPr="0056769B" w:rsidRDefault="007B508A" w:rsidP="007B508A">
      <w:pPr>
        <w:rPr>
          <w:rFonts w:ascii="Roboto Light" w:hAnsi="Roboto Light"/>
          <w:sz w:val="20"/>
          <w:szCs w:val="20"/>
        </w:rPr>
      </w:pPr>
      <w:r w:rsidRPr="0056769B">
        <w:rPr>
          <w:rFonts w:ascii="Roboto Light" w:hAnsi="Roboto Light"/>
          <w:sz w:val="20"/>
          <w:szCs w:val="20"/>
        </w:rPr>
        <w:t>The field</w:t>
      </w:r>
      <w:r w:rsidR="00503A4B" w:rsidRPr="0056769B">
        <w:rPr>
          <w:rFonts w:ascii="Roboto Light" w:hAnsi="Roboto Light"/>
          <w:sz w:val="20"/>
          <w:szCs w:val="20"/>
        </w:rPr>
        <w:t>work report may be in multimodal, written, and/or oral form. A written report should be a maximum of 2000 words</w:t>
      </w:r>
      <w:r w:rsidR="00F04AFE" w:rsidRPr="0056769B">
        <w:rPr>
          <w:rFonts w:ascii="Roboto Light" w:hAnsi="Roboto Light"/>
          <w:sz w:val="20"/>
          <w:szCs w:val="20"/>
        </w:rPr>
        <w:t xml:space="preserve">; an oral report should be a maximum of 12 minutes; a report in multimodal form should be of equivalent length. </w:t>
      </w:r>
    </w:p>
    <w:p w14:paraId="3376597C" w14:textId="77777777" w:rsidR="00C629A7" w:rsidRPr="00C629A7" w:rsidRDefault="00C629A7" w:rsidP="00C629A7">
      <w:pPr>
        <w:pStyle w:val="SAAbodytext8mmabove"/>
      </w:pPr>
      <w:r w:rsidRPr="00C629A7">
        <w:t>Teachers can elicit more successful responses by:</w:t>
      </w:r>
    </w:p>
    <w:p w14:paraId="2C5746E0" w14:textId="5851BFB4" w:rsidR="001D071C" w:rsidRPr="00BF147B" w:rsidRDefault="001D071C" w:rsidP="001D071C">
      <w:pPr>
        <w:pStyle w:val="SAAbullets"/>
      </w:pPr>
      <w:r>
        <w:t>taking</w:t>
      </w:r>
      <w:r w:rsidRPr="00BF147B">
        <w:t xml:space="preserve"> note of the </w:t>
      </w:r>
      <w:r w:rsidRPr="00BE2DE6">
        <w:rPr>
          <w:b/>
        </w:rPr>
        <w:t>‘and/or’</w:t>
      </w:r>
      <w:r>
        <w:t xml:space="preserve"> in the wording of the performance standards</w:t>
      </w:r>
      <w:r w:rsidRPr="00BF147B">
        <w:t>.</w:t>
      </w:r>
      <w:r>
        <w:t xml:space="preserve"> Students are no longer required to cover </w:t>
      </w:r>
      <w:r w:rsidRPr="00D33308">
        <w:rPr>
          <w:i/>
        </w:rPr>
        <w:t>all</w:t>
      </w:r>
      <w:r>
        <w:t xml:space="preserve"> aspects of AE 1 and 2; they should choose a </w:t>
      </w:r>
      <w:r w:rsidRPr="00D33308">
        <w:rPr>
          <w:i/>
        </w:rPr>
        <w:t>minimum of one aspect</w:t>
      </w:r>
      <w:r>
        <w:t xml:space="preserve"> depending on the scope of their fieldwork report, (e.g. AE1: </w:t>
      </w:r>
      <w:r w:rsidRPr="00BF147B">
        <w:t xml:space="preserve">environmental, social, </w:t>
      </w:r>
      <w:r>
        <w:t xml:space="preserve">or </w:t>
      </w:r>
      <w:r w:rsidRPr="00BF147B">
        <w:t>economic factors</w:t>
      </w:r>
      <w:r>
        <w:t>; AE2: outcomes, conclusions, recommendations or problem solving).</w:t>
      </w:r>
    </w:p>
    <w:p w14:paraId="02415912" w14:textId="31939643" w:rsidR="00C31A93" w:rsidRPr="00C31A93" w:rsidRDefault="00F72459" w:rsidP="00C31A93">
      <w:pPr>
        <w:pStyle w:val="SAAbullets"/>
      </w:pPr>
      <w:r>
        <w:lastRenderedPageBreak/>
        <w:t xml:space="preserve">encouraging students to use spatial technologies to indicate the location of their fieldwork </w:t>
      </w:r>
      <w:r w:rsidR="001B606D">
        <w:t>and to analyse the spatial aspect of their primary data</w:t>
      </w:r>
    </w:p>
    <w:p w14:paraId="4C30286D" w14:textId="0D32C759" w:rsidR="00C629A7" w:rsidRPr="00C629A7" w:rsidRDefault="00C629A7" w:rsidP="00C629A7">
      <w:pPr>
        <w:pStyle w:val="SAAbullets"/>
        <w:rPr>
          <w:szCs w:val="20"/>
        </w:rPr>
      </w:pPr>
      <w:r w:rsidRPr="00C629A7">
        <w:rPr>
          <w:szCs w:val="20"/>
        </w:rPr>
        <w:t>ensuring students use a wide range of fieldwork techniques to collect primary data</w:t>
      </w:r>
    </w:p>
    <w:p w14:paraId="6E8BAA2C" w14:textId="70165C73" w:rsidR="00C629A7" w:rsidRPr="00C629A7" w:rsidRDefault="00C629A7" w:rsidP="00C629A7">
      <w:pPr>
        <w:pStyle w:val="SAAbullets"/>
        <w:rPr>
          <w:szCs w:val="20"/>
        </w:rPr>
      </w:pPr>
      <w:r w:rsidRPr="00C629A7">
        <w:rPr>
          <w:szCs w:val="20"/>
        </w:rPr>
        <w:t>limiting the use of secondary sources of data – this should be for support only</w:t>
      </w:r>
    </w:p>
    <w:p w14:paraId="7F0C4C3F" w14:textId="24E58DAF" w:rsidR="00C629A7" w:rsidRPr="00C629A7" w:rsidRDefault="00C629A7" w:rsidP="00C629A7">
      <w:pPr>
        <w:pStyle w:val="SAAbullets"/>
        <w:rPr>
          <w:szCs w:val="20"/>
        </w:rPr>
      </w:pPr>
      <w:r w:rsidRPr="00C629A7">
        <w:rPr>
          <w:szCs w:val="20"/>
        </w:rPr>
        <w:t>encouraging students to use GIS to effectively analyse the spatial nature of their data, ensuring students have a spatial element (and temporal if applicable) to their fieldwork.</w:t>
      </w:r>
    </w:p>
    <w:p w14:paraId="4FC6BCD8" w14:textId="77777777" w:rsidR="00C629A7" w:rsidRPr="00C629A7" w:rsidRDefault="00C629A7" w:rsidP="00C629A7">
      <w:pPr>
        <w:pStyle w:val="SAAbodytextThemorelesssuccessful"/>
      </w:pPr>
      <w:r w:rsidRPr="00C629A7">
        <w:t>The more successful responses commonly:</w:t>
      </w:r>
    </w:p>
    <w:p w14:paraId="16478296" w14:textId="7087DE0D" w:rsidR="00C629A7" w:rsidRPr="00C629A7" w:rsidRDefault="00C629A7" w:rsidP="00C629A7">
      <w:pPr>
        <w:pStyle w:val="SAAbullets"/>
        <w:rPr>
          <w:szCs w:val="20"/>
        </w:rPr>
      </w:pPr>
      <w:r w:rsidRPr="00C629A7">
        <w:rPr>
          <w:szCs w:val="20"/>
        </w:rPr>
        <w:t>had a clear hypothesis or guiding question that was spatial in nature</w:t>
      </w:r>
      <w:r w:rsidR="009C4A6D">
        <w:rPr>
          <w:szCs w:val="20"/>
        </w:rPr>
        <w:t>;</w:t>
      </w:r>
      <w:r w:rsidRPr="00C629A7">
        <w:rPr>
          <w:szCs w:val="20"/>
        </w:rPr>
        <w:t xml:space="preserve"> some also had a temporal aspect</w:t>
      </w:r>
    </w:p>
    <w:p w14:paraId="50697F58" w14:textId="2C24A455" w:rsidR="00C629A7" w:rsidRPr="00C629A7" w:rsidRDefault="00C629A7" w:rsidP="00C629A7">
      <w:pPr>
        <w:pStyle w:val="SAAbullets"/>
        <w:rPr>
          <w:szCs w:val="20"/>
        </w:rPr>
      </w:pPr>
      <w:r w:rsidRPr="00C629A7">
        <w:rPr>
          <w:szCs w:val="20"/>
        </w:rPr>
        <w:t>used a wide variety of relevant fieldwork techniques which yielded a large amount of primary quantitative and qualitative data</w:t>
      </w:r>
    </w:p>
    <w:p w14:paraId="7A473E6A" w14:textId="14C1251A" w:rsidR="00C629A7" w:rsidRPr="00C629A7" w:rsidRDefault="00C629A7" w:rsidP="00C629A7">
      <w:pPr>
        <w:pStyle w:val="SAAbullets"/>
        <w:rPr>
          <w:szCs w:val="20"/>
        </w:rPr>
      </w:pPr>
      <w:r w:rsidRPr="00C629A7">
        <w:rPr>
          <w:szCs w:val="20"/>
        </w:rPr>
        <w:t>provided geographical background information to support their hypothesis or question</w:t>
      </w:r>
    </w:p>
    <w:p w14:paraId="1A32547B" w14:textId="50B91037" w:rsidR="00C629A7" w:rsidRPr="00C629A7" w:rsidRDefault="00C629A7" w:rsidP="00C629A7">
      <w:pPr>
        <w:pStyle w:val="SAAbullets"/>
        <w:rPr>
          <w:szCs w:val="20"/>
        </w:rPr>
      </w:pPr>
      <w:r w:rsidRPr="00C629A7">
        <w:rPr>
          <w:szCs w:val="20"/>
        </w:rPr>
        <w:t>included detailed location data for the field study area and sample sites</w:t>
      </w:r>
    </w:p>
    <w:p w14:paraId="17DFC2C9" w14:textId="2EF0EB14" w:rsidR="00C629A7" w:rsidRPr="00C629A7" w:rsidRDefault="00C629A7" w:rsidP="00C629A7">
      <w:pPr>
        <w:pStyle w:val="SAAbullets"/>
        <w:rPr>
          <w:szCs w:val="20"/>
        </w:rPr>
      </w:pPr>
      <w:r w:rsidRPr="00C629A7">
        <w:rPr>
          <w:szCs w:val="20"/>
        </w:rPr>
        <w:t>integrated a wide variety of maps, diagrams, tables, statistical analysis</w:t>
      </w:r>
      <w:r w:rsidR="008855C8">
        <w:rPr>
          <w:szCs w:val="20"/>
        </w:rPr>
        <w:t>,</w:t>
      </w:r>
      <w:r w:rsidRPr="00C629A7">
        <w:rPr>
          <w:szCs w:val="20"/>
        </w:rPr>
        <w:t xml:space="preserve"> and other annotated images such as photos and sketches</w:t>
      </w:r>
    </w:p>
    <w:p w14:paraId="7E405329" w14:textId="7C847459" w:rsidR="00C629A7" w:rsidRPr="00C629A7" w:rsidRDefault="002A57B9" w:rsidP="00C629A7">
      <w:pPr>
        <w:pStyle w:val="SAAbullets"/>
        <w:rPr>
          <w:szCs w:val="20"/>
        </w:rPr>
      </w:pPr>
      <w:r>
        <w:rPr>
          <w:szCs w:val="20"/>
        </w:rPr>
        <w:t xml:space="preserve">included </w:t>
      </w:r>
      <w:r w:rsidR="00C629A7" w:rsidRPr="00C629A7">
        <w:rPr>
          <w:szCs w:val="20"/>
        </w:rPr>
        <w:t xml:space="preserve">maps and diagrams etc. </w:t>
      </w:r>
      <w:r>
        <w:rPr>
          <w:szCs w:val="20"/>
        </w:rPr>
        <w:t>as</w:t>
      </w:r>
      <w:r w:rsidR="00C629A7" w:rsidRPr="00C629A7">
        <w:rPr>
          <w:szCs w:val="20"/>
        </w:rPr>
        <w:t xml:space="preserve"> part of the analysis and to demonstrate patterns and relationships in the data</w:t>
      </w:r>
    </w:p>
    <w:p w14:paraId="04C34A4D" w14:textId="52ED9A5A" w:rsidR="00C629A7" w:rsidRPr="00C629A7" w:rsidRDefault="002A57B9" w:rsidP="00C629A7">
      <w:pPr>
        <w:pStyle w:val="SAAbullets"/>
        <w:rPr>
          <w:szCs w:val="20"/>
        </w:rPr>
      </w:pPr>
      <w:r>
        <w:rPr>
          <w:szCs w:val="20"/>
        </w:rPr>
        <w:t>used the</w:t>
      </w:r>
      <w:r w:rsidR="00C629A7" w:rsidRPr="00C629A7">
        <w:rPr>
          <w:szCs w:val="20"/>
        </w:rPr>
        <w:t xml:space="preserve"> data collected to answer the hypothesis or guiding question</w:t>
      </w:r>
    </w:p>
    <w:p w14:paraId="53062FEF" w14:textId="5899937C" w:rsidR="00C629A7" w:rsidRPr="00C629A7" w:rsidRDefault="005D6B07" w:rsidP="00C629A7">
      <w:pPr>
        <w:pStyle w:val="SAAbullets"/>
        <w:rPr>
          <w:szCs w:val="20"/>
        </w:rPr>
      </w:pPr>
      <w:r>
        <w:rPr>
          <w:szCs w:val="20"/>
        </w:rPr>
        <w:t xml:space="preserve">effectively used </w:t>
      </w:r>
      <w:r w:rsidR="00C629A7" w:rsidRPr="00C629A7">
        <w:rPr>
          <w:szCs w:val="20"/>
        </w:rPr>
        <w:t>GIS throughout the report, not only for location but also for the analysis of collected data</w:t>
      </w:r>
    </w:p>
    <w:p w14:paraId="55CF4B92" w14:textId="77777777" w:rsidR="005D6B07" w:rsidRPr="005D6B07" w:rsidRDefault="005D6B07" w:rsidP="00C629A7">
      <w:pPr>
        <w:pStyle w:val="SAAbullets"/>
      </w:pPr>
      <w:r>
        <w:rPr>
          <w:szCs w:val="20"/>
        </w:rPr>
        <w:t xml:space="preserve">made recommendations for improvement in the conclusion, </w:t>
      </w:r>
      <w:r w:rsidR="00C629A7">
        <w:rPr>
          <w:szCs w:val="20"/>
        </w:rPr>
        <w:t>w</w:t>
      </w:r>
      <w:r w:rsidR="00C629A7" w:rsidRPr="00C629A7">
        <w:rPr>
          <w:szCs w:val="20"/>
        </w:rPr>
        <w:t>here appropriate</w:t>
      </w:r>
      <w:r>
        <w:rPr>
          <w:szCs w:val="20"/>
        </w:rPr>
        <w:t>.</w:t>
      </w:r>
    </w:p>
    <w:p w14:paraId="633B9D74" w14:textId="0C9309EB" w:rsidR="00C629A7" w:rsidRPr="005D6B07" w:rsidRDefault="00C629A7" w:rsidP="00B7395C">
      <w:pPr>
        <w:pStyle w:val="SAAbodytextThemorelesssuccessful"/>
      </w:pPr>
      <w:r w:rsidRPr="005D6B07">
        <w:t>The less successful responses commonly:</w:t>
      </w:r>
    </w:p>
    <w:p w14:paraId="011455C5" w14:textId="34DD5CA6" w:rsidR="00C629A7" w:rsidRPr="00C629A7" w:rsidRDefault="00C629A7" w:rsidP="00C629A7">
      <w:pPr>
        <w:pStyle w:val="SAAbullets"/>
        <w:rPr>
          <w:szCs w:val="20"/>
        </w:rPr>
      </w:pPr>
      <w:r w:rsidRPr="00C629A7">
        <w:rPr>
          <w:szCs w:val="20"/>
        </w:rPr>
        <w:t>relied heavily on secondary data rather than using this for supporting primary data only</w:t>
      </w:r>
    </w:p>
    <w:p w14:paraId="042B05E4" w14:textId="2B3813B7" w:rsidR="00C629A7" w:rsidRPr="00C629A7" w:rsidRDefault="00C629A7" w:rsidP="00C629A7">
      <w:pPr>
        <w:pStyle w:val="SAAbullets"/>
        <w:rPr>
          <w:szCs w:val="20"/>
        </w:rPr>
      </w:pPr>
      <w:r w:rsidRPr="00C629A7">
        <w:rPr>
          <w:szCs w:val="20"/>
        </w:rPr>
        <w:t>did not have a clear or answerable hypothesis or guiding question which made it difficult to conclude the report with any outcomes, judgments, or recommendations (if relevant)</w:t>
      </w:r>
    </w:p>
    <w:p w14:paraId="018DAC76" w14:textId="2D9F90F7" w:rsidR="00C629A7" w:rsidRPr="00C629A7" w:rsidRDefault="00BD1EFF" w:rsidP="00C629A7">
      <w:pPr>
        <w:pStyle w:val="SAAbullets"/>
        <w:rPr>
          <w:szCs w:val="20"/>
        </w:rPr>
      </w:pPr>
      <w:r>
        <w:rPr>
          <w:szCs w:val="20"/>
        </w:rPr>
        <w:t xml:space="preserve">did not </w:t>
      </w:r>
      <w:r w:rsidR="005C6DBE">
        <w:rPr>
          <w:szCs w:val="20"/>
        </w:rPr>
        <w:t>refer to the hypothesis or guiding question throughout the report or in the final summary/conclusion</w:t>
      </w:r>
    </w:p>
    <w:p w14:paraId="4A4A63D1" w14:textId="77777777" w:rsidR="005E051D" w:rsidRDefault="005E051D" w:rsidP="005E051D">
      <w:pPr>
        <w:pStyle w:val="SAAbullets"/>
      </w:pPr>
      <w:r>
        <w:t>had limited primary data collection techniques and relied heavily on photographs and secondary sources of data, and did not specify spatial and temporal aspects of their fieldwork methodology</w:t>
      </w:r>
    </w:p>
    <w:p w14:paraId="2089D4DC" w14:textId="77777777" w:rsidR="00AE7B40" w:rsidRDefault="00AE7B40" w:rsidP="00C629A7">
      <w:pPr>
        <w:pStyle w:val="SAAbullets"/>
        <w:rPr>
          <w:szCs w:val="20"/>
        </w:rPr>
      </w:pPr>
      <w:r>
        <w:t>were descriptive rather than explanatory in their analysis and/or lacked overall findings or conclusions</w:t>
      </w:r>
      <w:r w:rsidRPr="00C629A7">
        <w:rPr>
          <w:szCs w:val="20"/>
        </w:rPr>
        <w:t xml:space="preserve"> </w:t>
      </w:r>
    </w:p>
    <w:p w14:paraId="4F30D386" w14:textId="1DAAC842" w:rsidR="00C629A7" w:rsidRPr="00C629A7" w:rsidRDefault="00C629A7" w:rsidP="00C629A7">
      <w:pPr>
        <w:pStyle w:val="SAAbullets"/>
        <w:rPr>
          <w:szCs w:val="20"/>
        </w:rPr>
      </w:pPr>
      <w:r w:rsidRPr="00C629A7">
        <w:rPr>
          <w:szCs w:val="20"/>
        </w:rPr>
        <w:t xml:space="preserve">presented and analysed data through </w:t>
      </w:r>
      <w:r w:rsidR="00FC684E">
        <w:rPr>
          <w:szCs w:val="20"/>
        </w:rPr>
        <w:t xml:space="preserve">a </w:t>
      </w:r>
      <w:r w:rsidRPr="00C629A7">
        <w:rPr>
          <w:szCs w:val="20"/>
        </w:rPr>
        <w:t xml:space="preserve">small number of </w:t>
      </w:r>
      <w:r w:rsidR="00FC684E">
        <w:rPr>
          <w:szCs w:val="20"/>
        </w:rPr>
        <w:t xml:space="preserve">basic </w:t>
      </w:r>
      <w:r w:rsidRPr="00C629A7">
        <w:rPr>
          <w:szCs w:val="20"/>
        </w:rPr>
        <w:t>presentation methods, usually, graphs (bar and pie charts)</w:t>
      </w:r>
    </w:p>
    <w:p w14:paraId="1F2F939C" w14:textId="6721FFCB" w:rsidR="00C629A7" w:rsidRPr="00C629A7" w:rsidRDefault="00C629A7" w:rsidP="00C629A7">
      <w:pPr>
        <w:pStyle w:val="SAAbullets"/>
        <w:rPr>
          <w:szCs w:val="20"/>
        </w:rPr>
      </w:pPr>
      <w:r w:rsidRPr="00C629A7">
        <w:rPr>
          <w:szCs w:val="20"/>
        </w:rPr>
        <w:t>provided only a location map and did not use maps, GIS or otherwise, to support the analysis of primary data</w:t>
      </w:r>
    </w:p>
    <w:p w14:paraId="7F3E943F" w14:textId="1E5EEE82" w:rsidR="00C629A7" w:rsidRPr="00C629A7" w:rsidRDefault="00C629A7" w:rsidP="00C629A7">
      <w:pPr>
        <w:pStyle w:val="SAAbullets"/>
        <w:rPr>
          <w:szCs w:val="20"/>
        </w:rPr>
      </w:pPr>
      <w:r w:rsidRPr="00C629A7">
        <w:rPr>
          <w:szCs w:val="20"/>
        </w:rPr>
        <w:t>used only Google maps to provide a spatial aspect to their fieldwork report</w:t>
      </w:r>
    </w:p>
    <w:p w14:paraId="1ECA2728" w14:textId="3AF0A9F3" w:rsidR="00C629A7" w:rsidRPr="00C629A7" w:rsidRDefault="00C629A7" w:rsidP="00C629A7">
      <w:pPr>
        <w:pStyle w:val="SAAbullets"/>
        <w:rPr>
          <w:szCs w:val="20"/>
        </w:rPr>
      </w:pPr>
      <w:r w:rsidRPr="00C629A7">
        <w:rPr>
          <w:szCs w:val="20"/>
        </w:rPr>
        <w:t>included evaluation of data collection methodology and of the analysed data, this is no longer a requirement of the assessment task</w:t>
      </w:r>
    </w:p>
    <w:p w14:paraId="4C4CDD28" w14:textId="4AF04456" w:rsidR="00C629A7" w:rsidRPr="00C629A7" w:rsidRDefault="00C629A7" w:rsidP="00C629A7">
      <w:pPr>
        <w:pStyle w:val="SAAbullets"/>
        <w:rPr>
          <w:szCs w:val="20"/>
        </w:rPr>
      </w:pPr>
      <w:r w:rsidRPr="00C629A7">
        <w:rPr>
          <w:szCs w:val="20"/>
        </w:rPr>
        <w:t xml:space="preserve">had </w:t>
      </w:r>
      <w:r w:rsidR="000A5C5B">
        <w:rPr>
          <w:szCs w:val="20"/>
        </w:rPr>
        <w:t>basic</w:t>
      </w:r>
      <w:r w:rsidRPr="00C629A7">
        <w:rPr>
          <w:szCs w:val="20"/>
        </w:rPr>
        <w:t xml:space="preserve"> evaluation of the social, economic and/or environmental aspects of the issue under investigation</w:t>
      </w:r>
    </w:p>
    <w:p w14:paraId="4BEF1449" w14:textId="3BCD2724" w:rsidR="00CC0D05" w:rsidRDefault="00C629A7" w:rsidP="00C629A7">
      <w:pPr>
        <w:pStyle w:val="SAAbullets"/>
      </w:pPr>
      <w:r w:rsidRPr="00C629A7">
        <w:rPr>
          <w:szCs w:val="20"/>
        </w:rPr>
        <w:t>described recommendations that were generic and not specific to the fieldwork hypothesis or spatial nature of the fieldwork.</w:t>
      </w:r>
    </w:p>
    <w:p w14:paraId="6E0AB549" w14:textId="77777777" w:rsidR="00B7395C" w:rsidRDefault="00B7395C">
      <w:pPr>
        <w:spacing w:after="160" w:line="259" w:lineRule="auto"/>
        <w:rPr>
          <w:rFonts w:ascii="Roboto Light" w:hAnsi="Roboto Light"/>
          <w:sz w:val="32"/>
          <w:szCs w:val="32"/>
        </w:rPr>
      </w:pPr>
      <w:r>
        <w:br w:type="page"/>
      </w:r>
    </w:p>
    <w:p w14:paraId="7DCAEEA5" w14:textId="277FD492" w:rsidR="00C61445" w:rsidRPr="00C61445" w:rsidRDefault="00C61445" w:rsidP="00C61445">
      <w:pPr>
        <w:pStyle w:val="SAAHeading1"/>
      </w:pPr>
      <w:r w:rsidRPr="00C61445">
        <w:lastRenderedPageBreak/>
        <w:t>External Assessment</w:t>
      </w:r>
    </w:p>
    <w:p w14:paraId="34DC21C9" w14:textId="0717C7B2" w:rsidR="00EE5F2E" w:rsidRDefault="00EE5F2E" w:rsidP="00B7395C">
      <w:pPr>
        <w:pStyle w:val="SAAbodytext"/>
      </w:pPr>
      <w:r>
        <w:t xml:space="preserve">Students undertake one 2-hour examination. The examination has two sections: Section 1 focusing on geographical skills, and Section 2 on Topic 1: Ecosystems and People, and </w:t>
      </w:r>
      <w:r w:rsidR="0059283A">
        <w:t xml:space="preserve">Topic 3: Population Change. </w:t>
      </w:r>
    </w:p>
    <w:p w14:paraId="670B8EB5" w14:textId="48011957" w:rsidR="0059283A" w:rsidRPr="008E02D7" w:rsidRDefault="0059283A" w:rsidP="00B7395C">
      <w:pPr>
        <w:pStyle w:val="SAAbodytext"/>
      </w:pPr>
      <w:r w:rsidRPr="008E02D7">
        <w:t>Students use a range of geographical skills to interpret written and visual materials</w:t>
      </w:r>
      <w:r w:rsidR="008E02D7" w:rsidRPr="008E02D7">
        <w:t>, including maps, and apply these skills in unfamiliar contexts.</w:t>
      </w:r>
    </w:p>
    <w:p w14:paraId="006CB279" w14:textId="76A1B650" w:rsidR="00A73DC4" w:rsidRPr="00B7395C" w:rsidRDefault="00A73DC4" w:rsidP="00B7395C">
      <w:pPr>
        <w:pStyle w:val="SAAHeading2"/>
      </w:pPr>
      <w:r w:rsidRPr="00B7395C">
        <w:t xml:space="preserve">Assessment Type </w:t>
      </w:r>
      <w:r w:rsidR="00FC698E" w:rsidRPr="00B7395C">
        <w:t>3</w:t>
      </w:r>
      <w:r w:rsidRPr="00B7395C">
        <w:t>: Examination</w:t>
      </w:r>
    </w:p>
    <w:p w14:paraId="43F4EF67" w14:textId="77777777" w:rsidR="00C61445" w:rsidRPr="00C61445" w:rsidRDefault="00C61445" w:rsidP="00C61445">
      <w:pPr>
        <w:pStyle w:val="SAAQuestion12etc"/>
      </w:pPr>
      <w:r w:rsidRPr="00C61445">
        <w:t>Question 1</w:t>
      </w:r>
    </w:p>
    <w:p w14:paraId="7261C31B" w14:textId="2BD99FF7" w:rsidR="00E53C59" w:rsidRDefault="00ED7D5F" w:rsidP="00E53C59">
      <w:pPr>
        <w:pStyle w:val="SAAbullets"/>
      </w:pPr>
      <w:r>
        <w:t>Most student</w:t>
      </w:r>
      <w:r w:rsidR="007039FB">
        <w:t>s</w:t>
      </w:r>
      <w:r>
        <w:t xml:space="preserve"> were successful in using both maps to identify reasons for popularity of the region with tourists, demonstrating a strong understanding of both features and map legends.</w:t>
      </w:r>
    </w:p>
    <w:p w14:paraId="51B55F58" w14:textId="56DA96AE" w:rsidR="005765A3" w:rsidRDefault="00ED7D5F" w:rsidP="00E53C59">
      <w:pPr>
        <w:pStyle w:val="SAAbullets"/>
      </w:pPr>
      <w:r>
        <w:t>A range of tourism management strategies were identified and explained using evidence from the town map, with many referring to the one-way system or parking restrictions with full explanations.</w:t>
      </w:r>
    </w:p>
    <w:p w14:paraId="3F6DBF49" w14:textId="1AD363C9" w:rsidR="005765A3" w:rsidRDefault="00ED7D5F" w:rsidP="00E53C59">
      <w:pPr>
        <w:pStyle w:val="SAAbullets"/>
      </w:pPr>
      <w:r>
        <w:t xml:space="preserve">A wide range of fieldwork approaches were provided by </w:t>
      </w:r>
      <w:r w:rsidR="00FB7525">
        <w:t>students</w:t>
      </w:r>
      <w:r>
        <w:t>, including pedestrian, traffic and litter counts, bi-polar analysis on impacts, surveys, and interviews.</w:t>
      </w:r>
    </w:p>
    <w:p w14:paraId="3A989705" w14:textId="3AA7CFF1" w:rsidR="00167EE9" w:rsidRDefault="00ED7D5F" w:rsidP="00E53C59">
      <w:pPr>
        <w:pStyle w:val="SAAbullets"/>
      </w:pPr>
      <w:r>
        <w:t>More successful responses provided explicit measures to ensure validity</w:t>
      </w:r>
      <w:r w:rsidR="005765A3">
        <w:t>,</w:t>
      </w:r>
      <w:r>
        <w:t xml:space="preserve"> such as repeating fieldwork at different times, a consistent method that is repeatable</w:t>
      </w:r>
      <w:r w:rsidR="00167EE9">
        <w:t>,</w:t>
      </w:r>
      <w:r>
        <w:t xml:space="preserve"> and effective sample areas.</w:t>
      </w:r>
    </w:p>
    <w:p w14:paraId="6CF76AF5" w14:textId="68FC8574" w:rsidR="00ED7D5F" w:rsidRDefault="00ED7D5F" w:rsidP="00E53C59">
      <w:pPr>
        <w:pStyle w:val="SAAbullets"/>
      </w:pPr>
      <w:r>
        <w:t>Less successful responses described their method with limited justification.</w:t>
      </w:r>
    </w:p>
    <w:p w14:paraId="565186C1" w14:textId="77777777" w:rsidR="00ED7D5F" w:rsidRDefault="00ED7D5F" w:rsidP="00ED7D5F">
      <w:pPr>
        <w:pStyle w:val="SAAQuestion12etc"/>
      </w:pPr>
      <w:r>
        <w:t>Question 2</w:t>
      </w:r>
    </w:p>
    <w:p w14:paraId="46D0FA4C" w14:textId="52E113B0" w:rsidR="00167EE9" w:rsidRDefault="00ED7D5F" w:rsidP="00167EE9">
      <w:pPr>
        <w:pStyle w:val="SAAbullets"/>
      </w:pPr>
      <w:r>
        <w:t xml:space="preserve">More successful responses explicitly </w:t>
      </w:r>
      <w:r w:rsidR="00D53733">
        <w:t>detailed</w:t>
      </w:r>
      <w:r>
        <w:t xml:space="preserve"> how specific components</w:t>
      </w:r>
      <w:r w:rsidR="00C56D78">
        <w:t xml:space="preserve">, such as </w:t>
      </w:r>
      <w:r w:rsidR="003E2339">
        <w:t>colour scale, location data, spatial components, and relief</w:t>
      </w:r>
      <w:r>
        <w:t xml:space="preserve"> assisted the viewer.</w:t>
      </w:r>
    </w:p>
    <w:p w14:paraId="367FF2F7" w14:textId="1FBD1730" w:rsidR="00785912" w:rsidRDefault="00ED7D5F" w:rsidP="00C56D78">
      <w:pPr>
        <w:pStyle w:val="SAAbullets"/>
      </w:pPr>
      <w:r>
        <w:t>Less successful responses were vague, simply stating “easy to interpret”.</w:t>
      </w:r>
    </w:p>
    <w:p w14:paraId="2E02622F" w14:textId="342F5485" w:rsidR="00785912" w:rsidRDefault="00ED7D5F" w:rsidP="00C56D78">
      <w:pPr>
        <w:pStyle w:val="SAAbullets"/>
      </w:pPr>
      <w:r>
        <w:t>In 2(b) many successful students referred to larger scale choropleth maps or bar graphs, explaining their benefits in terms of wider coverage or easy comparison between locations.</w:t>
      </w:r>
    </w:p>
    <w:p w14:paraId="6158D845" w14:textId="16CA421E" w:rsidR="00785912" w:rsidRDefault="00ED7D5F" w:rsidP="00C56D78">
      <w:pPr>
        <w:pStyle w:val="SAAbullets"/>
      </w:pPr>
      <w:r>
        <w:t>Less effective responses referred generically to graphs, with little understanding of both how the data would be shown and/or how it would be advantageous over the provided displays of data.</w:t>
      </w:r>
    </w:p>
    <w:p w14:paraId="6ACF2F77" w14:textId="2C7D6357" w:rsidR="00ED7D5F" w:rsidRDefault="00ED7D5F" w:rsidP="00C56D78">
      <w:pPr>
        <w:pStyle w:val="SAAbullets"/>
      </w:pPr>
      <w:r>
        <w:t>In 2(c) successful candidates utilised the list in source 3 by specifically stating locations of these features in and around Ambelside, using either grid references or compass directions. Less effective responses simply restated source 3.</w:t>
      </w:r>
    </w:p>
    <w:p w14:paraId="7801CB69" w14:textId="77777777" w:rsidR="00ED7D5F" w:rsidRDefault="00ED7D5F" w:rsidP="00ED7D5F">
      <w:pPr>
        <w:pStyle w:val="SAAQuestion12etc"/>
      </w:pPr>
      <w:r>
        <w:t>Question 3</w:t>
      </w:r>
    </w:p>
    <w:p w14:paraId="3B67061A" w14:textId="68573D88" w:rsidR="004E03F8" w:rsidRDefault="00ED7D5F" w:rsidP="004E03F8">
      <w:pPr>
        <w:pStyle w:val="SAAbullets"/>
      </w:pPr>
      <w:r>
        <w:t xml:space="preserve">All sections were answered </w:t>
      </w:r>
      <w:r w:rsidR="004E03F8">
        <w:t>successfully</w:t>
      </w:r>
      <w:r>
        <w:t xml:space="preserve"> by most students, with effective use of the legend to identify the historic features and correct grid references provided.</w:t>
      </w:r>
    </w:p>
    <w:p w14:paraId="295CC8D1" w14:textId="7A61D5FA" w:rsidR="00ED7D5F" w:rsidRDefault="00ED7D5F" w:rsidP="004E03F8">
      <w:pPr>
        <w:pStyle w:val="SAAbullets"/>
      </w:pPr>
      <w:r>
        <w:t>A range of potential challenges to cyclists were identified from the information on the map, with successful responses identifying either the changes in elevation, high slopes in excess of 20%, potential of flooding</w:t>
      </w:r>
      <w:r w:rsidR="004E03F8">
        <w:t>,</w:t>
      </w:r>
      <w:r>
        <w:t xml:space="preserve"> or narrow nature of the roads.</w:t>
      </w:r>
    </w:p>
    <w:p w14:paraId="1DFE2E21" w14:textId="77777777" w:rsidR="00ED7D5F" w:rsidRDefault="00ED7D5F" w:rsidP="00ED7D5F">
      <w:pPr>
        <w:pStyle w:val="SAAQuestion12etc"/>
      </w:pPr>
      <w:r>
        <w:t>Question 4</w:t>
      </w:r>
    </w:p>
    <w:p w14:paraId="0C411243" w14:textId="77777777" w:rsidR="004E03F8" w:rsidRDefault="00ED7D5F" w:rsidP="004E03F8">
      <w:pPr>
        <w:pStyle w:val="SAAbullets"/>
      </w:pPr>
      <w:r>
        <w:t xml:space="preserve">Many students used map evidence to effectively evaluate the potential benefits of sites X and Y. Most candidates effectively came to a decision, with many successful responses referring to the size of the upper reservoir, the distance, and changes in slopes between upper and lower reservoir, the role of vegetation, and/or road access. </w:t>
      </w:r>
    </w:p>
    <w:p w14:paraId="6790B2A5" w14:textId="40760F98" w:rsidR="00ED7D5F" w:rsidRDefault="00ED7D5F" w:rsidP="004E03F8">
      <w:pPr>
        <w:pStyle w:val="SAAbullets"/>
      </w:pPr>
      <w:r>
        <w:t>Less effective responses referred only to 1 or 2 factors, limiting marks allocated.</w:t>
      </w:r>
    </w:p>
    <w:p w14:paraId="7FC54DC3" w14:textId="77777777" w:rsidR="00ED7D5F" w:rsidRDefault="00ED7D5F" w:rsidP="00ED7D5F">
      <w:pPr>
        <w:pStyle w:val="SAAQuestion12etc"/>
      </w:pPr>
      <w:r>
        <w:t>Question 5</w:t>
      </w:r>
    </w:p>
    <w:p w14:paraId="3522510A" w14:textId="56EB646E" w:rsidR="00ED7D5F" w:rsidRDefault="00ED7D5F" w:rsidP="00253CB7">
      <w:pPr>
        <w:pStyle w:val="SAAbullets"/>
      </w:pPr>
      <w:r>
        <w:t xml:space="preserve">Whilst some students effectively used compass directions to describe </w:t>
      </w:r>
      <w:r w:rsidR="00A32524">
        <w:t>distribution and</w:t>
      </w:r>
      <w:r>
        <w:t xml:space="preserve"> explained this in relation to water sources and rivers, rainfall, and boundaries with other countries, many students were unclear in explanations, simply listing the zones where people lived.</w:t>
      </w:r>
    </w:p>
    <w:p w14:paraId="3EA5FD36" w14:textId="77777777" w:rsidR="00B7395C" w:rsidRDefault="00B7395C">
      <w:pPr>
        <w:spacing w:after="160" w:line="259" w:lineRule="auto"/>
        <w:rPr>
          <w:rFonts w:ascii="Roboto Medium" w:hAnsi="Roboto Medium"/>
          <w:sz w:val="20"/>
          <w:szCs w:val="20"/>
        </w:rPr>
      </w:pPr>
      <w:r>
        <w:br w:type="page"/>
      </w:r>
    </w:p>
    <w:p w14:paraId="619BEA9F" w14:textId="75E072EE" w:rsidR="00ED7D5F" w:rsidRDefault="00ED7D5F" w:rsidP="00ED7D5F">
      <w:pPr>
        <w:pStyle w:val="SAAQuestion12etc"/>
      </w:pPr>
      <w:r>
        <w:lastRenderedPageBreak/>
        <w:t>Question 6</w:t>
      </w:r>
    </w:p>
    <w:p w14:paraId="1B62E5DF" w14:textId="00EFD810" w:rsidR="00253CB7" w:rsidRDefault="00ED7D5F" w:rsidP="00253CB7">
      <w:pPr>
        <w:pStyle w:val="SAAbullets"/>
      </w:pPr>
      <w:r>
        <w:t>Most students provided valid reasons for high levels of deforestation, including clearance of land for agriculture, for timber export or for fuelwood.</w:t>
      </w:r>
    </w:p>
    <w:p w14:paraId="34BD210B" w14:textId="0C409051" w:rsidR="00253CB7" w:rsidRDefault="00ED7D5F" w:rsidP="00253CB7">
      <w:pPr>
        <w:pStyle w:val="SAAbullets"/>
      </w:pPr>
      <w:r>
        <w:t>There was a wide range of student responses for 6 (b) with effective answers demonstrating a clear understanding of ecosystem processes. Less effective responses simply re-stated parts of the question or were vague on process, for example “vegetation improves air quality.”</w:t>
      </w:r>
    </w:p>
    <w:p w14:paraId="4057A1B5" w14:textId="23ED373D" w:rsidR="00253CB7" w:rsidRDefault="00ED7D5F" w:rsidP="00253CB7">
      <w:pPr>
        <w:pStyle w:val="SAAbullets"/>
      </w:pPr>
      <w:r>
        <w:t>Few understood the ecosystem services referred to benefits humans gain from ecosystems.</w:t>
      </w:r>
    </w:p>
    <w:p w14:paraId="008BB218" w14:textId="56A984C7" w:rsidR="00ED7D5F" w:rsidRDefault="00ED7D5F" w:rsidP="00253CB7">
      <w:pPr>
        <w:pStyle w:val="SAAbullets"/>
      </w:pPr>
      <w:r>
        <w:t>A wide range of strategies to improve the sustainability of ecosystems were provided for question 6 (b). Effective responses explicitly stated how the strategy would improve sustainability.</w:t>
      </w:r>
    </w:p>
    <w:p w14:paraId="364CB303" w14:textId="77777777" w:rsidR="00ED7D5F" w:rsidRDefault="00ED7D5F" w:rsidP="00ED7D5F">
      <w:pPr>
        <w:pStyle w:val="SAAQuestion12etc"/>
      </w:pPr>
      <w:r>
        <w:t>Question 7</w:t>
      </w:r>
    </w:p>
    <w:p w14:paraId="3A51342D" w14:textId="5E6CECE6" w:rsidR="000F6DD0" w:rsidRDefault="00ED7D5F" w:rsidP="000F6DD0">
      <w:pPr>
        <w:pStyle w:val="SAAbullets"/>
      </w:pPr>
      <w:r>
        <w:t>Some candidates correctly identified that population growth and economic development may have contributed to an increase in total footprint. While some identified that re-vegetation may lead to an increase in total biocapacity</w:t>
      </w:r>
      <w:r w:rsidR="000F6DD0">
        <w:t>.</w:t>
      </w:r>
    </w:p>
    <w:p w14:paraId="0A3C04CF" w14:textId="43FF75A6" w:rsidR="00ED7D5F" w:rsidRDefault="000F6DD0" w:rsidP="000F6DD0">
      <w:pPr>
        <w:pStyle w:val="SAAbullets"/>
      </w:pPr>
      <w:r>
        <w:t>U</w:t>
      </w:r>
      <w:r w:rsidR="00ED7D5F">
        <w:t>nderstanding of what influences biocapacity was not evident in many responses.</w:t>
      </w:r>
    </w:p>
    <w:p w14:paraId="7F614041" w14:textId="77777777" w:rsidR="00ED7D5F" w:rsidRDefault="00ED7D5F" w:rsidP="00ED7D5F">
      <w:pPr>
        <w:pStyle w:val="SAAQuestion12etc"/>
      </w:pPr>
      <w:r>
        <w:t>Question 8</w:t>
      </w:r>
    </w:p>
    <w:p w14:paraId="7E8C9085" w14:textId="13C90B90" w:rsidR="007C115B" w:rsidRDefault="00ED7D5F" w:rsidP="007C115B">
      <w:pPr>
        <w:pStyle w:val="SAAbullets"/>
      </w:pPr>
      <w:r>
        <w:t>Most responses demonstrated an excellent understanding of factors influencing birth rates, with most effective responses explaining a factor specifically linked to data in the table.</w:t>
      </w:r>
    </w:p>
    <w:p w14:paraId="55A70749" w14:textId="22CD4092" w:rsidR="007C115B" w:rsidRDefault="00ED7D5F" w:rsidP="007C115B">
      <w:pPr>
        <w:pStyle w:val="SAAbullets"/>
      </w:pPr>
      <w:r>
        <w:t>A wide range of appropriate strategies to increase birth rates were explained, with most effective responses naming a country</w:t>
      </w:r>
      <w:r w:rsidR="007C115B">
        <w:t>-</w:t>
      </w:r>
      <w:r>
        <w:t>specific example with clear explanation of the strategy.</w:t>
      </w:r>
    </w:p>
    <w:p w14:paraId="15EAB60B" w14:textId="1213B832" w:rsidR="00C61445" w:rsidRDefault="00ED7D5F" w:rsidP="007C115B">
      <w:pPr>
        <w:pStyle w:val="SAAbullets"/>
      </w:pPr>
      <w:r>
        <w:t>Most responses provided a good understanding of the possible benefits of inward migration to countries such as Japan, with reference to growing working population, brain gain, increase</w:t>
      </w:r>
      <w:r w:rsidR="00E031E1">
        <w:t>s</w:t>
      </w:r>
      <w:r>
        <w:t xml:space="preserve"> to fertility</w:t>
      </w:r>
      <w:r w:rsidR="00E031E1">
        <w:t>,</w:t>
      </w:r>
      <w:r>
        <w:t xml:space="preserve"> and cultural diversity evident.</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51992" w14:textId="77777777" w:rsidR="005A1F49" w:rsidRDefault="005A1F49" w:rsidP="00C61445">
      <w:r>
        <w:separator/>
      </w:r>
    </w:p>
  </w:endnote>
  <w:endnote w:type="continuationSeparator" w:id="0">
    <w:p w14:paraId="7FCB88C0" w14:textId="77777777" w:rsidR="005A1F49" w:rsidRDefault="005A1F4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22CC1E7D-00CA-4640-8959-05FC476CA3D8}"/>
    <w:embedBold r:id="rId2" w:fontKey="{A5397B87-F8F7-42C0-A7BD-1C90165A3FDD}"/>
    <w:embedItalic r:id="rId3" w:fontKey="{E5B40382-DC1D-467D-8AEB-115A0D212429}"/>
  </w:font>
  <w:font w:name="Calibri">
    <w:panose1 w:val="020F0502020204030204"/>
    <w:charset w:val="00"/>
    <w:family w:val="swiss"/>
    <w:pitch w:val="variable"/>
    <w:sig w:usb0="E4002EFF" w:usb1="C000247B" w:usb2="00000009" w:usb3="00000000" w:csb0="000001FF" w:csb1="00000000"/>
    <w:embedBold r:id="rId4" w:subsetted="1" w:fontKey="{56F13794-552C-4440-9288-52FE251AD822}"/>
  </w:font>
  <w:font w:name="Roboto Medium">
    <w:panose1 w:val="02000000000000000000"/>
    <w:charset w:val="00"/>
    <w:family w:val="auto"/>
    <w:pitch w:val="variable"/>
    <w:sig w:usb0="E00002FF" w:usb1="5000205B" w:usb2="00000020" w:usb3="00000000" w:csb0="0000019F" w:csb1="00000000"/>
    <w:embedRegular r:id="rId5" w:fontKey="{16F0CE98-8953-40B4-907B-D664A0CE069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8796" w14:textId="77777777" w:rsidR="00C629A7" w:rsidRPr="009971AF" w:rsidRDefault="00C629A7"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3B38275" wp14:editId="38A092E7">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Geography</w:t>
    </w:r>
    <w:r w:rsidRPr="00C61445">
      <w:rPr>
        <w:rFonts w:ascii="Roboto Light" w:hAnsi="Roboto Light"/>
        <w:sz w:val="14"/>
        <w:szCs w:val="14"/>
      </w:rPr>
      <w:t xml:space="preserve">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7CE66D3" w14:textId="77777777" w:rsidR="00C629A7" w:rsidRPr="00C61445" w:rsidRDefault="00C629A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A1129627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05C3F47" w:rsidR="00C576F4" w:rsidRPr="00C61445" w:rsidRDefault="00C629A7"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Geography</w:t>
    </w:r>
    <w:r w:rsidRPr="00C61445">
      <w:rPr>
        <w:rFonts w:ascii="Roboto Light" w:hAnsi="Roboto Light"/>
        <w:sz w:val="14"/>
        <w:szCs w:val="14"/>
      </w:rPr>
      <w:t xml:space="preserve">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13EF129" w:rsidR="00C576F4" w:rsidRPr="00C61445" w:rsidRDefault="00C629A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A1129627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CADF3" w14:textId="77777777" w:rsidR="005A1F49" w:rsidRDefault="005A1F49" w:rsidP="00C61445">
      <w:r>
        <w:separator/>
      </w:r>
    </w:p>
  </w:footnote>
  <w:footnote w:type="continuationSeparator" w:id="0">
    <w:p w14:paraId="4DFE4777" w14:textId="77777777" w:rsidR="005A1F49" w:rsidRDefault="005A1F4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30CC" w14:textId="77777777" w:rsidR="00C629A7" w:rsidRDefault="00C629A7"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602B84AD" wp14:editId="008DD48B">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B1C77F" w14:textId="77777777" w:rsidR="00C629A7" w:rsidRPr="00AC77AA" w:rsidRDefault="00C629A7"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02B84AD"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58B1C77F" w14:textId="77777777" w:rsidR="00C629A7" w:rsidRPr="00AC77AA" w:rsidRDefault="00C629A7"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5C1F76FE" wp14:editId="3E24C557">
          <wp:extent cx="7538400" cy="1432800"/>
          <wp:effectExtent l="0" t="0" r="5715" b="0"/>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5468825E"/>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6900"/>
    <w:rsid w:val="0004471D"/>
    <w:rsid w:val="00056A6A"/>
    <w:rsid w:val="000733E3"/>
    <w:rsid w:val="00085E45"/>
    <w:rsid w:val="000A02EA"/>
    <w:rsid w:val="000A5C5B"/>
    <w:rsid w:val="000C17DA"/>
    <w:rsid w:val="000C2924"/>
    <w:rsid w:val="000C528D"/>
    <w:rsid w:val="000D0A2C"/>
    <w:rsid w:val="000D5590"/>
    <w:rsid w:val="000E3097"/>
    <w:rsid w:val="000E589A"/>
    <w:rsid w:val="000E72EC"/>
    <w:rsid w:val="000F6DD0"/>
    <w:rsid w:val="00101AAB"/>
    <w:rsid w:val="00105190"/>
    <w:rsid w:val="00123314"/>
    <w:rsid w:val="001327FB"/>
    <w:rsid w:val="00136AB0"/>
    <w:rsid w:val="00167EE9"/>
    <w:rsid w:val="00174708"/>
    <w:rsid w:val="0018380B"/>
    <w:rsid w:val="001A4172"/>
    <w:rsid w:val="001B4AF2"/>
    <w:rsid w:val="001B606D"/>
    <w:rsid w:val="001B7113"/>
    <w:rsid w:val="001C6931"/>
    <w:rsid w:val="001C7927"/>
    <w:rsid w:val="001D071C"/>
    <w:rsid w:val="001D07D5"/>
    <w:rsid w:val="001F6C10"/>
    <w:rsid w:val="001F745C"/>
    <w:rsid w:val="00226EFE"/>
    <w:rsid w:val="00253CB7"/>
    <w:rsid w:val="00280715"/>
    <w:rsid w:val="002910E8"/>
    <w:rsid w:val="00291D82"/>
    <w:rsid w:val="00295911"/>
    <w:rsid w:val="002A1ABF"/>
    <w:rsid w:val="002A1C61"/>
    <w:rsid w:val="002A57B9"/>
    <w:rsid w:val="002A61E2"/>
    <w:rsid w:val="002A6313"/>
    <w:rsid w:val="002B586A"/>
    <w:rsid w:val="002C0A4C"/>
    <w:rsid w:val="002C0E37"/>
    <w:rsid w:val="002C174F"/>
    <w:rsid w:val="002D0DB8"/>
    <w:rsid w:val="00320CBF"/>
    <w:rsid w:val="00353691"/>
    <w:rsid w:val="00353B63"/>
    <w:rsid w:val="0037145A"/>
    <w:rsid w:val="003976D0"/>
    <w:rsid w:val="003A68FA"/>
    <w:rsid w:val="003D44D3"/>
    <w:rsid w:val="003E2339"/>
    <w:rsid w:val="003E5D47"/>
    <w:rsid w:val="003F4F8E"/>
    <w:rsid w:val="003F557E"/>
    <w:rsid w:val="004043E4"/>
    <w:rsid w:val="00417E4E"/>
    <w:rsid w:val="004479EE"/>
    <w:rsid w:val="00467ACC"/>
    <w:rsid w:val="00473729"/>
    <w:rsid w:val="00482EA5"/>
    <w:rsid w:val="004A5FAC"/>
    <w:rsid w:val="004D28A7"/>
    <w:rsid w:val="004E03F8"/>
    <w:rsid w:val="004E09D2"/>
    <w:rsid w:val="004F4710"/>
    <w:rsid w:val="004F6127"/>
    <w:rsid w:val="00503A4B"/>
    <w:rsid w:val="005040DA"/>
    <w:rsid w:val="0051419F"/>
    <w:rsid w:val="00523328"/>
    <w:rsid w:val="005318A7"/>
    <w:rsid w:val="00540C20"/>
    <w:rsid w:val="005548B4"/>
    <w:rsid w:val="0055503C"/>
    <w:rsid w:val="00557CD8"/>
    <w:rsid w:val="0056769B"/>
    <w:rsid w:val="005765A3"/>
    <w:rsid w:val="005856D3"/>
    <w:rsid w:val="0059283A"/>
    <w:rsid w:val="00594301"/>
    <w:rsid w:val="00595DA6"/>
    <w:rsid w:val="005A1F49"/>
    <w:rsid w:val="005A41C3"/>
    <w:rsid w:val="005B7240"/>
    <w:rsid w:val="005C04AE"/>
    <w:rsid w:val="005C6DBE"/>
    <w:rsid w:val="005D6B07"/>
    <w:rsid w:val="005D7FDC"/>
    <w:rsid w:val="005E051D"/>
    <w:rsid w:val="006071D3"/>
    <w:rsid w:val="0062548E"/>
    <w:rsid w:val="006479CC"/>
    <w:rsid w:val="00666E56"/>
    <w:rsid w:val="006777A4"/>
    <w:rsid w:val="006A0E1C"/>
    <w:rsid w:val="006A1AA9"/>
    <w:rsid w:val="006B3E9E"/>
    <w:rsid w:val="006C0B74"/>
    <w:rsid w:val="006C7818"/>
    <w:rsid w:val="00701429"/>
    <w:rsid w:val="007039FB"/>
    <w:rsid w:val="00703C91"/>
    <w:rsid w:val="00710E70"/>
    <w:rsid w:val="00714101"/>
    <w:rsid w:val="0075360E"/>
    <w:rsid w:val="00777392"/>
    <w:rsid w:val="007830B4"/>
    <w:rsid w:val="00785912"/>
    <w:rsid w:val="007868CE"/>
    <w:rsid w:val="00790065"/>
    <w:rsid w:val="007A3C5A"/>
    <w:rsid w:val="007A5F19"/>
    <w:rsid w:val="007B3BBA"/>
    <w:rsid w:val="007B508A"/>
    <w:rsid w:val="007C115B"/>
    <w:rsid w:val="007E7873"/>
    <w:rsid w:val="007F3A06"/>
    <w:rsid w:val="007F6511"/>
    <w:rsid w:val="00803F46"/>
    <w:rsid w:val="00812B41"/>
    <w:rsid w:val="00816E6E"/>
    <w:rsid w:val="00825974"/>
    <w:rsid w:val="00834063"/>
    <w:rsid w:val="00862A4C"/>
    <w:rsid w:val="0086622E"/>
    <w:rsid w:val="0087132D"/>
    <w:rsid w:val="00872D97"/>
    <w:rsid w:val="008855C8"/>
    <w:rsid w:val="0089229B"/>
    <w:rsid w:val="008A747B"/>
    <w:rsid w:val="008B2E6A"/>
    <w:rsid w:val="008B63A0"/>
    <w:rsid w:val="008B773B"/>
    <w:rsid w:val="008E02D7"/>
    <w:rsid w:val="0091584F"/>
    <w:rsid w:val="009350C1"/>
    <w:rsid w:val="00940FD8"/>
    <w:rsid w:val="00942ED4"/>
    <w:rsid w:val="009459BA"/>
    <w:rsid w:val="00970D19"/>
    <w:rsid w:val="00972398"/>
    <w:rsid w:val="0098490C"/>
    <w:rsid w:val="00992E96"/>
    <w:rsid w:val="009936E6"/>
    <w:rsid w:val="009971AF"/>
    <w:rsid w:val="009C4A6D"/>
    <w:rsid w:val="009C6135"/>
    <w:rsid w:val="00A01B14"/>
    <w:rsid w:val="00A21BF9"/>
    <w:rsid w:val="00A25103"/>
    <w:rsid w:val="00A32524"/>
    <w:rsid w:val="00A4592B"/>
    <w:rsid w:val="00A73DC4"/>
    <w:rsid w:val="00A77397"/>
    <w:rsid w:val="00A86536"/>
    <w:rsid w:val="00A86CE9"/>
    <w:rsid w:val="00A90A4B"/>
    <w:rsid w:val="00AA2EE6"/>
    <w:rsid w:val="00AA418B"/>
    <w:rsid w:val="00AA5A87"/>
    <w:rsid w:val="00AC77AA"/>
    <w:rsid w:val="00AE7B40"/>
    <w:rsid w:val="00AF6F1E"/>
    <w:rsid w:val="00B04232"/>
    <w:rsid w:val="00B0558F"/>
    <w:rsid w:val="00B44B81"/>
    <w:rsid w:val="00B51410"/>
    <w:rsid w:val="00B67523"/>
    <w:rsid w:val="00B7395C"/>
    <w:rsid w:val="00B95C8B"/>
    <w:rsid w:val="00BA794A"/>
    <w:rsid w:val="00BC043A"/>
    <w:rsid w:val="00BD1EFF"/>
    <w:rsid w:val="00BE00B9"/>
    <w:rsid w:val="00C0297D"/>
    <w:rsid w:val="00C06350"/>
    <w:rsid w:val="00C24652"/>
    <w:rsid w:val="00C31A93"/>
    <w:rsid w:val="00C56D78"/>
    <w:rsid w:val="00C576F4"/>
    <w:rsid w:val="00C61445"/>
    <w:rsid w:val="00C629A7"/>
    <w:rsid w:val="00C7054A"/>
    <w:rsid w:val="00C87A32"/>
    <w:rsid w:val="00CB30CB"/>
    <w:rsid w:val="00CB41AC"/>
    <w:rsid w:val="00CC0D05"/>
    <w:rsid w:val="00CC3320"/>
    <w:rsid w:val="00CC7A82"/>
    <w:rsid w:val="00D14A74"/>
    <w:rsid w:val="00D16BDA"/>
    <w:rsid w:val="00D32887"/>
    <w:rsid w:val="00D43903"/>
    <w:rsid w:val="00D53733"/>
    <w:rsid w:val="00D65A40"/>
    <w:rsid w:val="00D86B35"/>
    <w:rsid w:val="00DB76EF"/>
    <w:rsid w:val="00DE2BAA"/>
    <w:rsid w:val="00DE2FF8"/>
    <w:rsid w:val="00E031E1"/>
    <w:rsid w:val="00E53C59"/>
    <w:rsid w:val="00E55AFC"/>
    <w:rsid w:val="00E61464"/>
    <w:rsid w:val="00E65AD6"/>
    <w:rsid w:val="00E96152"/>
    <w:rsid w:val="00EA7E4E"/>
    <w:rsid w:val="00EB6840"/>
    <w:rsid w:val="00ED7D5F"/>
    <w:rsid w:val="00EE5F2E"/>
    <w:rsid w:val="00EE7DFF"/>
    <w:rsid w:val="00F04AFE"/>
    <w:rsid w:val="00F118E1"/>
    <w:rsid w:val="00F16622"/>
    <w:rsid w:val="00F22669"/>
    <w:rsid w:val="00F27909"/>
    <w:rsid w:val="00F33707"/>
    <w:rsid w:val="00F509F1"/>
    <w:rsid w:val="00F50CD8"/>
    <w:rsid w:val="00F72459"/>
    <w:rsid w:val="00F820FE"/>
    <w:rsid w:val="00F92E55"/>
    <w:rsid w:val="00FB7525"/>
    <w:rsid w:val="00FC4EB9"/>
    <w:rsid w:val="00FC682C"/>
    <w:rsid w:val="00FC684E"/>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B7395C"/>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824221e172454e5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A1129627</value>
    </field>
    <field name="Objective-Title">
      <value order="0">2022 Geography subject assessment advice</value>
    </field>
    <field name="Objective-Description">
      <value order="0"/>
    </field>
    <field name="Objective-CreationStamp">
      <value order="0">2023-01-04T23:20:45Z</value>
    </field>
    <field name="Objective-IsApproved">
      <value order="0">false</value>
    </field>
    <field name="Objective-IsPublished">
      <value order="0">true</value>
    </field>
    <field name="Objective-DatePublished">
      <value order="0">2023-01-25T00:23:20Z</value>
    </field>
    <field name="Objective-ModificationStamp">
      <value order="0">2023-01-25T00:23:30Z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vA1846083</value>
    </field>
    <field name="Objective-Version">
      <value order="0">3.0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9C43BA3F-EB83-441C-9EFA-EF9E0113D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1993</Words>
  <Characters>11366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2023-01-25T00:23:00Z</dcterms:created>
  <dcterms:modified xsi:type="dcterms:W3CDTF">2023-01-25T00:23:00Z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A1129627</vt:lpwstr>
  </property>
  <property fmtid="{D5CDD505-2E9C-101B-9397-08002B2CF9AE}" pid="4" name="Objective-Title">
    <vt:lpwstr>2022 Geography subject assessment advice</vt:lpwstr>
  </property>
  <property fmtid="{D5CDD505-2E9C-101B-9397-08002B2CF9AE}" pid="5" name="Objective-Description">
    <vt:lpwstr/>
  </property>
  <property fmtid="{D5CDD505-2E9C-101B-9397-08002B2CF9AE}" pid="6" name="Objective-CreationStamp">
    <vt:filetime>2023-01-04T23:20:45Z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2023-01-25T00:23:20Z</vt:filetime>
  </property>
  <property fmtid="{D5CDD505-2E9C-101B-9397-08002B2CF9AE}" pid="10" name="Objective-ModificationStamp">
    <vt:filetime>2023-01-25T00:23:30Z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vA1846083</vt:lpwstr>
  </property>
  <property fmtid="{D5CDD505-2E9C-101B-9397-08002B2CF9AE}" pid="16" name="Objective-Version">
    <vt:lpwstr>3.0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2023-01-25T00:22:49Z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