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5A3C0" w14:textId="1E541DC1" w:rsidR="007D4EE9" w:rsidRPr="00B239C5" w:rsidRDefault="007D4EE9" w:rsidP="00B06C48">
      <w:pPr>
        <w:jc w:val="center"/>
        <w:rPr>
          <w:rFonts w:ascii="Arial" w:hAnsi="Arial" w:cs="Arial"/>
          <w:b/>
          <w:sz w:val="28"/>
        </w:rPr>
      </w:pPr>
      <w:r w:rsidRPr="00B239C5">
        <w:rPr>
          <w:rFonts w:ascii="Arial" w:hAnsi="Arial" w:cs="Arial"/>
          <w:b/>
          <w:sz w:val="28"/>
        </w:rPr>
        <w:t xml:space="preserve">Stage 2 </w:t>
      </w:r>
      <w:r w:rsidR="002D17D2">
        <w:rPr>
          <w:rFonts w:ascii="Arial" w:hAnsi="Arial" w:cs="Arial"/>
          <w:b/>
          <w:sz w:val="28"/>
        </w:rPr>
        <w:t>Physical Education</w:t>
      </w:r>
      <w:r w:rsidR="00C20B0F" w:rsidRPr="00B239C5">
        <w:rPr>
          <w:rFonts w:ascii="Arial" w:hAnsi="Arial" w:cs="Arial"/>
          <w:b/>
          <w:sz w:val="28"/>
        </w:rPr>
        <w:t xml:space="preserve"> Overview</w:t>
      </w:r>
      <w:r w:rsidRPr="00B239C5">
        <w:rPr>
          <w:rFonts w:ascii="Arial" w:hAnsi="Arial" w:cs="Arial"/>
          <w:b/>
          <w:sz w:val="28"/>
        </w:rPr>
        <w:t xml:space="preserve"> Planning</w:t>
      </w:r>
    </w:p>
    <w:tbl>
      <w:tblPr>
        <w:tblStyle w:val="TableGrid"/>
        <w:tblW w:w="15347" w:type="dxa"/>
        <w:tblLook w:val="04A0" w:firstRow="1" w:lastRow="0" w:firstColumn="1" w:lastColumn="0" w:noHBand="0" w:noVBand="1"/>
      </w:tblPr>
      <w:tblGrid>
        <w:gridCol w:w="1406"/>
        <w:gridCol w:w="987"/>
        <w:gridCol w:w="2164"/>
        <w:gridCol w:w="2164"/>
        <w:gridCol w:w="4313"/>
        <w:gridCol w:w="4313"/>
      </w:tblGrid>
      <w:tr w:rsidR="00481E73" w:rsidRPr="00B239C5" w14:paraId="16AD14FE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2C884965" w14:textId="233EA1AF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bookmarkStart w:id="0" w:name="_Hlk9264821"/>
          </w:p>
        </w:tc>
        <w:tc>
          <w:tcPr>
            <w:tcW w:w="2164" w:type="dxa"/>
            <w:shd w:val="clear" w:color="auto" w:fill="FFFF99"/>
            <w:vAlign w:val="center"/>
          </w:tcPr>
          <w:p w14:paraId="59D6418F" w14:textId="00953BB5" w:rsidR="00481E73" w:rsidRPr="00B239C5" w:rsidRDefault="00481E73" w:rsidP="00481E73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 xml:space="preserve">AT1.1: </w:t>
            </w:r>
            <w:r w:rsidR="004E3AD0" w:rsidRPr="00B239C5">
              <w:rPr>
                <w:rFonts w:ascii="Arial" w:hAnsi="Arial" w:cs="Arial"/>
                <w:b/>
              </w:rPr>
              <w:t>Exploiting Space</w:t>
            </w:r>
            <w:r w:rsidRPr="00B239C5">
              <w:rPr>
                <w:rFonts w:ascii="Arial" w:hAnsi="Arial" w:cs="Arial"/>
                <w:b/>
              </w:rPr>
              <w:t xml:space="preserve"> Analysis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0374649D" w14:textId="38BACF4D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 xml:space="preserve">AT1.2: </w:t>
            </w:r>
            <w:r w:rsidR="00C85F74" w:rsidRPr="00B239C5">
              <w:rPr>
                <w:rFonts w:ascii="Arial" w:hAnsi="Arial" w:cs="Arial"/>
                <w:b/>
              </w:rPr>
              <w:t>Decision Making Analysis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23448200" w14:textId="30D66EB9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 xml:space="preserve">AT2: Shooting </w:t>
            </w:r>
            <w:r w:rsidR="00C94015" w:rsidRPr="00B239C5">
              <w:rPr>
                <w:rFonts w:ascii="Arial" w:hAnsi="Arial" w:cs="Arial"/>
                <w:b/>
              </w:rPr>
              <w:t xml:space="preserve">Technique </w:t>
            </w:r>
            <w:r w:rsidRPr="00B239C5">
              <w:rPr>
                <w:rFonts w:ascii="Arial" w:hAnsi="Arial" w:cs="Arial"/>
                <w:b/>
              </w:rPr>
              <w:t>Improvement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163BFEDD" w14:textId="14C66EBF" w:rsidR="00C115BE" w:rsidRPr="00B239C5" w:rsidRDefault="00C85F74" w:rsidP="00C115BE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AT3: Group Dynamics Task</w:t>
            </w:r>
          </w:p>
        </w:tc>
      </w:tr>
      <w:tr w:rsidR="004961BF" w:rsidRPr="00B239C5" w14:paraId="6EDE83B8" w14:textId="77777777" w:rsidTr="001F6D99">
        <w:trPr>
          <w:trHeight w:val="331"/>
        </w:trPr>
        <w:tc>
          <w:tcPr>
            <w:tcW w:w="15347" w:type="dxa"/>
            <w:gridSpan w:val="6"/>
            <w:shd w:val="clear" w:color="auto" w:fill="CC0066"/>
            <w:vAlign w:val="center"/>
          </w:tcPr>
          <w:p w14:paraId="7FEE2A6D" w14:textId="66B555DB" w:rsidR="004961BF" w:rsidRPr="00B239C5" w:rsidRDefault="004961BF" w:rsidP="004961B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TASK OVERVIEW</w:t>
            </w:r>
          </w:p>
        </w:tc>
      </w:tr>
      <w:tr w:rsidR="00481E73" w:rsidRPr="00B239C5" w14:paraId="6C4EB704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1B7499CC" w14:textId="006DA379" w:rsidR="00481E73" w:rsidRPr="00B239C5" w:rsidRDefault="00481E73" w:rsidP="00B239C5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 xml:space="preserve">Movement Concepts </w:t>
            </w:r>
            <w:r w:rsidR="00B239C5">
              <w:rPr>
                <w:rFonts w:ascii="Arial" w:hAnsi="Arial" w:cs="Arial"/>
                <w:b/>
              </w:rPr>
              <w:t>and</w:t>
            </w:r>
            <w:r w:rsidRPr="00B239C5">
              <w:rPr>
                <w:rFonts w:ascii="Arial" w:hAnsi="Arial" w:cs="Arial"/>
                <w:b/>
              </w:rPr>
              <w:t xml:space="preserve"> Strategies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6536F1B6" w14:textId="4AEF858B" w:rsidR="00481E73" w:rsidRPr="00B239C5" w:rsidRDefault="00481E73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Spatial Awareness + </w:t>
            </w:r>
            <w:r w:rsidR="004E3AD0" w:rsidRPr="00B239C5">
              <w:rPr>
                <w:rFonts w:ascii="Arial" w:hAnsi="Arial" w:cs="Arial"/>
              </w:rPr>
              <w:t>Creating</w:t>
            </w:r>
            <w:r w:rsidRPr="00B239C5">
              <w:rPr>
                <w:rFonts w:ascii="Arial" w:hAnsi="Arial" w:cs="Arial"/>
              </w:rPr>
              <w:t xml:space="preserve"> Space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633CDCFB" w14:textId="001F3D36" w:rsidR="00481E73" w:rsidRPr="00B239C5" w:rsidRDefault="00C85F74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Decision Making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30F67A07" w14:textId="03B3CFAF" w:rsidR="00481E73" w:rsidRPr="00B239C5" w:rsidRDefault="00481E73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Movement Quality + Executing Movement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7AB42725" w14:textId="3B7B9C63" w:rsidR="00481E73" w:rsidRPr="00B239C5" w:rsidRDefault="004961BF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</w:t>
            </w:r>
            <w:r w:rsidR="000D0057" w:rsidRPr="00B239C5">
              <w:rPr>
                <w:rFonts w:ascii="Arial" w:hAnsi="Arial" w:cs="Arial"/>
              </w:rPr>
              <w:t>s relevant</w:t>
            </w:r>
          </w:p>
        </w:tc>
      </w:tr>
      <w:tr w:rsidR="00481E73" w:rsidRPr="00B239C5" w14:paraId="6209BA1E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67EFE61E" w14:textId="4552EEBB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Physical Activity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233B34D8" w14:textId="5F5CEFA3" w:rsidR="00481E73" w:rsidRPr="00B239C5" w:rsidRDefault="00481E73" w:rsidP="00481E73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</w:rPr>
              <w:t>Court Invasion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795BEE87" w14:textId="6FF5D332" w:rsidR="00481E73" w:rsidRPr="00B239C5" w:rsidRDefault="00C85F74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Court Invasion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56DAA4E2" w14:textId="43639A74" w:rsidR="00481E73" w:rsidRPr="00B239C5" w:rsidRDefault="00481E73" w:rsidP="00481E7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Korfball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1CF4450D" w14:textId="447CB108" w:rsidR="00481E73" w:rsidRPr="00B239C5" w:rsidRDefault="00C115BE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Inter-school </w:t>
            </w:r>
            <w:r w:rsidR="000D0057" w:rsidRPr="00B239C5">
              <w:rPr>
                <w:rFonts w:ascii="Arial" w:hAnsi="Arial" w:cs="Arial"/>
              </w:rPr>
              <w:t>Korfball</w:t>
            </w:r>
            <w:r w:rsidRPr="00B239C5">
              <w:rPr>
                <w:rFonts w:ascii="Arial" w:hAnsi="Arial" w:cs="Arial"/>
              </w:rPr>
              <w:t xml:space="preserve"> Competition</w:t>
            </w:r>
          </w:p>
        </w:tc>
      </w:tr>
      <w:tr w:rsidR="00481E73" w:rsidRPr="00B239C5" w14:paraId="6B243C2B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5EC51975" w14:textId="3780718D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Focus Areas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2D93D2F5" w14:textId="04E22871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</w:rPr>
              <w:t>Physiology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4A6E9949" w14:textId="5CDC57F0" w:rsidR="00481E73" w:rsidRPr="00B239C5" w:rsidRDefault="00C85F74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Skill Learning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0FFB620F" w14:textId="373D18FB" w:rsidR="00481E73" w:rsidRPr="00B239C5" w:rsidRDefault="00481E73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</w:rPr>
              <w:t>Biomechanics + Sociocultural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39ED9970" w14:textId="0D699FB5" w:rsidR="00481E73" w:rsidRPr="00B239C5" w:rsidRDefault="000D0057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As relevant to the role</w:t>
            </w:r>
          </w:p>
        </w:tc>
      </w:tr>
      <w:tr w:rsidR="00C115BE" w:rsidRPr="00B239C5" w14:paraId="145B3E77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1577F062" w14:textId="540AA10C" w:rsidR="00C115BE" w:rsidRPr="00B239C5" w:rsidRDefault="00C115BE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Mode of Assessment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354D9B8C" w14:textId="60D35BDE" w:rsidR="00C115BE" w:rsidRPr="00B239C5" w:rsidRDefault="00C115BE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Report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7D550952" w14:textId="67B871C7" w:rsidR="00C115BE" w:rsidRPr="00B239C5" w:rsidRDefault="00C115BE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Report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42538939" w14:textId="5A1F88A4" w:rsidR="00C115BE" w:rsidRPr="00B239C5" w:rsidRDefault="00C115BE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Screencast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19C4220E" w14:textId="643C11EC" w:rsidR="00C115BE" w:rsidRPr="00B239C5" w:rsidRDefault="00C115BE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Screencast</w:t>
            </w:r>
          </w:p>
        </w:tc>
      </w:tr>
      <w:tr w:rsidR="007A1581" w:rsidRPr="00B239C5" w14:paraId="7464FCBD" w14:textId="77777777" w:rsidTr="002D17D2">
        <w:trPr>
          <w:trHeight w:val="331"/>
        </w:trPr>
        <w:tc>
          <w:tcPr>
            <w:tcW w:w="2393" w:type="dxa"/>
            <w:gridSpan w:val="2"/>
            <w:vAlign w:val="center"/>
          </w:tcPr>
          <w:p w14:paraId="3BE9ADA6" w14:textId="34FDD2D8" w:rsidR="007A1581" w:rsidRPr="00B239C5" w:rsidRDefault="000D414F" w:rsidP="006F57E2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Assessment Criteria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68F84EF8" w14:textId="77777777" w:rsidR="009C084F" w:rsidRPr="00B239C5" w:rsidRDefault="00006995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AC1, AC4</w:t>
            </w:r>
          </w:p>
          <w:p w14:paraId="0EB781D7" w14:textId="32ABD0A5" w:rsidR="007A1581" w:rsidRPr="00B239C5" w:rsidRDefault="00006995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AE1</w:t>
            </w:r>
            <w:r w:rsidR="009817AC" w:rsidRPr="00B239C5">
              <w:rPr>
                <w:rFonts w:ascii="Arial" w:hAnsi="Arial" w:cs="Arial"/>
              </w:rPr>
              <w:t>, AE3</w:t>
            </w:r>
          </w:p>
        </w:tc>
        <w:tc>
          <w:tcPr>
            <w:tcW w:w="2164" w:type="dxa"/>
            <w:shd w:val="clear" w:color="auto" w:fill="FFFF99"/>
            <w:vAlign w:val="center"/>
          </w:tcPr>
          <w:p w14:paraId="7517C9DC" w14:textId="77777777" w:rsidR="007A1581" w:rsidRPr="00B239C5" w:rsidRDefault="009C084F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AC1, AC2, AC4</w:t>
            </w:r>
          </w:p>
          <w:p w14:paraId="30FCC1FD" w14:textId="2D8873D0" w:rsidR="009C084F" w:rsidRPr="00B239C5" w:rsidRDefault="009C084F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AE</w:t>
            </w:r>
            <w:r w:rsidR="009817AC"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3" w:type="dxa"/>
            <w:shd w:val="clear" w:color="auto" w:fill="6699FF"/>
            <w:vAlign w:val="center"/>
          </w:tcPr>
          <w:p w14:paraId="5A562730" w14:textId="77777777" w:rsidR="007A1581" w:rsidRPr="00B239C5" w:rsidRDefault="009817AC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AC1, AC3, AC4</w:t>
            </w:r>
          </w:p>
          <w:p w14:paraId="6BAAD92E" w14:textId="56C90C30" w:rsidR="009817AC" w:rsidRPr="00B239C5" w:rsidRDefault="009817AC" w:rsidP="009817AC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AE1</w:t>
            </w:r>
            <w:r w:rsidR="00790B7D">
              <w:rPr>
                <w:rFonts w:ascii="Arial" w:hAnsi="Arial" w:cs="Arial"/>
              </w:rPr>
              <w:t xml:space="preserve">, AE2, </w:t>
            </w:r>
            <w:r w:rsidR="00F7246D">
              <w:rPr>
                <w:rFonts w:ascii="Arial" w:hAnsi="Arial" w:cs="Arial"/>
              </w:rPr>
              <w:t xml:space="preserve">AE3, </w:t>
            </w:r>
            <w:r w:rsidR="00790B7D">
              <w:rPr>
                <w:rFonts w:ascii="Arial" w:hAnsi="Arial" w:cs="Arial"/>
              </w:rPr>
              <w:t>AE4</w:t>
            </w:r>
          </w:p>
        </w:tc>
        <w:tc>
          <w:tcPr>
            <w:tcW w:w="4313" w:type="dxa"/>
            <w:shd w:val="clear" w:color="auto" w:fill="99FF99"/>
            <w:vAlign w:val="center"/>
          </w:tcPr>
          <w:p w14:paraId="59F484E9" w14:textId="77777777" w:rsidR="007A1581" w:rsidRPr="00B239C5" w:rsidRDefault="000D414F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AC1, AC2, AC3, AC4</w:t>
            </w:r>
          </w:p>
          <w:p w14:paraId="145AA47D" w14:textId="18A51B6D" w:rsidR="000D414F" w:rsidRPr="00B239C5" w:rsidRDefault="000D414F" w:rsidP="006F57E2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AE1, AE2</w:t>
            </w:r>
            <w:r w:rsidR="00790B7D">
              <w:rPr>
                <w:rFonts w:ascii="Arial" w:hAnsi="Arial" w:cs="Arial"/>
              </w:rPr>
              <w:t>,</w:t>
            </w:r>
            <w:r w:rsidR="00F7246D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="00790B7D">
              <w:rPr>
                <w:rFonts w:ascii="Arial" w:hAnsi="Arial" w:cs="Arial"/>
              </w:rPr>
              <w:t>AE3</w:t>
            </w:r>
          </w:p>
        </w:tc>
      </w:tr>
      <w:tr w:rsidR="007D4EE9" w:rsidRPr="00B239C5" w14:paraId="70B37005" w14:textId="77777777" w:rsidTr="002D17D2">
        <w:trPr>
          <w:trHeight w:val="331"/>
        </w:trPr>
        <w:tc>
          <w:tcPr>
            <w:tcW w:w="1406" w:type="dxa"/>
            <w:shd w:val="clear" w:color="auto" w:fill="CC0066"/>
            <w:vAlign w:val="center"/>
          </w:tcPr>
          <w:p w14:paraId="71810E8F" w14:textId="7135AC46" w:rsidR="007D4EE9" w:rsidRPr="00B239C5" w:rsidRDefault="007D4EE9" w:rsidP="007D4E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TERM 1</w:t>
            </w:r>
          </w:p>
        </w:tc>
        <w:tc>
          <w:tcPr>
            <w:tcW w:w="987" w:type="dxa"/>
            <w:shd w:val="clear" w:color="auto" w:fill="CC0066"/>
            <w:vAlign w:val="center"/>
          </w:tcPr>
          <w:p w14:paraId="7F1872C4" w14:textId="1B4D5658" w:rsidR="007D4EE9" w:rsidRPr="00B239C5" w:rsidRDefault="00E1421C" w:rsidP="007D4EE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Lesson</w:t>
            </w:r>
          </w:p>
        </w:tc>
        <w:tc>
          <w:tcPr>
            <w:tcW w:w="4328" w:type="dxa"/>
            <w:gridSpan w:val="2"/>
            <w:shd w:val="clear" w:color="auto" w:fill="CC0066"/>
          </w:tcPr>
          <w:p w14:paraId="67F7BBEB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CC0066"/>
          </w:tcPr>
          <w:p w14:paraId="25F103CF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CC0066"/>
          </w:tcPr>
          <w:p w14:paraId="2A2BE31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AD072DE" w14:textId="77777777" w:rsidTr="002D17D2">
        <w:trPr>
          <w:trHeight w:val="312"/>
        </w:trPr>
        <w:tc>
          <w:tcPr>
            <w:tcW w:w="1406" w:type="dxa"/>
            <w:vMerge w:val="restart"/>
            <w:vAlign w:val="center"/>
          </w:tcPr>
          <w:p w14:paraId="595FB483" w14:textId="0E09553D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</w:t>
            </w:r>
          </w:p>
        </w:tc>
        <w:tc>
          <w:tcPr>
            <w:tcW w:w="987" w:type="dxa"/>
            <w:vAlign w:val="center"/>
          </w:tcPr>
          <w:p w14:paraId="11F6DC38" w14:textId="1717C3CE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479CDD41" w14:textId="2ED54DE2" w:rsidR="007D4EE9" w:rsidRPr="00B239C5" w:rsidRDefault="007D4EE9" w:rsidP="00192A23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AT1.1: Court Invasion Analysis</w:t>
            </w:r>
          </w:p>
        </w:tc>
        <w:tc>
          <w:tcPr>
            <w:tcW w:w="4313" w:type="dxa"/>
          </w:tcPr>
          <w:p w14:paraId="67E0F46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C0C316A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10F01078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69D393CD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66993D4" w14:textId="05BF639F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74DA018D" w14:textId="2D3EC1E0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A7A758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6FADCA8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77B5C1C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64B493BF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E5FB577" w14:textId="1A5D7D91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7E950383" w14:textId="5BA07614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5B4C5D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3163EFD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6F0643D4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12895CBD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364CCA3" w14:textId="0FA6DD00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3AB78BD6" w14:textId="35DED6F3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E7C6E08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695E1D9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D4720BD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5E6521E9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9905A00" w14:textId="0F78FAC1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8D2D842" w14:textId="0D0B678E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BBF5C66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748C1FE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34B103A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6CBFC90D" w14:textId="2FFC2ED9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2</w:t>
            </w:r>
          </w:p>
        </w:tc>
        <w:tc>
          <w:tcPr>
            <w:tcW w:w="987" w:type="dxa"/>
            <w:vAlign w:val="center"/>
          </w:tcPr>
          <w:p w14:paraId="0F35E70B" w14:textId="0D7CEFC0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1490E220" w14:textId="01D97A4F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53F9668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4379D0C6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6132714E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61BA41CE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2720B65B" w14:textId="0D065273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417B79A4" w14:textId="21ED4946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8F6617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F051639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51D58963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66264EF5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6AFF860" w14:textId="4695B402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07D85FE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2E30EE3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BBECD4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7809BE2F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40175CDE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B528CCF" w14:textId="78278D56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08F0CB14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8AB64A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2404E5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20558648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244CC93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4692387" w14:textId="20660991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084E34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50F466C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60D893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23E1B431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6352E46F" w14:textId="569D9DD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3</w:t>
            </w:r>
          </w:p>
        </w:tc>
        <w:tc>
          <w:tcPr>
            <w:tcW w:w="987" w:type="dxa"/>
            <w:vAlign w:val="center"/>
          </w:tcPr>
          <w:p w14:paraId="7E12637E" w14:textId="623AFD7D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227FCB91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BB137A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8B070BB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5D54008D" w14:textId="77777777" w:rsidTr="002D17D2">
        <w:trPr>
          <w:trHeight w:val="312"/>
        </w:trPr>
        <w:tc>
          <w:tcPr>
            <w:tcW w:w="1406" w:type="dxa"/>
            <w:vMerge/>
          </w:tcPr>
          <w:p w14:paraId="24CA71D3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57D8412" w14:textId="0C1B8B5D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3B4066E7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0B886E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21B5336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56EAACE" w14:textId="77777777" w:rsidTr="002D17D2">
        <w:trPr>
          <w:trHeight w:val="312"/>
        </w:trPr>
        <w:tc>
          <w:tcPr>
            <w:tcW w:w="1406" w:type="dxa"/>
            <w:vMerge/>
          </w:tcPr>
          <w:p w14:paraId="7AA61B6D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1772E9D" w14:textId="17BE384B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4442D5A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68CBA40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FD1F9F2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0F0528F9" w14:textId="77777777" w:rsidTr="002D17D2">
        <w:trPr>
          <w:trHeight w:val="312"/>
        </w:trPr>
        <w:tc>
          <w:tcPr>
            <w:tcW w:w="1406" w:type="dxa"/>
            <w:vMerge/>
          </w:tcPr>
          <w:p w14:paraId="719B7E45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5480A4F" w14:textId="77824FFD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7C0729B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CF99287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D77264C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09B3963E" w14:textId="77777777" w:rsidTr="002D17D2">
        <w:trPr>
          <w:trHeight w:val="312"/>
        </w:trPr>
        <w:tc>
          <w:tcPr>
            <w:tcW w:w="1406" w:type="dxa"/>
            <w:vMerge/>
          </w:tcPr>
          <w:p w14:paraId="54019992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C6D49F5" w14:textId="5D438655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7BB26A0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1C5B42D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89DD2F9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1580D46" w14:textId="77777777" w:rsidTr="002D17D2">
        <w:trPr>
          <w:trHeight w:val="312"/>
        </w:trPr>
        <w:tc>
          <w:tcPr>
            <w:tcW w:w="1406" w:type="dxa"/>
            <w:vMerge w:val="restart"/>
            <w:vAlign w:val="center"/>
          </w:tcPr>
          <w:p w14:paraId="10D5B79A" w14:textId="0C778FE2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4</w:t>
            </w:r>
          </w:p>
        </w:tc>
        <w:tc>
          <w:tcPr>
            <w:tcW w:w="987" w:type="dxa"/>
            <w:vAlign w:val="center"/>
          </w:tcPr>
          <w:p w14:paraId="71F140B2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4F4BDDE1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C8BEC43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EF392EB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5183F3CA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1A021059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C39D89C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3237ADF1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D18C527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A503166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72CF8DA4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4E2C6F23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9B07AFE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226B1D9E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25C0AD9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018CF2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1EFBE4FE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1F79BD33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C5C014E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10AAD485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4A7BB3A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1C6496F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7D4EE9" w:rsidRPr="00B239C5" w14:paraId="3FB90B46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408CAA8E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F77F1F5" w14:textId="77777777" w:rsidR="007D4EE9" w:rsidRPr="00B239C5" w:rsidRDefault="007D4EE9" w:rsidP="007D4EE9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678A452E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E8CD53F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BDD9C11" w14:textId="77777777" w:rsidR="007D4EE9" w:rsidRPr="00B239C5" w:rsidRDefault="007D4EE9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0A517CBD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38F240C4" w14:textId="26E5D255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5</w:t>
            </w:r>
          </w:p>
        </w:tc>
        <w:tc>
          <w:tcPr>
            <w:tcW w:w="987" w:type="dxa"/>
            <w:vAlign w:val="center"/>
          </w:tcPr>
          <w:p w14:paraId="40AB6BDB" w14:textId="13AF90F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0B55836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6A9FE8C0" w14:textId="090D681B" w:rsidR="00192A23" w:rsidRPr="00B239C5" w:rsidRDefault="00192A23" w:rsidP="00192A23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AT2: Shooting</w:t>
            </w:r>
            <w:r w:rsidR="00C94015" w:rsidRPr="00B239C5">
              <w:rPr>
                <w:rFonts w:ascii="Arial" w:hAnsi="Arial" w:cs="Arial"/>
              </w:rPr>
              <w:t xml:space="preserve"> </w:t>
            </w:r>
            <w:r w:rsidR="00C94015" w:rsidRPr="00B239C5">
              <w:rPr>
                <w:rFonts w:ascii="Arial" w:hAnsi="Arial" w:cs="Arial"/>
                <w:b/>
              </w:rPr>
              <w:t>Technique</w:t>
            </w:r>
            <w:r w:rsidRPr="00B239C5">
              <w:rPr>
                <w:rFonts w:ascii="Arial" w:hAnsi="Arial" w:cs="Arial"/>
                <w:b/>
              </w:rPr>
              <w:t xml:space="preserve"> Improvement</w:t>
            </w:r>
          </w:p>
        </w:tc>
        <w:tc>
          <w:tcPr>
            <w:tcW w:w="4313" w:type="dxa"/>
          </w:tcPr>
          <w:p w14:paraId="13B10D22" w14:textId="75486EED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7264808B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32B18A7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75DAF22" w14:textId="51590076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40149DEB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71FB0FCB" w14:textId="03EBA6E4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Movement Quality + Executing Movement</w:t>
            </w:r>
          </w:p>
        </w:tc>
        <w:tc>
          <w:tcPr>
            <w:tcW w:w="4313" w:type="dxa"/>
          </w:tcPr>
          <w:p w14:paraId="4799CD44" w14:textId="76D474C1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4C4C4D29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14A44258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C91E888" w14:textId="5E739990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04929CF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079BCD5A" w14:textId="026E3BD1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Korfball</w:t>
            </w:r>
          </w:p>
        </w:tc>
        <w:tc>
          <w:tcPr>
            <w:tcW w:w="4313" w:type="dxa"/>
          </w:tcPr>
          <w:p w14:paraId="7F21BC93" w14:textId="4F8FF74A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747321C4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638FE2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37BEDD8" w14:textId="13D71C55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74606E14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26BE3C9" w14:textId="59F9833C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Biomechanics + Sociocultural</w:t>
            </w:r>
          </w:p>
        </w:tc>
        <w:tc>
          <w:tcPr>
            <w:tcW w:w="4313" w:type="dxa"/>
          </w:tcPr>
          <w:p w14:paraId="700E6CDC" w14:textId="610EB05E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09EAE6EB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FE3412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C46829A" w14:textId="3E669563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auto"/>
          </w:tcPr>
          <w:p w14:paraId="480D324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D4E899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901176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15C0EC75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13A97075" w14:textId="2142A66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6</w:t>
            </w:r>
          </w:p>
        </w:tc>
        <w:tc>
          <w:tcPr>
            <w:tcW w:w="987" w:type="dxa"/>
            <w:vAlign w:val="center"/>
          </w:tcPr>
          <w:p w14:paraId="664BFCFD" w14:textId="129EC6E9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0C355080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745E0920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6910D88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2A6DE235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53BF40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80CD0B7" w14:textId="70418BD1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6EAFA3B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632990C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4CA32922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14C432BD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548BD17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2EF7D47" w14:textId="1D9DD374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08A5C55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5A915FF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61A949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2B4F7EB2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45DB3F1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7116686" w14:textId="4AC5CCCD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4196E97D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5882CD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42CF212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2128B8DD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3BC4A8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98505E7" w14:textId="214EAF23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4F401A00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9325CD8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4C20CB6B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07C8A2C0" w14:textId="77777777" w:rsidTr="002D17D2">
        <w:trPr>
          <w:trHeight w:val="312"/>
        </w:trPr>
        <w:tc>
          <w:tcPr>
            <w:tcW w:w="1406" w:type="dxa"/>
            <w:vMerge w:val="restart"/>
            <w:vAlign w:val="center"/>
          </w:tcPr>
          <w:p w14:paraId="3248CCD4" w14:textId="4E194A12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7</w:t>
            </w:r>
          </w:p>
        </w:tc>
        <w:tc>
          <w:tcPr>
            <w:tcW w:w="987" w:type="dxa"/>
            <w:vAlign w:val="center"/>
          </w:tcPr>
          <w:p w14:paraId="2DE6B2FD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  <w:shd w:val="clear" w:color="auto" w:fill="FFFF99"/>
          </w:tcPr>
          <w:p w14:paraId="066D62D0" w14:textId="37EA37FB" w:rsidR="00192A23" w:rsidRPr="00B239C5" w:rsidRDefault="00A02D31" w:rsidP="00192A23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AT1.1: Court Invasion Analysis DUE</w:t>
            </w:r>
          </w:p>
        </w:tc>
        <w:tc>
          <w:tcPr>
            <w:tcW w:w="4313" w:type="dxa"/>
          </w:tcPr>
          <w:p w14:paraId="2D74834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9DE149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1E9C4E18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3718549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3B71676A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0899297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76D7CF6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03BBBB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2D883AD8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6D6CAB8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CFE79AB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498E848A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7B7F7FDD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5594A67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536B01D1" w14:textId="77777777" w:rsidTr="002D17D2">
        <w:trPr>
          <w:trHeight w:val="349"/>
        </w:trPr>
        <w:tc>
          <w:tcPr>
            <w:tcW w:w="1406" w:type="dxa"/>
            <w:vMerge/>
            <w:vAlign w:val="center"/>
          </w:tcPr>
          <w:p w14:paraId="5E4639B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72246F4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0908CE1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1D62A55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0022D5A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64CB917F" w14:textId="77777777" w:rsidTr="002D17D2">
        <w:trPr>
          <w:trHeight w:val="331"/>
        </w:trPr>
        <w:tc>
          <w:tcPr>
            <w:tcW w:w="1406" w:type="dxa"/>
            <w:vMerge/>
            <w:vAlign w:val="center"/>
          </w:tcPr>
          <w:p w14:paraId="4B3197D4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89A6D44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</w:tcPr>
          <w:p w14:paraId="675EADF5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6446B3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79D112CF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41FEA0F1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7099B08A" w14:textId="5C3A6AB8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8</w:t>
            </w:r>
          </w:p>
        </w:tc>
        <w:tc>
          <w:tcPr>
            <w:tcW w:w="987" w:type="dxa"/>
            <w:vAlign w:val="center"/>
          </w:tcPr>
          <w:p w14:paraId="5316A48E" w14:textId="1A57D845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26B3B055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56807110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187E57E5" w14:textId="299707E0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51E9BC76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60711298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CE33146" w14:textId="37108DDB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62E6456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700C3A7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335EAB98" w14:textId="2215E80E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3F9CD22B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0EEFD755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222490E7" w14:textId="111EECA5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6FD7AA28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FA7C23C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21D33B76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78D73B89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E378D37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34316FC4" w14:textId="6A692080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6799848C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077EE09B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297B4372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tr w:rsidR="00192A23" w:rsidRPr="00B239C5" w14:paraId="770E45D1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413EFC7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3BE28C9F" w14:textId="5E10AEEE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</w:tcPr>
          <w:p w14:paraId="7D3975D1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2069CCC3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15E115CE" w14:textId="77777777" w:rsidR="00192A23" w:rsidRPr="00B239C5" w:rsidRDefault="00192A23" w:rsidP="00192A23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06461D" w:rsidRPr="00B239C5" w14:paraId="096998DC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799955CA" w14:textId="1CEE73DB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9</w:t>
            </w:r>
          </w:p>
        </w:tc>
        <w:tc>
          <w:tcPr>
            <w:tcW w:w="987" w:type="dxa"/>
            <w:vAlign w:val="center"/>
          </w:tcPr>
          <w:p w14:paraId="0A7D11C2" w14:textId="4113D7E6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7B1EFE30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F0A78E9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7FCD7E0C" w14:textId="3452B66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Introduce Roles</w:t>
            </w:r>
          </w:p>
        </w:tc>
      </w:tr>
      <w:tr w:rsidR="0006461D" w:rsidRPr="00B239C5" w14:paraId="6E3CA830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3319E532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37A8EA0" w14:textId="314E5A90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0FBE5357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138FE176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11C92FD5" w14:textId="642C6ED3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Begin Team Profiling</w:t>
            </w:r>
          </w:p>
        </w:tc>
      </w:tr>
      <w:tr w:rsidR="0006461D" w:rsidRPr="00B239C5" w14:paraId="2C355A14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80D20EA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AB48501" w14:textId="25F50F25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1A5F4298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538A82C8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03C80A07" w14:textId="403CFB20" w:rsidR="0006461D" w:rsidRPr="00B239C5" w:rsidRDefault="00C137C8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Identify data</w:t>
            </w:r>
          </w:p>
        </w:tc>
      </w:tr>
      <w:tr w:rsidR="0006461D" w:rsidRPr="00B239C5" w14:paraId="4EAF1A5C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15CD7933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6AF5B65" w14:textId="4552C732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1051D835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2EE02AAB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8D1AB8C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</w:tr>
      <w:tr w:rsidR="0006461D" w:rsidRPr="00B239C5" w14:paraId="56BF744C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E9328F8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5E977AFF" w14:textId="13B0B151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</w:tcPr>
          <w:p w14:paraId="74567EB9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548633D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513E185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</w:tr>
      <w:tr w:rsidR="0006461D" w:rsidRPr="00B239C5" w14:paraId="559F74A6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66BC3488" w14:textId="71499C79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10</w:t>
            </w:r>
          </w:p>
        </w:tc>
        <w:tc>
          <w:tcPr>
            <w:tcW w:w="987" w:type="dxa"/>
            <w:vAlign w:val="center"/>
          </w:tcPr>
          <w:p w14:paraId="5D38398B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5104782A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382C7F6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3B3E0701" w14:textId="5A0AC728" w:rsidR="0006461D" w:rsidRPr="00B239C5" w:rsidRDefault="0006461D" w:rsidP="0006461D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Pre-Season Trial Game</w:t>
            </w:r>
            <w:r w:rsidR="00CE5B92" w:rsidRPr="00B239C5">
              <w:rPr>
                <w:rFonts w:ascii="Arial" w:hAnsi="Arial" w:cs="Arial"/>
                <w:b/>
              </w:rPr>
              <w:t xml:space="preserve"> #1</w:t>
            </w:r>
          </w:p>
        </w:tc>
      </w:tr>
      <w:tr w:rsidR="0006461D" w:rsidRPr="00B239C5" w14:paraId="3425B193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614AE27D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0DFBB9E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722D4695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4DF9A615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7D655974" w14:textId="29F120F2" w:rsidR="0006461D" w:rsidRPr="00B239C5" w:rsidRDefault="00C137C8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Evaluate data</w:t>
            </w:r>
          </w:p>
        </w:tc>
      </w:tr>
      <w:tr w:rsidR="0006461D" w:rsidRPr="00B239C5" w14:paraId="43097385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251A26C0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774D5F20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6E47447C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F1B3E9C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133DC05D" w14:textId="65D46248" w:rsidR="0006461D" w:rsidRPr="00B239C5" w:rsidRDefault="00C137C8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Team Profiling</w:t>
            </w:r>
          </w:p>
        </w:tc>
      </w:tr>
      <w:tr w:rsidR="0006461D" w:rsidRPr="00B239C5" w14:paraId="22CA0B4F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5CA196F2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3E28B5C1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3AD17FE9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1224DC79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2B2AC4BB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</w:tr>
      <w:tr w:rsidR="0006461D" w:rsidRPr="00B239C5" w14:paraId="7B551C21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3C209337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48BC83B1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</w:tcPr>
          <w:p w14:paraId="0314E78F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54040CA6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auto"/>
          </w:tcPr>
          <w:p w14:paraId="3A6622E2" w14:textId="77777777" w:rsidR="0006461D" w:rsidRPr="00B239C5" w:rsidRDefault="0006461D" w:rsidP="0006461D">
            <w:pPr>
              <w:jc w:val="center"/>
              <w:rPr>
                <w:rFonts w:ascii="Arial" w:hAnsi="Arial" w:cs="Arial"/>
              </w:rPr>
            </w:pPr>
          </w:p>
        </w:tc>
      </w:tr>
      <w:tr w:rsidR="00C137C8" w:rsidRPr="00B239C5" w14:paraId="24325C87" w14:textId="77777777" w:rsidTr="002D17D2">
        <w:trPr>
          <w:trHeight w:val="331"/>
        </w:trPr>
        <w:tc>
          <w:tcPr>
            <w:tcW w:w="1406" w:type="dxa"/>
            <w:vMerge w:val="restart"/>
            <w:vAlign w:val="center"/>
          </w:tcPr>
          <w:p w14:paraId="0B250AA3" w14:textId="45BDB794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11</w:t>
            </w:r>
          </w:p>
        </w:tc>
        <w:tc>
          <w:tcPr>
            <w:tcW w:w="987" w:type="dxa"/>
            <w:vAlign w:val="center"/>
          </w:tcPr>
          <w:p w14:paraId="2715D161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28" w:type="dxa"/>
            <w:gridSpan w:val="2"/>
          </w:tcPr>
          <w:p w14:paraId="0B0E38A1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3B9F296B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6404B8CC" w14:textId="05D86174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Evaluate data</w:t>
            </w:r>
          </w:p>
        </w:tc>
      </w:tr>
      <w:tr w:rsidR="00C137C8" w:rsidRPr="00B239C5" w14:paraId="2FC92D83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3B146888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18FAF9CF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28" w:type="dxa"/>
            <w:gridSpan w:val="2"/>
          </w:tcPr>
          <w:p w14:paraId="6F4E29DA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24A87E1E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99FF99"/>
          </w:tcPr>
          <w:p w14:paraId="6EFB0A5B" w14:textId="591F547D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Team Profiling</w:t>
            </w:r>
          </w:p>
        </w:tc>
      </w:tr>
      <w:tr w:rsidR="00C137C8" w:rsidRPr="00B239C5" w14:paraId="66AAD0A4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53E3B628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1D005E1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28" w:type="dxa"/>
            <w:gridSpan w:val="2"/>
          </w:tcPr>
          <w:p w14:paraId="047E716B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01D1BFD6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6B91D6D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</w:tr>
      <w:tr w:rsidR="00C137C8" w:rsidRPr="00B239C5" w14:paraId="74E78D21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4212FF97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6DE41FCA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28" w:type="dxa"/>
            <w:gridSpan w:val="2"/>
          </w:tcPr>
          <w:p w14:paraId="63A483B7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395DDCB9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0E9657E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</w:tr>
      <w:tr w:rsidR="00C137C8" w:rsidRPr="00B239C5" w14:paraId="54B746D0" w14:textId="77777777" w:rsidTr="002D17D2">
        <w:trPr>
          <w:trHeight w:val="312"/>
        </w:trPr>
        <w:tc>
          <w:tcPr>
            <w:tcW w:w="1406" w:type="dxa"/>
            <w:vMerge/>
            <w:vAlign w:val="center"/>
          </w:tcPr>
          <w:p w14:paraId="721E1C94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14:paraId="083B41B2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28" w:type="dxa"/>
            <w:gridSpan w:val="2"/>
          </w:tcPr>
          <w:p w14:paraId="6453FABD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  <w:shd w:val="clear" w:color="auto" w:fill="6699FF"/>
          </w:tcPr>
          <w:p w14:paraId="04C723E4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3" w:type="dxa"/>
          </w:tcPr>
          <w:p w14:paraId="66B8A5A3" w14:textId="77777777" w:rsidR="00C137C8" w:rsidRPr="00B239C5" w:rsidRDefault="00C137C8" w:rsidP="00C137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248949" w14:textId="77777777" w:rsidR="00273899" w:rsidRPr="00B239C5" w:rsidRDefault="00273899" w:rsidP="00273899">
      <w:pPr>
        <w:rPr>
          <w:rFonts w:ascii="Arial" w:hAnsi="Arial" w:cs="Arial"/>
        </w:rPr>
      </w:pPr>
    </w:p>
    <w:tbl>
      <w:tblPr>
        <w:tblStyle w:val="TableGrid"/>
        <w:tblW w:w="15137" w:type="dxa"/>
        <w:tblLook w:val="04A0" w:firstRow="1" w:lastRow="0" w:firstColumn="1" w:lastColumn="0" w:noHBand="0" w:noVBand="1"/>
      </w:tblPr>
      <w:tblGrid>
        <w:gridCol w:w="1387"/>
        <w:gridCol w:w="987"/>
        <w:gridCol w:w="2134"/>
        <w:gridCol w:w="2132"/>
        <w:gridCol w:w="4252"/>
        <w:gridCol w:w="4245"/>
      </w:tblGrid>
      <w:tr w:rsidR="00A02D31" w:rsidRPr="00B239C5" w14:paraId="1586FB3D" w14:textId="77777777" w:rsidTr="001F6D99">
        <w:trPr>
          <w:trHeight w:val="366"/>
        </w:trPr>
        <w:tc>
          <w:tcPr>
            <w:tcW w:w="2237" w:type="dxa"/>
            <w:gridSpan w:val="2"/>
            <w:vAlign w:val="center"/>
          </w:tcPr>
          <w:p w14:paraId="77425BAE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0" w:type="dxa"/>
            <w:shd w:val="clear" w:color="auto" w:fill="FFFF99"/>
            <w:vAlign w:val="center"/>
          </w:tcPr>
          <w:p w14:paraId="47C41560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AT1.1: Exploiting Space Analysis</w:t>
            </w:r>
          </w:p>
        </w:tc>
        <w:tc>
          <w:tcPr>
            <w:tcW w:w="2150" w:type="dxa"/>
            <w:shd w:val="clear" w:color="auto" w:fill="FFFF99"/>
            <w:vAlign w:val="center"/>
          </w:tcPr>
          <w:p w14:paraId="4874E4C2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AT1.2: Decision Making Analysis</w:t>
            </w:r>
          </w:p>
        </w:tc>
        <w:tc>
          <w:tcPr>
            <w:tcW w:w="4300" w:type="dxa"/>
            <w:shd w:val="clear" w:color="auto" w:fill="6699FF"/>
            <w:vAlign w:val="center"/>
          </w:tcPr>
          <w:p w14:paraId="4778BAFF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AT2: Shooting Technique Improvement</w:t>
            </w:r>
          </w:p>
        </w:tc>
        <w:tc>
          <w:tcPr>
            <w:tcW w:w="4300" w:type="dxa"/>
            <w:shd w:val="clear" w:color="auto" w:fill="99FF99"/>
            <w:vAlign w:val="center"/>
          </w:tcPr>
          <w:p w14:paraId="7DAA9E47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AT3: Group Dynamics Task</w:t>
            </w:r>
          </w:p>
        </w:tc>
      </w:tr>
      <w:tr w:rsidR="00273899" w:rsidRPr="00B239C5" w14:paraId="042BC6AA" w14:textId="77777777" w:rsidTr="001F6D99">
        <w:trPr>
          <w:trHeight w:val="366"/>
        </w:trPr>
        <w:tc>
          <w:tcPr>
            <w:tcW w:w="1397" w:type="dxa"/>
            <w:shd w:val="clear" w:color="auto" w:fill="CC0066"/>
            <w:vAlign w:val="center"/>
          </w:tcPr>
          <w:p w14:paraId="63D911C2" w14:textId="73DAEA98" w:rsidR="00273899" w:rsidRPr="00B239C5" w:rsidRDefault="00273899" w:rsidP="00BF5B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TERM 2</w:t>
            </w:r>
          </w:p>
        </w:tc>
        <w:tc>
          <w:tcPr>
            <w:tcW w:w="840" w:type="dxa"/>
            <w:shd w:val="clear" w:color="auto" w:fill="CC0066"/>
            <w:vAlign w:val="center"/>
          </w:tcPr>
          <w:p w14:paraId="198B2C93" w14:textId="77777777" w:rsidR="00273899" w:rsidRPr="00B239C5" w:rsidRDefault="00273899" w:rsidP="00BF5B6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Lesson</w:t>
            </w:r>
          </w:p>
        </w:tc>
        <w:tc>
          <w:tcPr>
            <w:tcW w:w="4300" w:type="dxa"/>
            <w:gridSpan w:val="2"/>
            <w:shd w:val="clear" w:color="auto" w:fill="CC0066"/>
          </w:tcPr>
          <w:p w14:paraId="0B39C8D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CC0066"/>
          </w:tcPr>
          <w:p w14:paraId="42DB885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CC0066"/>
          </w:tcPr>
          <w:p w14:paraId="7B0B864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17A35488" w14:textId="77777777" w:rsidTr="001F6D99">
        <w:trPr>
          <w:trHeight w:val="345"/>
        </w:trPr>
        <w:tc>
          <w:tcPr>
            <w:tcW w:w="1397" w:type="dxa"/>
            <w:vMerge w:val="restart"/>
            <w:vAlign w:val="center"/>
          </w:tcPr>
          <w:p w14:paraId="1E710BF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</w:t>
            </w:r>
          </w:p>
        </w:tc>
        <w:tc>
          <w:tcPr>
            <w:tcW w:w="840" w:type="dxa"/>
            <w:vAlign w:val="center"/>
          </w:tcPr>
          <w:p w14:paraId="71E438D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5B65D949" w14:textId="3066C959" w:rsidR="00273899" w:rsidRPr="00B239C5" w:rsidRDefault="00273899" w:rsidP="00BF5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dxa"/>
            <w:shd w:val="clear" w:color="auto" w:fill="auto"/>
          </w:tcPr>
          <w:p w14:paraId="6D4DBA7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59F7EF47" w14:textId="0C897487" w:rsidR="00273899" w:rsidRPr="00B239C5" w:rsidRDefault="00CE5B92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Pre-season Trial Game #2</w:t>
            </w:r>
          </w:p>
        </w:tc>
      </w:tr>
      <w:tr w:rsidR="00273899" w:rsidRPr="00B239C5" w14:paraId="2BF6E04D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6FEEA1C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0C1F86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1C62A96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008F00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41EC9402" w14:textId="0AC31914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Complete team profiling</w:t>
            </w:r>
          </w:p>
        </w:tc>
      </w:tr>
      <w:tr w:rsidR="00273899" w:rsidRPr="00B239C5" w14:paraId="0F093502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3907C01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9601AB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76ED2CA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3D6E49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660CAB01" w14:textId="746F2022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Evaluate data</w:t>
            </w:r>
          </w:p>
        </w:tc>
      </w:tr>
      <w:tr w:rsidR="00273899" w:rsidRPr="00B239C5" w14:paraId="1BABC159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6F4359E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5DDCEE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2956A29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BA9848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314E15EC" w14:textId="29243F5E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Plan Strategies to Implement</w:t>
            </w:r>
          </w:p>
        </w:tc>
      </w:tr>
      <w:tr w:rsidR="00273899" w:rsidRPr="00B239C5" w14:paraId="1CD0EEB9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2725392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A0EE52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087B2F9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8DE775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0994641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6D47EEFF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1662E84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2</w:t>
            </w:r>
          </w:p>
        </w:tc>
        <w:tc>
          <w:tcPr>
            <w:tcW w:w="840" w:type="dxa"/>
            <w:vAlign w:val="center"/>
          </w:tcPr>
          <w:p w14:paraId="6B76BB8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4505C11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8CCE03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36C2E13F" w14:textId="618EAD72" w:rsidR="00273899" w:rsidRPr="00B239C5" w:rsidRDefault="007338EB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745186A4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7BA8A6E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10186FF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148D4F6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0C2BB3A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397DEF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35C96F69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76A7246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52C9A1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1B2095B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4C1C3EC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2A16C6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0E8BB843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0BC3D28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26F840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3B286F8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194BABC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709659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A750E64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2128AAB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02A408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5FF9E27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1071D94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AA86D4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334B8FFC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67B5E4D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3</w:t>
            </w:r>
          </w:p>
        </w:tc>
        <w:tc>
          <w:tcPr>
            <w:tcW w:w="840" w:type="dxa"/>
            <w:vAlign w:val="center"/>
          </w:tcPr>
          <w:p w14:paraId="48184BF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6727305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576BC9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172CF8A5" w14:textId="1995051B" w:rsidR="00273899" w:rsidRPr="00B239C5" w:rsidRDefault="007338EB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703775F3" w14:textId="77777777" w:rsidTr="001F6D99">
        <w:trPr>
          <w:trHeight w:val="345"/>
        </w:trPr>
        <w:tc>
          <w:tcPr>
            <w:tcW w:w="1397" w:type="dxa"/>
            <w:vMerge/>
          </w:tcPr>
          <w:p w14:paraId="74DF794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C3D9F7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231B9B6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7526A6D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6DABAA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618B5E0B" w14:textId="77777777" w:rsidTr="001F6D99">
        <w:trPr>
          <w:trHeight w:val="345"/>
        </w:trPr>
        <w:tc>
          <w:tcPr>
            <w:tcW w:w="1397" w:type="dxa"/>
            <w:vMerge/>
          </w:tcPr>
          <w:p w14:paraId="1AB4F0F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2A8C75E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6994717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7ED1CBC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184750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3317BD71" w14:textId="77777777" w:rsidTr="001F6D99">
        <w:trPr>
          <w:trHeight w:val="345"/>
        </w:trPr>
        <w:tc>
          <w:tcPr>
            <w:tcW w:w="1397" w:type="dxa"/>
            <w:vMerge/>
          </w:tcPr>
          <w:p w14:paraId="3AA3C28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76AC2E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15C32C0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7B7CA67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80A02B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4EB7903" w14:textId="77777777" w:rsidTr="001F6D99">
        <w:trPr>
          <w:trHeight w:val="345"/>
        </w:trPr>
        <w:tc>
          <w:tcPr>
            <w:tcW w:w="1397" w:type="dxa"/>
            <w:vMerge/>
          </w:tcPr>
          <w:p w14:paraId="30CB551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38D3B2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5C2376E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6699FF"/>
          </w:tcPr>
          <w:p w14:paraId="57944731" w14:textId="71A2081B" w:rsidR="00273899" w:rsidRPr="00B239C5" w:rsidRDefault="001F6D99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AT2: Shooting Technique Improvement DUE</w:t>
            </w:r>
          </w:p>
        </w:tc>
        <w:tc>
          <w:tcPr>
            <w:tcW w:w="4300" w:type="dxa"/>
            <w:shd w:val="clear" w:color="auto" w:fill="auto"/>
          </w:tcPr>
          <w:p w14:paraId="6E7BF82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4482EDE8" w14:textId="77777777" w:rsidTr="001F6D99">
        <w:trPr>
          <w:trHeight w:val="345"/>
        </w:trPr>
        <w:tc>
          <w:tcPr>
            <w:tcW w:w="1397" w:type="dxa"/>
            <w:vMerge w:val="restart"/>
            <w:vAlign w:val="center"/>
          </w:tcPr>
          <w:p w14:paraId="788E2C5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4</w:t>
            </w:r>
          </w:p>
        </w:tc>
        <w:tc>
          <w:tcPr>
            <w:tcW w:w="840" w:type="dxa"/>
            <w:vAlign w:val="center"/>
          </w:tcPr>
          <w:p w14:paraId="01483E6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4B8DE66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DCBFA9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355978FA" w14:textId="447804B6" w:rsidR="00273899" w:rsidRPr="00B239C5" w:rsidRDefault="007338EB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706AEBC3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6DEDA40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0B9F2E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08A8BD2C" w14:textId="41DA060E" w:rsidR="00273899" w:rsidRPr="00B239C5" w:rsidRDefault="00C94015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AT1.2: Decision Making Analysis</w:t>
            </w:r>
          </w:p>
        </w:tc>
        <w:tc>
          <w:tcPr>
            <w:tcW w:w="4300" w:type="dxa"/>
            <w:shd w:val="clear" w:color="auto" w:fill="auto"/>
          </w:tcPr>
          <w:p w14:paraId="4C6E035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3842AC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03528BC7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50E38A4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43BC78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462D08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DE5906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AE160F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14502D1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10C8F7C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8D7819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E94447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291380A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C3BE82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56BD4E3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5F89FB0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B70BD2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3F1520B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2894D20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049AC8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CFC1098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24D2E46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5</w:t>
            </w:r>
          </w:p>
        </w:tc>
        <w:tc>
          <w:tcPr>
            <w:tcW w:w="840" w:type="dxa"/>
            <w:vAlign w:val="center"/>
          </w:tcPr>
          <w:p w14:paraId="4991186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5E61670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9BB5CCD" w14:textId="7247262F" w:rsidR="00273899" w:rsidRPr="00B239C5" w:rsidRDefault="00273899" w:rsidP="00BF5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dxa"/>
            <w:shd w:val="clear" w:color="auto" w:fill="99FF99"/>
          </w:tcPr>
          <w:p w14:paraId="03E400B7" w14:textId="104AE368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61145782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4D15863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DC9B9A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EE409D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D598213" w14:textId="2E90C486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DDFE30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46676AFD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646DEE4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685A90F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7577A9D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ABBAF12" w14:textId="02D00E71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D37F2B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4A3B1931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0880463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C11E7A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5F08BF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8367991" w14:textId="02C6BCA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CE28CA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67879001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584258E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045A33B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37E04F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4912E4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0A93CA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011F3636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56AC53F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6</w:t>
            </w:r>
          </w:p>
        </w:tc>
        <w:tc>
          <w:tcPr>
            <w:tcW w:w="840" w:type="dxa"/>
            <w:vAlign w:val="center"/>
          </w:tcPr>
          <w:p w14:paraId="2C1D661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7EE2983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5F716C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0330C5C1" w14:textId="2A033518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479BCA2E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256F78D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407B4B3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5501E48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4A9A36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AED95E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48C295A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3EA820B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2FB52A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0E9E085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FB3A6C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A114B8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0FEE515E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201B465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165B5D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5FD00B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6108A7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39D2DA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D00C6D7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44B43ED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1DC9B9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749107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909C30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68BD1E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C9F0960" w14:textId="77777777" w:rsidTr="001F6D99">
        <w:trPr>
          <w:trHeight w:val="345"/>
        </w:trPr>
        <w:tc>
          <w:tcPr>
            <w:tcW w:w="1397" w:type="dxa"/>
            <w:vMerge w:val="restart"/>
            <w:vAlign w:val="center"/>
          </w:tcPr>
          <w:p w14:paraId="11D8EED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7</w:t>
            </w:r>
          </w:p>
        </w:tc>
        <w:tc>
          <w:tcPr>
            <w:tcW w:w="840" w:type="dxa"/>
            <w:vAlign w:val="center"/>
          </w:tcPr>
          <w:p w14:paraId="4A50561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0702DCD0" w14:textId="1D3FFD9B" w:rsidR="00273899" w:rsidRPr="00B239C5" w:rsidRDefault="00273899" w:rsidP="00BF5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dxa"/>
            <w:shd w:val="clear" w:color="auto" w:fill="auto"/>
          </w:tcPr>
          <w:p w14:paraId="13DDDD1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4177D123" w14:textId="0094D7BB" w:rsidR="00273899" w:rsidRPr="00B239C5" w:rsidRDefault="002E0F0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4BC63AFD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6C3783A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28C2D7CB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55DD41B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242EE17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58BB5B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3C47A0C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0ED1E72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259CDA6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0D74174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9AD176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0673E0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4FE4F378" w14:textId="77777777" w:rsidTr="001F6D99">
        <w:trPr>
          <w:trHeight w:val="386"/>
        </w:trPr>
        <w:tc>
          <w:tcPr>
            <w:tcW w:w="1397" w:type="dxa"/>
            <w:vMerge/>
            <w:vAlign w:val="center"/>
          </w:tcPr>
          <w:p w14:paraId="338B0BD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851AC5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704C734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3FEF01C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F24BFF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671E97A4" w14:textId="77777777" w:rsidTr="001F6D99">
        <w:trPr>
          <w:trHeight w:val="366"/>
        </w:trPr>
        <w:tc>
          <w:tcPr>
            <w:tcW w:w="1397" w:type="dxa"/>
            <w:vMerge/>
            <w:vAlign w:val="center"/>
          </w:tcPr>
          <w:p w14:paraId="1D5D17C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1766680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EB12DC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E37153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2235057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1DECAE0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1BAC556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8</w:t>
            </w:r>
          </w:p>
        </w:tc>
        <w:tc>
          <w:tcPr>
            <w:tcW w:w="840" w:type="dxa"/>
            <w:vAlign w:val="center"/>
          </w:tcPr>
          <w:p w14:paraId="3D544C2C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65FAF6F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67E170C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4EB005E4" w14:textId="10032DFC" w:rsidR="00273899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45A80FFB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6B19E56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5B82FEE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B78E2D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7A2470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278C1FAE" w14:textId="4854D3AE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C5A0769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5B79EBB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6F55D6E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B213D1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530B26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838211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19EBC685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14DB066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190C32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99AA78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D1A888A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5DF4F87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24810826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052B8A0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25ADA6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227878A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02BA82F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83E990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0299839E" w14:textId="77777777" w:rsidTr="001F6D99">
        <w:trPr>
          <w:trHeight w:val="366"/>
        </w:trPr>
        <w:tc>
          <w:tcPr>
            <w:tcW w:w="1397" w:type="dxa"/>
            <w:vMerge w:val="restart"/>
            <w:vAlign w:val="center"/>
          </w:tcPr>
          <w:p w14:paraId="05224E2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9</w:t>
            </w:r>
          </w:p>
        </w:tc>
        <w:tc>
          <w:tcPr>
            <w:tcW w:w="840" w:type="dxa"/>
            <w:vAlign w:val="center"/>
          </w:tcPr>
          <w:p w14:paraId="101E134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  <w:gridSpan w:val="2"/>
            <w:shd w:val="clear" w:color="auto" w:fill="auto"/>
          </w:tcPr>
          <w:p w14:paraId="6CD6591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624C07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99FF99"/>
          </w:tcPr>
          <w:p w14:paraId="7AF776E7" w14:textId="6744538A" w:rsidR="00273899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Pre-Season </w:t>
            </w:r>
            <w:r w:rsidR="00D24861" w:rsidRPr="00B239C5">
              <w:rPr>
                <w:rFonts w:ascii="Arial" w:hAnsi="Arial" w:cs="Arial"/>
              </w:rPr>
              <w:t>Training</w:t>
            </w:r>
          </w:p>
        </w:tc>
      </w:tr>
      <w:tr w:rsidR="00273899" w:rsidRPr="00B239C5" w14:paraId="22C9D7E0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565AF613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7A9F2126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45C7B560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1986066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45B09827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7118DD0F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346B7FB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1B0EA8E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C728C92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187910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14:paraId="78D3D17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519095F9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61E58641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3D5C448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17BEC65E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</w:tcPr>
          <w:p w14:paraId="0CCCC244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</w:tcPr>
          <w:p w14:paraId="2645746F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273899" w:rsidRPr="00B239C5" w14:paraId="6FE0B77D" w14:textId="77777777" w:rsidTr="001F6D99">
        <w:trPr>
          <w:trHeight w:val="345"/>
        </w:trPr>
        <w:tc>
          <w:tcPr>
            <w:tcW w:w="1397" w:type="dxa"/>
            <w:vMerge/>
            <w:vAlign w:val="center"/>
          </w:tcPr>
          <w:p w14:paraId="32D64E85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vAlign w:val="center"/>
          </w:tcPr>
          <w:p w14:paraId="628F0EB8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  <w:gridSpan w:val="2"/>
            <w:shd w:val="clear" w:color="auto" w:fill="FFFF99"/>
          </w:tcPr>
          <w:p w14:paraId="253490D9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</w:tcPr>
          <w:p w14:paraId="6CA58CC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</w:tcPr>
          <w:p w14:paraId="2617889D" w14:textId="77777777" w:rsidR="00273899" w:rsidRPr="00B239C5" w:rsidRDefault="00273899" w:rsidP="00BF5B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53D8D5" w14:textId="31C918D3" w:rsidR="00A02D31" w:rsidRPr="00B239C5" w:rsidRDefault="00A02D31">
      <w:pPr>
        <w:rPr>
          <w:rFonts w:ascii="Arial" w:hAnsi="Arial" w:cs="Arial"/>
        </w:rPr>
      </w:pPr>
    </w:p>
    <w:p w14:paraId="0ACA21CF" w14:textId="77777777" w:rsidR="00A02D31" w:rsidRPr="00B239C5" w:rsidRDefault="00A02D31">
      <w:pPr>
        <w:rPr>
          <w:rFonts w:ascii="Arial" w:hAnsi="Arial" w:cs="Arial"/>
        </w:rPr>
      </w:pPr>
      <w:r w:rsidRPr="00B239C5">
        <w:rPr>
          <w:rFonts w:ascii="Arial" w:hAnsi="Arial" w:cs="Arial"/>
        </w:rPr>
        <w:br w:type="page"/>
      </w:r>
    </w:p>
    <w:tbl>
      <w:tblPr>
        <w:tblStyle w:val="TableGrid"/>
        <w:tblW w:w="15179" w:type="dxa"/>
        <w:tblLook w:val="04A0" w:firstRow="1" w:lastRow="0" w:firstColumn="1" w:lastColumn="0" w:noHBand="0" w:noVBand="1"/>
      </w:tblPr>
      <w:tblGrid>
        <w:gridCol w:w="1390"/>
        <w:gridCol w:w="987"/>
        <w:gridCol w:w="2139"/>
        <w:gridCol w:w="2137"/>
        <w:gridCol w:w="4261"/>
        <w:gridCol w:w="4265"/>
      </w:tblGrid>
      <w:tr w:rsidR="00A02D31" w:rsidRPr="00B239C5" w14:paraId="59FFC808" w14:textId="77777777" w:rsidTr="001F6D99">
        <w:trPr>
          <w:trHeight w:val="366"/>
        </w:trPr>
        <w:tc>
          <w:tcPr>
            <w:tcW w:w="2243" w:type="dxa"/>
            <w:gridSpan w:val="2"/>
            <w:vAlign w:val="center"/>
          </w:tcPr>
          <w:p w14:paraId="4E50E7D9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bookmarkStart w:id="2" w:name="_Hlk9265577"/>
          </w:p>
        </w:tc>
        <w:tc>
          <w:tcPr>
            <w:tcW w:w="2156" w:type="dxa"/>
            <w:shd w:val="clear" w:color="auto" w:fill="FFFF99"/>
            <w:vAlign w:val="center"/>
          </w:tcPr>
          <w:p w14:paraId="10DB3E49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AT1.1: Exploiting Space Analysis</w:t>
            </w:r>
          </w:p>
        </w:tc>
        <w:tc>
          <w:tcPr>
            <w:tcW w:w="2156" w:type="dxa"/>
            <w:shd w:val="clear" w:color="auto" w:fill="FFFF99"/>
            <w:vAlign w:val="center"/>
          </w:tcPr>
          <w:p w14:paraId="45F130D0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AT1.2: Decision Making Analysis</w:t>
            </w:r>
          </w:p>
        </w:tc>
        <w:tc>
          <w:tcPr>
            <w:tcW w:w="4312" w:type="dxa"/>
            <w:shd w:val="clear" w:color="auto" w:fill="6699FF"/>
            <w:vAlign w:val="center"/>
          </w:tcPr>
          <w:p w14:paraId="50EA818A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AT2: Shooting Technique Improvement</w:t>
            </w:r>
          </w:p>
        </w:tc>
        <w:tc>
          <w:tcPr>
            <w:tcW w:w="4312" w:type="dxa"/>
            <w:shd w:val="clear" w:color="auto" w:fill="99FF99"/>
            <w:vAlign w:val="center"/>
          </w:tcPr>
          <w:p w14:paraId="4F786D23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AT3: Group Dynamics Task</w:t>
            </w:r>
          </w:p>
        </w:tc>
      </w:tr>
      <w:bookmarkEnd w:id="2"/>
      <w:tr w:rsidR="00A02D31" w:rsidRPr="00B239C5" w14:paraId="79D64BA3" w14:textId="77777777" w:rsidTr="001F6D99">
        <w:trPr>
          <w:trHeight w:val="366"/>
        </w:trPr>
        <w:tc>
          <w:tcPr>
            <w:tcW w:w="1401" w:type="dxa"/>
            <w:shd w:val="clear" w:color="auto" w:fill="CC0066"/>
            <w:vAlign w:val="center"/>
          </w:tcPr>
          <w:p w14:paraId="1B5533B6" w14:textId="59F091B4" w:rsidR="00A02D31" w:rsidRPr="00B239C5" w:rsidRDefault="00A02D31" w:rsidP="00BF5B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TERM 3</w:t>
            </w:r>
          </w:p>
        </w:tc>
        <w:tc>
          <w:tcPr>
            <w:tcW w:w="842" w:type="dxa"/>
            <w:shd w:val="clear" w:color="auto" w:fill="CC0066"/>
            <w:vAlign w:val="center"/>
          </w:tcPr>
          <w:p w14:paraId="2EAD9CFE" w14:textId="77777777" w:rsidR="00A02D31" w:rsidRPr="00B239C5" w:rsidRDefault="00A02D31" w:rsidP="00BF5B6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239C5">
              <w:rPr>
                <w:rFonts w:ascii="Arial" w:hAnsi="Arial" w:cs="Arial"/>
                <w:b/>
                <w:color w:val="FFFFFF" w:themeColor="background1"/>
              </w:rPr>
              <w:t>Lesson</w:t>
            </w:r>
          </w:p>
        </w:tc>
        <w:tc>
          <w:tcPr>
            <w:tcW w:w="4312" w:type="dxa"/>
            <w:gridSpan w:val="2"/>
            <w:shd w:val="clear" w:color="auto" w:fill="CC0066"/>
          </w:tcPr>
          <w:p w14:paraId="556C87E0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CC0066"/>
          </w:tcPr>
          <w:p w14:paraId="3FA580C7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CC0066"/>
          </w:tcPr>
          <w:p w14:paraId="4B4A3B6B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</w:tr>
      <w:tr w:rsidR="00A02D31" w:rsidRPr="00B239C5" w14:paraId="234985A5" w14:textId="77777777" w:rsidTr="001F6D99">
        <w:trPr>
          <w:trHeight w:val="345"/>
        </w:trPr>
        <w:tc>
          <w:tcPr>
            <w:tcW w:w="1401" w:type="dxa"/>
            <w:vMerge w:val="restart"/>
            <w:vAlign w:val="center"/>
          </w:tcPr>
          <w:p w14:paraId="33C1BAC5" w14:textId="183C2F11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</w:t>
            </w:r>
          </w:p>
        </w:tc>
        <w:tc>
          <w:tcPr>
            <w:tcW w:w="842" w:type="dxa"/>
            <w:vAlign w:val="center"/>
          </w:tcPr>
          <w:p w14:paraId="2A26EF62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FFFF99"/>
          </w:tcPr>
          <w:p w14:paraId="32BA57F2" w14:textId="17269F4B" w:rsidR="00A02D31" w:rsidRPr="00B239C5" w:rsidRDefault="00A02D31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AT1.2: Decision Making Analysis DUE</w:t>
            </w:r>
          </w:p>
        </w:tc>
        <w:tc>
          <w:tcPr>
            <w:tcW w:w="4312" w:type="dxa"/>
            <w:shd w:val="clear" w:color="auto" w:fill="auto"/>
          </w:tcPr>
          <w:p w14:paraId="31CCB47C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1534BD29" w14:textId="70B91A9D" w:rsidR="00A02D31" w:rsidRPr="00B239C5" w:rsidRDefault="00332152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Planning</w:t>
            </w:r>
          </w:p>
        </w:tc>
      </w:tr>
      <w:tr w:rsidR="00A02D31" w:rsidRPr="00B239C5" w14:paraId="2917A354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5698C3D0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D9CD73B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4F9D603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F941A4A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2FC1639F" w14:textId="401A9AE7" w:rsidR="00A02D31" w:rsidRPr="00B239C5" w:rsidRDefault="009E5E68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748078A8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0AE19BD2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0C2373A6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7186F29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F6D5928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101FE2A" w14:textId="3B5A2AC7" w:rsidR="00A02D31" w:rsidRPr="00B239C5" w:rsidRDefault="009E5E68" w:rsidP="003568C9">
            <w:pPr>
              <w:tabs>
                <w:tab w:val="left" w:pos="1515"/>
                <w:tab w:val="center" w:pos="2042"/>
              </w:tabs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713E3B1A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7FA1B858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7A29F6C9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36ED6FBC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DE45CBB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4CC65F2E" w14:textId="632795F3" w:rsidR="00A02D31" w:rsidRPr="00B239C5" w:rsidRDefault="003568C9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64BEC1EF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7B6E5B03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53A68AFC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372EB9FE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6A213F3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2E4207A" w14:textId="35A050EA" w:rsidR="00A02D31" w:rsidRPr="00B239C5" w:rsidRDefault="00332152" w:rsidP="00BF5B6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Pre-Season Trial Game #3</w:t>
            </w:r>
          </w:p>
        </w:tc>
      </w:tr>
      <w:tr w:rsidR="00C20B0F" w:rsidRPr="00B239C5" w14:paraId="1A440DCA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0522D0F5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2</w:t>
            </w:r>
          </w:p>
        </w:tc>
        <w:tc>
          <w:tcPr>
            <w:tcW w:w="842" w:type="dxa"/>
            <w:vAlign w:val="center"/>
          </w:tcPr>
          <w:p w14:paraId="23B70665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3F7D1DCB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DECCB10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4037083E" w14:textId="32201A6E" w:rsidR="00C20B0F" w:rsidRPr="00B239C5" w:rsidRDefault="00573117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Review</w:t>
            </w:r>
            <w:r w:rsidR="009E5E68" w:rsidRPr="00B239C5">
              <w:rPr>
                <w:rFonts w:ascii="Arial" w:hAnsi="Arial" w:cs="Arial"/>
              </w:rPr>
              <w:t xml:space="preserve"> Data</w:t>
            </w:r>
            <w:r w:rsidRPr="00B239C5">
              <w:rPr>
                <w:rFonts w:ascii="Arial" w:hAnsi="Arial" w:cs="Arial"/>
              </w:rPr>
              <w:t xml:space="preserve">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  <w:r w:rsidR="009E5E68" w:rsidRPr="00B239C5">
              <w:rPr>
                <w:rFonts w:ascii="Arial" w:hAnsi="Arial" w:cs="Arial"/>
              </w:rPr>
              <w:t>ning</w:t>
            </w:r>
          </w:p>
        </w:tc>
      </w:tr>
      <w:tr w:rsidR="00C20B0F" w:rsidRPr="00B239C5" w14:paraId="1FA57A28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3FD1BB00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6BFFC6D0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E7B1545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2EBCDB5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0B3F8A33" w14:textId="588C75F5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20B0F" w:rsidRPr="00B239C5" w14:paraId="5ACB42A7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2A4C09C7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421FE871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D250606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064FF40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DA129BE" w14:textId="19138BD8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20B0F" w:rsidRPr="00B239C5" w14:paraId="4CF265FA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42C8D869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E230285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0248202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39C4A76" w14:textId="7777777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DE1727F" w14:textId="1DE88D47" w:rsidR="00C20B0F" w:rsidRPr="00B239C5" w:rsidRDefault="00C20B0F" w:rsidP="00C20B0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24068F12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0A3EFAC5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D270DF7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E4F91A0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D92793F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74242B9" w14:textId="52B94654" w:rsidR="00A02D31" w:rsidRPr="00B239C5" w:rsidRDefault="00573117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557CD296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2AAB738B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3</w:t>
            </w:r>
          </w:p>
        </w:tc>
        <w:tc>
          <w:tcPr>
            <w:tcW w:w="842" w:type="dxa"/>
            <w:vAlign w:val="center"/>
          </w:tcPr>
          <w:p w14:paraId="0E7C5259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26FD24F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6E40076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13F26797" w14:textId="44CC2A27" w:rsidR="00A02D31" w:rsidRPr="00B239C5" w:rsidRDefault="00573117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Review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</w:p>
        </w:tc>
      </w:tr>
      <w:tr w:rsidR="00CD6331" w:rsidRPr="00B239C5" w14:paraId="1374AF3F" w14:textId="77777777" w:rsidTr="001F6D99">
        <w:trPr>
          <w:trHeight w:val="345"/>
        </w:trPr>
        <w:tc>
          <w:tcPr>
            <w:tcW w:w="1401" w:type="dxa"/>
            <w:vMerge/>
          </w:tcPr>
          <w:p w14:paraId="30A7B051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C23D584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5C2E45E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0BFEBEC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DCAADA6" w14:textId="41D642C8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D6331" w:rsidRPr="00B239C5" w14:paraId="1ACCD6BE" w14:textId="77777777" w:rsidTr="001F6D99">
        <w:trPr>
          <w:trHeight w:val="345"/>
        </w:trPr>
        <w:tc>
          <w:tcPr>
            <w:tcW w:w="1401" w:type="dxa"/>
            <w:vMerge/>
          </w:tcPr>
          <w:p w14:paraId="7E73B3C3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7C442AA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F3E534A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50E2E6E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C17DED7" w14:textId="53CCCB98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D6331" w:rsidRPr="00B239C5" w14:paraId="22501E5D" w14:textId="77777777" w:rsidTr="001F6D99">
        <w:trPr>
          <w:trHeight w:val="345"/>
        </w:trPr>
        <w:tc>
          <w:tcPr>
            <w:tcW w:w="1401" w:type="dxa"/>
            <w:vMerge/>
          </w:tcPr>
          <w:p w14:paraId="3F56FB6F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06F8A4F3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0BDCA6AB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AF29DED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38A16297" w14:textId="72AB775C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D6331" w:rsidRPr="00B239C5" w14:paraId="3AFD21F6" w14:textId="77777777" w:rsidTr="001F6D99">
        <w:trPr>
          <w:trHeight w:val="345"/>
        </w:trPr>
        <w:tc>
          <w:tcPr>
            <w:tcW w:w="1401" w:type="dxa"/>
            <w:vMerge/>
          </w:tcPr>
          <w:p w14:paraId="76A991A6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62459287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2131D63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25B185C" w14:textId="77777777" w:rsidR="00CD6331" w:rsidRPr="00B239C5" w:rsidRDefault="00CD6331" w:rsidP="00CD63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0BC26082" w14:textId="42ED46B5" w:rsidR="00CD6331" w:rsidRPr="00B239C5" w:rsidRDefault="00D51B86" w:rsidP="00CD6331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INTERSCHOOL COMP ROUND #1</w:t>
            </w:r>
          </w:p>
        </w:tc>
      </w:tr>
      <w:tr w:rsidR="00D51B86" w:rsidRPr="00B239C5" w14:paraId="2DD49F85" w14:textId="77777777" w:rsidTr="001F6D99">
        <w:trPr>
          <w:trHeight w:val="345"/>
        </w:trPr>
        <w:tc>
          <w:tcPr>
            <w:tcW w:w="1401" w:type="dxa"/>
            <w:vMerge w:val="restart"/>
            <w:vAlign w:val="center"/>
          </w:tcPr>
          <w:p w14:paraId="1C0C9FD4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4</w:t>
            </w:r>
          </w:p>
        </w:tc>
        <w:tc>
          <w:tcPr>
            <w:tcW w:w="842" w:type="dxa"/>
            <w:vAlign w:val="center"/>
          </w:tcPr>
          <w:p w14:paraId="2B5C4A1B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0E93A93B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1CFF17B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316FEC9A" w14:textId="4BC0EBD7" w:rsidR="00D51B86" w:rsidRPr="00B239C5" w:rsidRDefault="00D51B86" w:rsidP="00D51B86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</w:rPr>
              <w:t xml:space="preserve">Review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</w:p>
        </w:tc>
      </w:tr>
      <w:tr w:rsidR="00D51B86" w:rsidRPr="00B239C5" w14:paraId="72E2D774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50F88769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696F95AB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8CDA8BE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4CF893F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28D0F20E" w14:textId="1343C296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D51B86" w:rsidRPr="00B239C5" w14:paraId="4852377C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03706B37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0ACDCA04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3CBB54D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8F70725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07D9C473" w14:textId="129657F8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D51B86" w:rsidRPr="00B239C5" w14:paraId="652501AE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1527635F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31BE664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00624A9F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5D56364" w14:textId="77777777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652E4EB" w14:textId="63E89879" w:rsidR="00D51B86" w:rsidRPr="00B239C5" w:rsidRDefault="00D51B86" w:rsidP="00D51B86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A02D31" w:rsidRPr="00B239C5" w14:paraId="1EEAC81F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57BE6938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ED77098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A075C98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7782A35" w14:textId="77777777" w:rsidR="00A02D31" w:rsidRPr="00B239C5" w:rsidRDefault="00A02D31" w:rsidP="00BF5B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17F7F7D1" w14:textId="6C3BDB24" w:rsidR="00A02D31" w:rsidRPr="00B239C5" w:rsidRDefault="00D51B86" w:rsidP="00BF5B61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7BEFD236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300C13C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5</w:t>
            </w:r>
          </w:p>
        </w:tc>
        <w:tc>
          <w:tcPr>
            <w:tcW w:w="842" w:type="dxa"/>
            <w:vAlign w:val="center"/>
          </w:tcPr>
          <w:p w14:paraId="5A5F437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3ACBA8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47B7ACB" w14:textId="1C46BA46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2" w:type="dxa"/>
            <w:shd w:val="clear" w:color="auto" w:fill="99FF99"/>
          </w:tcPr>
          <w:p w14:paraId="7022A3B9" w14:textId="6713B0D6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Review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</w:p>
        </w:tc>
      </w:tr>
      <w:tr w:rsidR="00C35CBF" w:rsidRPr="00B239C5" w14:paraId="111A2BA0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3A6051EF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C34227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71A93CF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1A5339A" w14:textId="6064DDE1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9B99F1E" w14:textId="0C72725A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00496E74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340857E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F218E1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0554D94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320593A" w14:textId="18A0E166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2B0BD725" w14:textId="1D99AA82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5921653A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1C1EFA9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6B80FB6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E3A7B2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492AEFA" w14:textId="6EF3C5AB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A4F8EAC" w14:textId="2B2EFF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7A77E9F2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71354EF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5224A7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F8FAC0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5C802A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51AA6A5" w14:textId="5D4AEFCD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  <w:b/>
              </w:rPr>
              <w:t>INTERSCHOOL COMP ROUND #2</w:t>
            </w:r>
          </w:p>
        </w:tc>
      </w:tr>
      <w:tr w:rsidR="00C35CBF" w:rsidRPr="00B239C5" w14:paraId="24593CFC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6556D93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6</w:t>
            </w:r>
          </w:p>
        </w:tc>
        <w:tc>
          <w:tcPr>
            <w:tcW w:w="842" w:type="dxa"/>
            <w:vAlign w:val="center"/>
          </w:tcPr>
          <w:p w14:paraId="4FD8911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241EA7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5CD381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CEDA82A" w14:textId="6EA73EAF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</w:rPr>
              <w:t xml:space="preserve">Review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</w:p>
        </w:tc>
      </w:tr>
      <w:tr w:rsidR="00C35CBF" w:rsidRPr="00B239C5" w14:paraId="7458E06E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0E854E5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B1B1B5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9F4101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319895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5B67950" w14:textId="247F9C9E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3C6A668D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10A6CB3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69CF663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491D06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8F5F47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0EB121CD" w14:textId="4EA81963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4F23B308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58ED081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85C1E2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0FE19D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F32D64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C5334F6" w14:textId="21E2C974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5F1E3472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279828E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364F39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2E1B60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8102F8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2FFB84B1" w14:textId="57F2D7D3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2190FE81" w14:textId="77777777" w:rsidTr="001F6D99">
        <w:trPr>
          <w:trHeight w:val="345"/>
        </w:trPr>
        <w:tc>
          <w:tcPr>
            <w:tcW w:w="1401" w:type="dxa"/>
            <w:vMerge w:val="restart"/>
            <w:vAlign w:val="center"/>
          </w:tcPr>
          <w:p w14:paraId="24CED17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7</w:t>
            </w:r>
          </w:p>
        </w:tc>
        <w:tc>
          <w:tcPr>
            <w:tcW w:w="842" w:type="dxa"/>
            <w:vAlign w:val="center"/>
          </w:tcPr>
          <w:p w14:paraId="2D46396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A147A88" w14:textId="18F31321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12" w:type="dxa"/>
            <w:shd w:val="clear" w:color="auto" w:fill="auto"/>
          </w:tcPr>
          <w:p w14:paraId="7EAD9F0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65B9BCE8" w14:textId="64C86021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Review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Plan</w:t>
            </w:r>
          </w:p>
        </w:tc>
      </w:tr>
      <w:tr w:rsidR="00C35CBF" w:rsidRPr="00B239C5" w14:paraId="4D5A3F49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528055C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066C47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18C3D5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C1ABF6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492C8E41" w14:textId="5D81CB15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791E5D55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1A3AAE09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583352E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4014F2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145503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B236D20" w14:textId="5758D46C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3B7EE58F" w14:textId="77777777" w:rsidTr="001F6D99">
        <w:trPr>
          <w:trHeight w:val="385"/>
        </w:trPr>
        <w:tc>
          <w:tcPr>
            <w:tcW w:w="1401" w:type="dxa"/>
            <w:vMerge/>
            <w:vAlign w:val="center"/>
          </w:tcPr>
          <w:p w14:paraId="1CEF831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B84AA8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1B8FA89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14423C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E1DE249" w14:textId="05DA0D61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Training</w:t>
            </w:r>
          </w:p>
        </w:tc>
      </w:tr>
      <w:tr w:rsidR="00C35CBF" w:rsidRPr="00B239C5" w14:paraId="39DA17B4" w14:textId="77777777" w:rsidTr="001F6D99">
        <w:trPr>
          <w:trHeight w:val="366"/>
        </w:trPr>
        <w:tc>
          <w:tcPr>
            <w:tcW w:w="1401" w:type="dxa"/>
            <w:vMerge/>
            <w:vAlign w:val="center"/>
          </w:tcPr>
          <w:p w14:paraId="0E396D0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4C18635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EA894A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45B37B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3A751CAE" w14:textId="5AD4F0F2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>INTERSCHOOL COMP ROUND #3</w:t>
            </w:r>
          </w:p>
        </w:tc>
      </w:tr>
      <w:tr w:rsidR="00C35CBF" w:rsidRPr="00B239C5" w14:paraId="305841D4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7ECC1BB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8</w:t>
            </w:r>
          </w:p>
        </w:tc>
        <w:tc>
          <w:tcPr>
            <w:tcW w:w="842" w:type="dxa"/>
            <w:vAlign w:val="center"/>
          </w:tcPr>
          <w:p w14:paraId="77505F0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15B3D4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44AB89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4199477C" w14:textId="4507150A" w:rsidR="00C35CBF" w:rsidRPr="00B239C5" w:rsidRDefault="001F6D99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 xml:space="preserve">Writing Analysis </w:t>
            </w:r>
            <w:r w:rsidR="00BF5B61">
              <w:rPr>
                <w:rFonts w:ascii="Arial" w:hAnsi="Arial" w:cs="Arial"/>
              </w:rPr>
              <w:t>and</w:t>
            </w:r>
            <w:r w:rsidRPr="00B239C5">
              <w:rPr>
                <w:rFonts w:ascii="Arial" w:hAnsi="Arial" w:cs="Arial"/>
              </w:rPr>
              <w:t xml:space="preserve"> Evaluation</w:t>
            </w:r>
          </w:p>
        </w:tc>
      </w:tr>
      <w:tr w:rsidR="00C35CBF" w:rsidRPr="00B239C5" w14:paraId="01028FA9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44E23D6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65B6F8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CD1EA8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C1F132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5F2DF45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398F4644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5A4DFDC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7D0D2AF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D35EDB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8EE6BD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0DACCF09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54E97F13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488768CF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0DCC995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D22F3F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0F663B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475CF9D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2C7D05A9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1CBCF12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77CBC5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2753090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78E828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713229D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7428B3EE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534F005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9</w:t>
            </w:r>
          </w:p>
        </w:tc>
        <w:tc>
          <w:tcPr>
            <w:tcW w:w="842" w:type="dxa"/>
            <w:vAlign w:val="center"/>
          </w:tcPr>
          <w:p w14:paraId="18CC91D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7B040AE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523D87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99FF99"/>
          </w:tcPr>
          <w:p w14:paraId="2B339004" w14:textId="2B36A7A0" w:rsidR="00C35CBF" w:rsidRPr="00B239C5" w:rsidRDefault="001F6D99" w:rsidP="00C35CBF">
            <w:pPr>
              <w:jc w:val="center"/>
              <w:rPr>
                <w:rFonts w:ascii="Arial" w:hAnsi="Arial" w:cs="Arial"/>
                <w:b/>
              </w:rPr>
            </w:pPr>
            <w:r w:rsidRPr="00B239C5">
              <w:rPr>
                <w:rFonts w:ascii="Arial" w:hAnsi="Arial" w:cs="Arial"/>
                <w:b/>
              </w:rPr>
              <w:t xml:space="preserve">AT3: Analysis </w:t>
            </w:r>
            <w:r w:rsidR="00BF5B61">
              <w:rPr>
                <w:rFonts w:ascii="Arial" w:hAnsi="Arial" w:cs="Arial"/>
                <w:b/>
              </w:rPr>
              <w:t>and</w:t>
            </w:r>
            <w:r w:rsidRPr="00B239C5">
              <w:rPr>
                <w:rFonts w:ascii="Arial" w:hAnsi="Arial" w:cs="Arial"/>
                <w:b/>
              </w:rPr>
              <w:t xml:space="preserve"> Evaluation DUE</w:t>
            </w:r>
          </w:p>
        </w:tc>
      </w:tr>
      <w:tr w:rsidR="00C35CBF" w:rsidRPr="00B239C5" w14:paraId="53750246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588BA06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7F96763F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A434A5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288DF2E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7E691D3" w14:textId="4B44DC1B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6B1748F4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4AE5213A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53389A3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3D8027C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882352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63D5CA0" w14:textId="2BBCC882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56B1C895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7756A8E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5299C3D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FFACB9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3609049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A8BF7E5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1D6BC212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7D68E566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3C358220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BCDDA1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5333B337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16F1455" w14:textId="4D1B3327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5CBF" w:rsidRPr="00B239C5" w14:paraId="78C8EC6F" w14:textId="77777777" w:rsidTr="001F6D99">
        <w:trPr>
          <w:trHeight w:val="366"/>
        </w:trPr>
        <w:tc>
          <w:tcPr>
            <w:tcW w:w="1401" w:type="dxa"/>
            <w:vMerge w:val="restart"/>
            <w:vAlign w:val="center"/>
          </w:tcPr>
          <w:p w14:paraId="4A00E11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Week 10</w:t>
            </w:r>
          </w:p>
        </w:tc>
        <w:tc>
          <w:tcPr>
            <w:tcW w:w="842" w:type="dxa"/>
            <w:vAlign w:val="center"/>
          </w:tcPr>
          <w:p w14:paraId="1EC714D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1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56766A9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17E42CC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797774F" w14:textId="0464EEC2" w:rsidR="00C35CBF" w:rsidRPr="00B239C5" w:rsidRDefault="00C35CBF" w:rsidP="00C35C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35CBF" w:rsidRPr="00B239C5" w14:paraId="5FC1B92F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4F235D4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ABD551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2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6C752778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5780C9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49871F1F" w14:textId="2F283F8D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4C50CA7B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25EA2082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21EDEC4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3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3F8F0DF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6E181F0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2E6AA536" w14:textId="361ACB1B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6091043E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52749D8F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5ECD5EB9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4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07B7CF01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318D0D2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B3DE543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  <w:tr w:rsidR="00C35CBF" w:rsidRPr="00B239C5" w14:paraId="7BC7D6D4" w14:textId="77777777" w:rsidTr="001F6D99">
        <w:trPr>
          <w:trHeight w:val="345"/>
        </w:trPr>
        <w:tc>
          <w:tcPr>
            <w:tcW w:w="1401" w:type="dxa"/>
            <w:vMerge/>
            <w:vAlign w:val="center"/>
          </w:tcPr>
          <w:p w14:paraId="365CB49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2" w:type="dxa"/>
            <w:vAlign w:val="center"/>
          </w:tcPr>
          <w:p w14:paraId="1D89A8B4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  <w:r w:rsidRPr="00B239C5">
              <w:rPr>
                <w:rFonts w:ascii="Arial" w:hAnsi="Arial" w:cs="Arial"/>
              </w:rPr>
              <w:t>5</w:t>
            </w:r>
          </w:p>
        </w:tc>
        <w:tc>
          <w:tcPr>
            <w:tcW w:w="4312" w:type="dxa"/>
            <w:gridSpan w:val="2"/>
            <w:shd w:val="clear" w:color="auto" w:fill="auto"/>
          </w:tcPr>
          <w:p w14:paraId="4519C7AC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090DF9DD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2" w:type="dxa"/>
            <w:shd w:val="clear" w:color="auto" w:fill="auto"/>
          </w:tcPr>
          <w:p w14:paraId="783747BB" w14:textId="77777777" w:rsidR="00C35CBF" w:rsidRPr="00B239C5" w:rsidRDefault="00C35CBF" w:rsidP="00C35CB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C2F1F4" w14:textId="77777777" w:rsidR="00273899" w:rsidRPr="00B239C5" w:rsidRDefault="00273899">
      <w:pPr>
        <w:rPr>
          <w:rFonts w:ascii="Arial" w:hAnsi="Arial" w:cs="Arial"/>
        </w:rPr>
      </w:pPr>
    </w:p>
    <w:sectPr w:rsidR="00273899" w:rsidRPr="00B239C5" w:rsidSect="00B239C5">
      <w:footerReference w:type="default" r:id="rId7"/>
      <w:pgSz w:w="16838" w:h="23811" w:code="8"/>
      <w:pgMar w:top="851" w:right="680" w:bottom="567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60FE0" w14:textId="77777777" w:rsidR="00AE6FD4" w:rsidRDefault="00AE6FD4" w:rsidP="00B239C5">
      <w:pPr>
        <w:spacing w:after="0" w:line="240" w:lineRule="auto"/>
      </w:pPr>
      <w:r>
        <w:separator/>
      </w:r>
    </w:p>
  </w:endnote>
  <w:endnote w:type="continuationSeparator" w:id="0">
    <w:p w14:paraId="4EC6162C" w14:textId="77777777" w:rsidR="00AE6FD4" w:rsidRDefault="00AE6FD4" w:rsidP="00B2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72AD" w14:textId="1D0750AD" w:rsidR="00BF5B61" w:rsidRPr="00B239C5" w:rsidRDefault="00BF5B61">
    <w:pPr>
      <w:pStyle w:val="Footer"/>
      <w:rPr>
        <w:rFonts w:ascii="Arial" w:hAnsi="Arial" w:cs="Arial"/>
        <w:sz w:val="16"/>
      </w:rPr>
    </w:pPr>
    <w:r w:rsidRPr="00B239C5">
      <w:rPr>
        <w:rFonts w:ascii="Arial" w:hAnsi="Arial" w:cs="Arial"/>
        <w:sz w:val="16"/>
      </w:rPr>
      <w:t xml:space="preserve">Ref: </w:t>
    </w:r>
    <w:r w:rsidRPr="00B239C5">
      <w:rPr>
        <w:rFonts w:ascii="Arial" w:hAnsi="Arial" w:cs="Arial"/>
        <w:sz w:val="16"/>
      </w:rPr>
      <w:fldChar w:fldCharType="begin"/>
    </w:r>
    <w:r w:rsidRPr="00B239C5">
      <w:rPr>
        <w:rFonts w:ascii="Arial" w:hAnsi="Arial" w:cs="Arial"/>
        <w:sz w:val="16"/>
      </w:rPr>
      <w:instrText xml:space="preserve"> DOCPROPERTY  Objective-Id  \* MERGEFORMAT </w:instrText>
    </w:r>
    <w:r w:rsidRPr="00B239C5">
      <w:rPr>
        <w:rFonts w:ascii="Arial" w:hAnsi="Arial" w:cs="Arial"/>
        <w:sz w:val="16"/>
      </w:rPr>
      <w:fldChar w:fldCharType="separate"/>
    </w:r>
    <w:r w:rsidR="00F7246D">
      <w:rPr>
        <w:rFonts w:ascii="Arial" w:hAnsi="Arial" w:cs="Arial"/>
        <w:sz w:val="16"/>
      </w:rPr>
      <w:t>A838558</w:t>
    </w:r>
    <w:r w:rsidRPr="00B239C5">
      <w:rPr>
        <w:rFonts w:ascii="Arial" w:hAnsi="Arial" w:cs="Arial"/>
        <w:sz w:val="16"/>
      </w:rPr>
      <w:fldChar w:fldCharType="end"/>
    </w:r>
    <w:r w:rsidRPr="00B239C5">
      <w:rPr>
        <w:rFonts w:ascii="Arial" w:hAnsi="Arial" w:cs="Arial"/>
        <w:sz w:val="16"/>
      </w:rPr>
      <w:t xml:space="preserve">, </w:t>
    </w:r>
    <w:r w:rsidRPr="00B239C5">
      <w:rPr>
        <w:rFonts w:ascii="Arial" w:hAnsi="Arial" w:cs="Arial"/>
        <w:sz w:val="16"/>
      </w:rPr>
      <w:fldChar w:fldCharType="begin"/>
    </w:r>
    <w:r w:rsidRPr="00B239C5">
      <w:rPr>
        <w:rFonts w:ascii="Arial" w:hAnsi="Arial" w:cs="Arial"/>
        <w:sz w:val="16"/>
      </w:rPr>
      <w:instrText xml:space="preserve"> DOCPROPERTY  Objective-Version  \* MERGEFORMAT </w:instrText>
    </w:r>
    <w:r w:rsidRPr="00B239C5">
      <w:rPr>
        <w:rFonts w:ascii="Arial" w:hAnsi="Arial" w:cs="Arial"/>
        <w:sz w:val="16"/>
      </w:rPr>
      <w:fldChar w:fldCharType="separate"/>
    </w:r>
    <w:r w:rsidR="00F7246D">
      <w:rPr>
        <w:rFonts w:ascii="Arial" w:hAnsi="Arial" w:cs="Arial"/>
        <w:sz w:val="16"/>
      </w:rPr>
      <w:t>3.1</w:t>
    </w:r>
    <w:r w:rsidRPr="00B239C5">
      <w:rPr>
        <w:rFonts w:ascii="Arial" w:hAnsi="Arial" w:cs="Arial"/>
        <w:sz w:val="16"/>
      </w:rPr>
      <w:fldChar w:fldCharType="end"/>
    </w:r>
    <w:r w:rsidRPr="00B239C5">
      <w:rPr>
        <w:rFonts w:ascii="Arial" w:hAnsi="Arial" w:cs="Arial"/>
        <w:sz w:val="16"/>
      </w:rPr>
      <w:tab/>
    </w:r>
    <w:r w:rsidRPr="00B239C5">
      <w:rPr>
        <w:rFonts w:ascii="Arial" w:hAnsi="Arial" w:cs="Arial"/>
        <w:sz w:val="16"/>
      </w:rPr>
      <w:tab/>
    </w:r>
    <w:r w:rsidRPr="00B239C5">
      <w:rPr>
        <w:rFonts w:ascii="Arial" w:hAnsi="Arial" w:cs="Arial"/>
        <w:sz w:val="16"/>
      </w:rPr>
      <w:fldChar w:fldCharType="begin"/>
    </w:r>
    <w:r w:rsidRPr="00B239C5">
      <w:rPr>
        <w:rFonts w:ascii="Arial" w:hAnsi="Arial" w:cs="Arial"/>
        <w:sz w:val="16"/>
      </w:rPr>
      <w:instrText xml:space="preserve"> PAGE  \* MERGEFORMAT </w:instrText>
    </w:r>
    <w:r w:rsidRPr="00B239C5">
      <w:rPr>
        <w:rFonts w:ascii="Arial" w:hAnsi="Arial" w:cs="Arial"/>
        <w:sz w:val="16"/>
      </w:rPr>
      <w:fldChar w:fldCharType="separate"/>
    </w:r>
    <w:r w:rsidR="00F7246D">
      <w:rPr>
        <w:rFonts w:ascii="Arial" w:hAnsi="Arial" w:cs="Arial"/>
        <w:noProof/>
        <w:sz w:val="16"/>
      </w:rPr>
      <w:t>3</w:t>
    </w:r>
    <w:r w:rsidRPr="00B239C5">
      <w:rPr>
        <w:rFonts w:ascii="Arial" w:hAnsi="Arial" w:cs="Arial"/>
        <w:sz w:val="16"/>
      </w:rPr>
      <w:fldChar w:fldCharType="end"/>
    </w:r>
    <w:r w:rsidRPr="00B239C5">
      <w:rPr>
        <w:rFonts w:ascii="Arial" w:hAnsi="Arial" w:cs="Arial"/>
        <w:sz w:val="16"/>
      </w:rPr>
      <w:t xml:space="preserve"> of </w:t>
    </w:r>
    <w:r w:rsidRPr="00B239C5">
      <w:rPr>
        <w:rFonts w:ascii="Arial" w:hAnsi="Arial" w:cs="Arial"/>
        <w:sz w:val="16"/>
      </w:rPr>
      <w:fldChar w:fldCharType="begin"/>
    </w:r>
    <w:r w:rsidRPr="00B239C5">
      <w:rPr>
        <w:rFonts w:ascii="Arial" w:hAnsi="Arial" w:cs="Arial"/>
        <w:sz w:val="16"/>
      </w:rPr>
      <w:instrText xml:space="preserve"> NUMPAGES  \* MERGEFORMAT </w:instrText>
    </w:r>
    <w:r w:rsidRPr="00B239C5">
      <w:rPr>
        <w:rFonts w:ascii="Arial" w:hAnsi="Arial" w:cs="Arial"/>
        <w:sz w:val="16"/>
      </w:rPr>
      <w:fldChar w:fldCharType="separate"/>
    </w:r>
    <w:r w:rsidR="00F7246D">
      <w:rPr>
        <w:rFonts w:ascii="Arial" w:hAnsi="Arial" w:cs="Arial"/>
        <w:noProof/>
        <w:sz w:val="16"/>
      </w:rPr>
      <w:t>3</w:t>
    </w:r>
    <w:r w:rsidRPr="00B239C5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DB99" w14:textId="77777777" w:rsidR="00AE6FD4" w:rsidRDefault="00AE6FD4" w:rsidP="00B239C5">
      <w:pPr>
        <w:spacing w:after="0" w:line="240" w:lineRule="auto"/>
      </w:pPr>
      <w:r>
        <w:separator/>
      </w:r>
    </w:p>
  </w:footnote>
  <w:footnote w:type="continuationSeparator" w:id="0">
    <w:p w14:paraId="7C26E7E2" w14:textId="77777777" w:rsidR="00AE6FD4" w:rsidRDefault="00AE6FD4" w:rsidP="00B23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9"/>
    <w:rsid w:val="00006995"/>
    <w:rsid w:val="0006461D"/>
    <w:rsid w:val="000D0057"/>
    <w:rsid w:val="000D414F"/>
    <w:rsid w:val="000E0BD3"/>
    <w:rsid w:val="00111989"/>
    <w:rsid w:val="00192A23"/>
    <w:rsid w:val="001E43AD"/>
    <w:rsid w:val="001F6D99"/>
    <w:rsid w:val="00273899"/>
    <w:rsid w:val="002D17D2"/>
    <w:rsid w:val="002E0F09"/>
    <w:rsid w:val="00304268"/>
    <w:rsid w:val="00332152"/>
    <w:rsid w:val="003568C9"/>
    <w:rsid w:val="003A16D3"/>
    <w:rsid w:val="00466BCF"/>
    <w:rsid w:val="00481E73"/>
    <w:rsid w:val="004961BF"/>
    <w:rsid w:val="004B5D30"/>
    <w:rsid w:val="004C7F98"/>
    <w:rsid w:val="004E3AD0"/>
    <w:rsid w:val="00573117"/>
    <w:rsid w:val="005D41C6"/>
    <w:rsid w:val="00667BFD"/>
    <w:rsid w:val="006F57E2"/>
    <w:rsid w:val="007338EB"/>
    <w:rsid w:val="00733D62"/>
    <w:rsid w:val="00754B9E"/>
    <w:rsid w:val="00790B7D"/>
    <w:rsid w:val="00790D87"/>
    <w:rsid w:val="007A1581"/>
    <w:rsid w:val="007D4EE9"/>
    <w:rsid w:val="00854BF0"/>
    <w:rsid w:val="00974F25"/>
    <w:rsid w:val="009817AC"/>
    <w:rsid w:val="009C084F"/>
    <w:rsid w:val="009E5E68"/>
    <w:rsid w:val="00A02D31"/>
    <w:rsid w:val="00A57153"/>
    <w:rsid w:val="00AA16A4"/>
    <w:rsid w:val="00AE6FD4"/>
    <w:rsid w:val="00B06C48"/>
    <w:rsid w:val="00B1009C"/>
    <w:rsid w:val="00B20FC0"/>
    <w:rsid w:val="00B239C5"/>
    <w:rsid w:val="00BF5B61"/>
    <w:rsid w:val="00C115BE"/>
    <w:rsid w:val="00C137C8"/>
    <w:rsid w:val="00C20B0F"/>
    <w:rsid w:val="00C35CBF"/>
    <w:rsid w:val="00C724FE"/>
    <w:rsid w:val="00C85F74"/>
    <w:rsid w:val="00C94015"/>
    <w:rsid w:val="00CA6596"/>
    <w:rsid w:val="00CD6331"/>
    <w:rsid w:val="00CE5B92"/>
    <w:rsid w:val="00D24861"/>
    <w:rsid w:val="00D51B86"/>
    <w:rsid w:val="00D71792"/>
    <w:rsid w:val="00D757C4"/>
    <w:rsid w:val="00D80E1D"/>
    <w:rsid w:val="00E1421C"/>
    <w:rsid w:val="00EA7648"/>
    <w:rsid w:val="00ED2C13"/>
    <w:rsid w:val="00F7082B"/>
    <w:rsid w:val="00F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441B"/>
  <w15:chartTrackingRefBased/>
  <w15:docId w15:val="{B3A91F84-0021-414F-AD41-6331C38D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5"/>
  </w:style>
  <w:style w:type="paragraph" w:styleId="Footer">
    <w:name w:val="footer"/>
    <w:basedOn w:val="Normal"/>
    <w:link w:val="FooterChar"/>
    <w:uiPriority w:val="99"/>
    <w:unhideWhenUsed/>
    <w:rsid w:val="00B23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a6184378a8eb47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A838558</value>
    </field>
    <field name="Objective-Title">
      <value order="0">Yearly Assessment Planner - A3 - sample</value>
    </field>
    <field name="Objective-Description">
      <value order="0"/>
    </field>
    <field name="Objective-CreationStamp">
      <value order="0">2019-08-08T23:46:35Z</value>
    </field>
    <field name="Objective-IsApproved">
      <value order="0">false</value>
    </field>
    <field name="Objective-IsPublished">
      <value order="0">true</value>
    </field>
    <field name="Objective-DatePublished">
      <value order="0">2019-11-13T04:48:49Z</value>
    </field>
    <field name="Objective-ModificationStamp">
      <value order="0">2019-11-13T04:48:49Z</value>
    </field>
    <field name="Objective-Owner">
      <value order="0">Deanna Isles</value>
    </field>
    <field name="Objective-Path">
      <value order="0">Objective Global Folder:Curriculum:Subject renewal:Health and Physical Education:Physical Education Redevelopment 2016-2017:Physical Education Implementation:PLATO Materials:Planning materials</value>
    </field>
    <field name="Objective-Parent">
      <value order="0">Planning materials</value>
    </field>
    <field name="Objective-State">
      <value order="0">Published</value>
    </field>
    <field name="Objective-VersionId">
      <value order="0">vA1502019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qA14049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Morrish, Jessica</dc:creator>
  <cp:keywords/>
  <dc:description/>
  <cp:lastModifiedBy>Isles, Deanna (SACE)</cp:lastModifiedBy>
  <cp:revision>60</cp:revision>
  <dcterms:created xsi:type="dcterms:W3CDTF">2019-05-20T03:37:00Z</dcterms:created>
  <dcterms:modified xsi:type="dcterms:W3CDTF">2019-11-13T04:48:00Z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A838558</vt:lpwstr>
  </property>
  <property fmtid="{D5CDD505-2E9C-101B-9397-08002B2CF9AE}" pid="4" name="Objective-Title">
    <vt:lpwstr>Yearly Assessment Planner - A3 - sample</vt:lpwstr>
  </property>
  <property fmtid="{D5CDD505-2E9C-101B-9397-08002B2CF9AE}" pid="5" name="Objective-Description">
    <vt:lpwstr/>
  </property>
  <property fmtid="{D5CDD505-2E9C-101B-9397-08002B2CF9AE}" pid="6" name="Objective-CreationStamp">
    <vt:filetime>2019-08-08T23:46:35Z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2019-11-13T04:48:49Z</vt:filetime>
  </property>
  <property fmtid="{D5CDD505-2E9C-101B-9397-08002B2CF9AE}" pid="10" name="Objective-ModificationStamp">
    <vt:filetime>2019-11-13T04:48:49Z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Folder:Curriculum:Subject renewal:Health and Physical Education:Physical Education Redevelopment 2016-2017:Physical Education Implementation:PLATO Materials:Planning materials</vt:lpwstr>
  </property>
  <property fmtid="{D5CDD505-2E9C-101B-9397-08002B2CF9AE}" pid="13" name="Objective-Parent">
    <vt:lpwstr>Planning materials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vA1502019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qA14049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