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C5CEB7C" w:rsidR="00640314" w:rsidRPr="00285600" w:rsidRDefault="00DC7400"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33C2BE4D">
            <wp:simplePos x="0" y="0"/>
            <wp:positionH relativeFrom="page">
              <wp:align>left</wp:align>
            </wp:positionH>
            <wp:positionV relativeFrom="page">
              <wp:align>top</wp:align>
            </wp:positionV>
            <wp:extent cx="7538085" cy="143256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085" cy="1432560"/>
                    </a:xfrm>
                    <a:prstGeom prst="rect">
                      <a:avLst/>
                    </a:prstGeom>
                  </pic:spPr>
                </pic:pic>
              </a:graphicData>
            </a:graphic>
            <wp14:sizeRelH relativeFrom="page">
              <wp14:pctWidth>0</wp14:pctWidth>
            </wp14:sizeRelH>
            <wp14:sizeRelV relativeFrom="page">
              <wp14:pctHeight>0</wp14:pctHeight>
            </wp14:sizeRelV>
          </wp:anchor>
        </w:drawing>
      </w:r>
      <w:r w:rsidR="00854447" w:rsidRPr="00681892">
        <w:rPr>
          <w:noProof/>
          <w:lang w:eastAsia="en-AU"/>
        </w:rPr>
        <w:drawing>
          <wp:anchor distT="0" distB="0" distL="114300" distR="114300" simplePos="0" relativeHeight="251661312" behindDoc="1" locked="0" layoutInCell="1" allowOverlap="1" wp14:anchorId="30FC9A71" wp14:editId="63CB426C">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DB2F2D">
        <w:t>Spiritualities, Religion and Meaning</w:t>
      </w:r>
      <w:r w:rsidR="00F043B1">
        <w:t xml:space="preserve"> </w:t>
      </w:r>
      <w:r w:rsidR="00B30663">
        <w:t>Subject Assessment Advice</w:t>
      </w:r>
    </w:p>
    <w:p w14:paraId="2DD8305D" w14:textId="2223225E" w:rsidR="00B30663" w:rsidRPr="00554FD6" w:rsidRDefault="00B30663" w:rsidP="00554FD6">
      <w:pPr>
        <w:pStyle w:val="Heading2NoNumber"/>
      </w:pPr>
      <w:r w:rsidRPr="00B30663">
        <w:t>Overview</w:t>
      </w:r>
    </w:p>
    <w:p w14:paraId="5790300C" w14:textId="6752810D" w:rsidR="00B30663" w:rsidRPr="00B30663" w:rsidRDefault="00B30663" w:rsidP="00B033B2">
      <w:pPr>
        <w:pStyle w:val="SAAbodytext"/>
      </w:pPr>
      <w:r w:rsidRPr="00B30663">
        <w:t>Subject assessment advice, based on the 202</w:t>
      </w:r>
      <w:r w:rsidR="00050F2B">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647146AF" w:rsidR="00B30663" w:rsidRDefault="00B30663" w:rsidP="00B033B2">
      <w:pPr>
        <w:pStyle w:val="SAAbodytext"/>
      </w:pPr>
      <w:r w:rsidRPr="00B30663">
        <w:t>Teachers should refer to the subject outline for specifications on content and learning requirements and to the subject operational information for operational matters and key dates.</w:t>
      </w:r>
    </w:p>
    <w:p w14:paraId="19A00082" w14:textId="075B1F63" w:rsidR="00FD3556" w:rsidRPr="00001E3E" w:rsidRDefault="00FD3556" w:rsidP="00B033B2">
      <w:pPr>
        <w:pStyle w:val="SAAbodytext"/>
      </w:pPr>
      <w:r w:rsidRPr="00001E3E">
        <w:t xml:space="preserve">Across the assessment types for this subject, students can present their responses in oral or multimodal form, where 6 minutes is the equivalent of 1000 words. Students should not </w:t>
      </w:r>
      <w:r w:rsidR="004102C4">
        <w:t>speed up</w:t>
      </w:r>
      <w:r w:rsidRPr="00001E3E">
        <w:t xml:space="preserve"> the recording of their videos excessively in an attempt to condense more content into the maximum time limit.</w:t>
      </w:r>
    </w:p>
    <w:p w14:paraId="7F1AF538" w14:textId="77777777" w:rsidR="00FD3556" w:rsidRPr="00001E3E" w:rsidRDefault="00FD3556" w:rsidP="00B033B2">
      <w:pPr>
        <w:pStyle w:val="SAAbodytext"/>
      </w:pPr>
      <w:r w:rsidRPr="00001E3E">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066E5B74" w14:textId="4DCFDC40" w:rsidR="00FD3556" w:rsidRPr="00001E3E" w:rsidRDefault="00FD3556" w:rsidP="00B033B2">
      <w:pPr>
        <w:pStyle w:val="SAAbodytext"/>
      </w:pPr>
      <w:r w:rsidRPr="00001E3E">
        <w:t>If the speed of the recording makes the speech incomprehensible, it affects the accuracy of transcriptions</w:t>
      </w:r>
      <w:r w:rsidR="004102C4">
        <w:t>,</w:t>
      </w:r>
      <w:r w:rsidRPr="00001E3E">
        <w:t xml:space="preserve"> and it also impacts the ability of markers/moderators to find evidence of student achievement against the performance standards.</w:t>
      </w:r>
    </w:p>
    <w:p w14:paraId="252F09ED" w14:textId="77777777" w:rsidR="00B30663" w:rsidRPr="00B30663" w:rsidRDefault="00B30663" w:rsidP="00B033B2">
      <w:pPr>
        <w:pStyle w:val="SAAHeading1"/>
      </w:pPr>
      <w:r w:rsidRPr="00B30663">
        <w:t>School Assessment</w:t>
      </w:r>
    </w:p>
    <w:p w14:paraId="5A086148" w14:textId="10B23F84" w:rsidR="00B30663" w:rsidRPr="00B033B2" w:rsidRDefault="00B30663" w:rsidP="00B033B2">
      <w:pPr>
        <w:pStyle w:val="SAAHeading2afterH1"/>
      </w:pPr>
      <w:r w:rsidRPr="00B033B2">
        <w:t xml:space="preserve">Assessment Type 1: </w:t>
      </w:r>
      <w:r w:rsidR="00554FD6" w:rsidRPr="00B033B2">
        <w:t>Reflective Analysis: 30%</w:t>
      </w:r>
    </w:p>
    <w:p w14:paraId="2496315F" w14:textId="77777777" w:rsidR="00FC3FB9" w:rsidRDefault="00FC3FB9" w:rsidP="00B033B2">
      <w:pPr>
        <w:pStyle w:val="SAAbodytext"/>
      </w:pPr>
      <w:r>
        <w:t>For a 10</w:t>
      </w:r>
      <w:r w:rsidRPr="00001E3E">
        <w:rPr>
          <w:rFonts w:cs="Cambria Math"/>
        </w:rPr>
        <w:noBreakHyphen/>
      </w:r>
      <w:r>
        <w:t>credit subject, students complete two reflective analysis tasks.</w:t>
      </w:r>
    </w:p>
    <w:p w14:paraId="219CE468" w14:textId="77777777" w:rsidR="00FC3FB9" w:rsidRDefault="00FC3FB9" w:rsidP="00B033B2">
      <w:pPr>
        <w:pStyle w:val="SAAbodytext"/>
      </w:pPr>
      <w:r>
        <w:t>For a 20</w:t>
      </w:r>
      <w:r w:rsidRPr="00001E3E">
        <w:rPr>
          <w:rFonts w:cs="Cambria Math"/>
        </w:rPr>
        <w:noBreakHyphen/>
      </w:r>
      <w:r>
        <w:t>credit subject, students complete three reflective analysis tasks.</w:t>
      </w:r>
    </w:p>
    <w:p w14:paraId="1AF33AC8" w14:textId="24974A68" w:rsidR="00FC3FB9" w:rsidRDefault="00FE2D19" w:rsidP="00B033B2">
      <w:pPr>
        <w:pStyle w:val="SAAbodytext"/>
      </w:pPr>
      <w:r>
        <w:t xml:space="preserve">Students engage in reflective analysis to respond to a source or stimulus related to a big idea. </w:t>
      </w:r>
      <w:r w:rsidR="0048348A">
        <w:t>The 2023 student cohort embraced a range of AT1 tasks. These reflected many interesting and varied activities, including in-person and virtual visits to sacred places, places of worship and contemplation, guest speakers, film stimuli etc.</w:t>
      </w:r>
    </w:p>
    <w:p w14:paraId="77162E12" w14:textId="72D25147" w:rsidR="00B30663" w:rsidRDefault="00B30663" w:rsidP="00B033B2">
      <w:pPr>
        <w:pStyle w:val="SAAmoreless"/>
      </w:pPr>
      <w:r w:rsidRPr="00B30663">
        <w:t>The more successful responses commonly:</w:t>
      </w:r>
    </w:p>
    <w:p w14:paraId="098515A5" w14:textId="02DBFFD5" w:rsidR="00050F2B" w:rsidRPr="00B033B2" w:rsidRDefault="00224429" w:rsidP="00B033B2">
      <w:pPr>
        <w:pStyle w:val="SAABullets"/>
      </w:pPr>
      <w:r w:rsidRPr="00B033B2">
        <w:t>u</w:t>
      </w:r>
      <w:r w:rsidR="00050F2B" w:rsidRPr="00B033B2">
        <w:t xml:space="preserve">tilised well-developed and relevant stimuli/sources, including religious art, cartoons, school liturgies/masses, contemporary films, television, radio podcasts, documentaries, excerpts from articles, journals, </w:t>
      </w:r>
      <w:proofErr w:type="gramStart"/>
      <w:r w:rsidR="00050F2B" w:rsidRPr="00B033B2">
        <w:t>books</w:t>
      </w:r>
      <w:proofErr w:type="gramEnd"/>
      <w:r w:rsidR="00050F2B" w:rsidRPr="00B033B2">
        <w:t xml:space="preserve"> and virtual tours. This facilitated a high standard of reflection on the potential impact of personal and shared </w:t>
      </w:r>
      <w:proofErr w:type="gramStart"/>
      <w:r w:rsidR="00050F2B" w:rsidRPr="00B033B2">
        <w:t>actions</w:t>
      </w:r>
      <w:proofErr w:type="gramEnd"/>
    </w:p>
    <w:p w14:paraId="4C2552AD" w14:textId="40BF2C58" w:rsidR="00050F2B" w:rsidRPr="00B033B2" w:rsidRDefault="00224429" w:rsidP="00B033B2">
      <w:pPr>
        <w:pStyle w:val="SAABullets"/>
      </w:pPr>
      <w:r w:rsidRPr="00B033B2">
        <w:t>d</w:t>
      </w:r>
      <w:r w:rsidR="00050F2B" w:rsidRPr="00B033B2">
        <w:t>emonstrated an engagement with stimulus materials beyond th</w:t>
      </w:r>
      <w:r w:rsidR="006C6F75" w:rsidRPr="00B033B2">
        <w:t>ose</w:t>
      </w:r>
      <w:r w:rsidR="00050F2B" w:rsidRPr="00B033B2">
        <w:t xml:space="preserve"> which </w:t>
      </w:r>
      <w:r w:rsidR="006C6F75" w:rsidRPr="00B033B2">
        <w:t>were</w:t>
      </w:r>
      <w:r w:rsidR="00050F2B" w:rsidRPr="00B033B2">
        <w:t xml:space="preserve"> provided by the teacher, </w:t>
      </w:r>
      <w:r w:rsidR="006C6F75" w:rsidRPr="00B033B2">
        <w:t>thus</w:t>
      </w:r>
      <w:r w:rsidR="00050F2B" w:rsidRPr="00B033B2">
        <w:t xml:space="preserve"> demonstrat</w:t>
      </w:r>
      <w:r w:rsidR="006C6F75" w:rsidRPr="00B033B2">
        <w:t>ing</w:t>
      </w:r>
      <w:r w:rsidR="00050F2B" w:rsidRPr="00B033B2">
        <w:t xml:space="preserve"> greater exploration and reflection of the understanding of religious, spiritual and meaning of concepts and </w:t>
      </w:r>
      <w:proofErr w:type="gramStart"/>
      <w:r w:rsidR="00050F2B" w:rsidRPr="00B033B2">
        <w:t>ideas</w:t>
      </w:r>
      <w:proofErr w:type="gramEnd"/>
    </w:p>
    <w:p w14:paraId="18C8104C" w14:textId="1B132F15" w:rsidR="00050F2B" w:rsidRPr="00B033B2" w:rsidRDefault="00224429" w:rsidP="00B033B2">
      <w:pPr>
        <w:pStyle w:val="SAABullets"/>
      </w:pPr>
      <w:r w:rsidRPr="00B033B2">
        <w:t>f</w:t>
      </w:r>
      <w:r w:rsidR="00050F2B" w:rsidRPr="00B033B2">
        <w:t xml:space="preserve">ocused on certain specific features in each task rather than attempting to cover the complete range available, allowing for an in-depth exploration of </w:t>
      </w:r>
      <w:proofErr w:type="gramStart"/>
      <w:r w:rsidR="00050F2B" w:rsidRPr="00B033B2">
        <w:t>concepts</w:t>
      </w:r>
      <w:proofErr w:type="gramEnd"/>
    </w:p>
    <w:p w14:paraId="4151385F" w14:textId="4F939AAE" w:rsidR="00050F2B" w:rsidRPr="00B033B2" w:rsidRDefault="00224429" w:rsidP="00B033B2">
      <w:pPr>
        <w:pStyle w:val="SAABullets"/>
      </w:pPr>
      <w:r w:rsidRPr="00B033B2">
        <w:t>i</w:t>
      </w:r>
      <w:r w:rsidR="00050F2B" w:rsidRPr="00B033B2">
        <w:t xml:space="preserve">ncorporated a variety of primary and secondary sources as needed, to support thorough exploration and </w:t>
      </w:r>
      <w:proofErr w:type="gramStart"/>
      <w:r w:rsidR="00050F2B" w:rsidRPr="00B033B2">
        <w:t>analysis</w:t>
      </w:r>
      <w:proofErr w:type="gramEnd"/>
    </w:p>
    <w:p w14:paraId="111F032D" w14:textId="01150477" w:rsidR="00050F2B" w:rsidRDefault="000D7303" w:rsidP="00B033B2">
      <w:pPr>
        <w:pStyle w:val="SAABullets"/>
      </w:pPr>
      <w:r>
        <w:lastRenderedPageBreak/>
        <w:t>d</w:t>
      </w:r>
      <w:r w:rsidR="00050F2B">
        <w:t xml:space="preserve">emonstrated a clear understanding and application of the influences of religion and spirituality in both local and global contexts, with specific references to </w:t>
      </w:r>
      <w:proofErr w:type="gramStart"/>
      <w:r w:rsidR="00050F2B">
        <w:t>sources</w:t>
      </w:r>
      <w:proofErr w:type="gramEnd"/>
    </w:p>
    <w:p w14:paraId="093321AE" w14:textId="49F26A53" w:rsidR="00050F2B" w:rsidRDefault="00224429" w:rsidP="00B033B2">
      <w:pPr>
        <w:pStyle w:val="SAABullets"/>
      </w:pPr>
      <w:r>
        <w:t>d</w:t>
      </w:r>
      <w:r w:rsidR="00050F2B">
        <w:t xml:space="preserve">iscerned relevant information for inclusion and offered succinct analyses and </w:t>
      </w:r>
      <w:proofErr w:type="gramStart"/>
      <w:r w:rsidR="00050F2B">
        <w:t>reflections</w:t>
      </w:r>
      <w:proofErr w:type="gramEnd"/>
    </w:p>
    <w:p w14:paraId="7C26AC32" w14:textId="421B9DC9" w:rsidR="00050F2B" w:rsidRPr="00050F2B" w:rsidRDefault="00224429" w:rsidP="00B033B2">
      <w:pPr>
        <w:pStyle w:val="SAABullets"/>
      </w:pPr>
      <w:r>
        <w:t>d</w:t>
      </w:r>
      <w:r w:rsidR="00050F2B">
        <w:t>isplayed an awareness of the complexity of religious and spiritual ideas, avoiding superficial gen</w:t>
      </w:r>
      <w:r w:rsidR="0048348A">
        <w:t>eralisations</w:t>
      </w:r>
      <w:r w:rsidR="009B009F">
        <w:t>.</w:t>
      </w:r>
    </w:p>
    <w:p w14:paraId="69036CC7" w14:textId="4A8FA9EC" w:rsidR="00B30663" w:rsidRDefault="00B30663" w:rsidP="00B033B2">
      <w:pPr>
        <w:pStyle w:val="SAAmoreless"/>
      </w:pPr>
      <w:r w:rsidRPr="00B30663">
        <w:t>The less successful responses commonly:</w:t>
      </w:r>
    </w:p>
    <w:p w14:paraId="0476A02D" w14:textId="03EBB186" w:rsidR="0048348A" w:rsidRDefault="00224429" w:rsidP="00B033B2">
      <w:pPr>
        <w:pStyle w:val="SAABullets"/>
      </w:pPr>
      <w:r>
        <w:t>r</w:t>
      </w:r>
      <w:r w:rsidR="0048348A">
        <w:t xml:space="preserve">elied on dictionary definitions for religious and spiritual terms instead of presenting evidence from more in-depth research, such as scholarly </w:t>
      </w:r>
      <w:proofErr w:type="gramStart"/>
      <w:r w:rsidR="0048348A">
        <w:t>sources</w:t>
      </w:r>
      <w:proofErr w:type="gramEnd"/>
    </w:p>
    <w:p w14:paraId="2F0543D2" w14:textId="281657AA" w:rsidR="0048348A" w:rsidRDefault="00224429" w:rsidP="00B033B2">
      <w:pPr>
        <w:pStyle w:val="SAABullets"/>
      </w:pPr>
      <w:r>
        <w:t>t</w:t>
      </w:r>
      <w:r w:rsidR="0048348A">
        <w:t xml:space="preserve">ended to be descriptive or summary-oriented, lacking the depth of analysis required to demonstrate an understanding of the </w:t>
      </w:r>
      <w:proofErr w:type="gramStart"/>
      <w:r w:rsidR="0048348A">
        <w:t>concepts</w:t>
      </w:r>
      <w:proofErr w:type="gramEnd"/>
      <w:r w:rsidR="0048348A">
        <w:t xml:space="preserve"> studies from various sources</w:t>
      </w:r>
    </w:p>
    <w:p w14:paraId="6FB40BA7" w14:textId="059E36D7" w:rsidR="0048348A" w:rsidRPr="0048348A" w:rsidRDefault="00224429" w:rsidP="00B033B2">
      <w:pPr>
        <w:pStyle w:val="SAABullets"/>
      </w:pPr>
      <w:r>
        <w:t>i</w:t>
      </w:r>
      <w:r w:rsidR="0048348A">
        <w:t>ncluded generalised comments about reflection without providing explanations regarding the personal/shared meaning and influence of religious/spiritual perspectives</w:t>
      </w:r>
      <w:r>
        <w:t>.</w:t>
      </w:r>
    </w:p>
    <w:p w14:paraId="6162BC14" w14:textId="3997A159" w:rsidR="00B30663" w:rsidRDefault="00B30663" w:rsidP="0009504E">
      <w:pPr>
        <w:pStyle w:val="SAAHeading2"/>
      </w:pPr>
      <w:r w:rsidRPr="00B30663">
        <w:t xml:space="preserve">Assessment Type 2: </w:t>
      </w:r>
      <w:r w:rsidR="00554FD6">
        <w:t>Connections: 30%</w:t>
      </w:r>
    </w:p>
    <w:p w14:paraId="0915AA2E" w14:textId="716C45BB" w:rsidR="0048348A" w:rsidRDefault="0048348A" w:rsidP="0009504E">
      <w:pPr>
        <w:pStyle w:val="SAAbodytext"/>
      </w:pPr>
      <w:r>
        <w:t>For a 10</w:t>
      </w:r>
      <w:r w:rsidRPr="00E45DD4">
        <w:rPr>
          <w:shd w:val="clear" w:color="auto" w:fill="FFFFFF"/>
        </w:rPr>
        <w:t>‑credit subject, students complete one conn</w:t>
      </w:r>
      <w:r w:rsidRPr="00D1113F">
        <w:rPr>
          <w:shd w:val="clear" w:color="auto" w:fill="FFFFFF"/>
        </w:rPr>
        <w:t>ections task (</w:t>
      </w:r>
      <w:r>
        <w:rPr>
          <w:shd w:val="clear" w:color="auto" w:fill="FFFFFF"/>
        </w:rPr>
        <w:t xml:space="preserve">for 10-credit course note a maximum of 1000 words if written, </w:t>
      </w:r>
      <w:r w:rsidRPr="00D1113F">
        <w:t>6 minutes if oral, or the equivalent in multimodal form).</w:t>
      </w:r>
    </w:p>
    <w:p w14:paraId="4BAF3B02" w14:textId="08A521E5" w:rsidR="0048348A" w:rsidRPr="0048348A" w:rsidRDefault="0048348A" w:rsidP="0009504E">
      <w:pPr>
        <w:pStyle w:val="SAAbodytext"/>
      </w:pPr>
      <w:r>
        <w:t xml:space="preserve">For a </w:t>
      </w:r>
      <w:r w:rsidRPr="00D1113F">
        <w:rPr>
          <w:shd w:val="clear" w:color="auto" w:fill="FFFFFF"/>
        </w:rPr>
        <w:t>20‑credit subject, students complete one connections task (</w:t>
      </w:r>
      <w:r>
        <w:rPr>
          <w:shd w:val="clear" w:color="auto" w:fill="FFFFFF"/>
        </w:rPr>
        <w:t xml:space="preserve">for 20-credit course note a </w:t>
      </w:r>
      <w:r w:rsidRPr="00D1113F">
        <w:t>maximum of 2000 words if written, 12 minutes if oral, or the equivalent in multimodal form).</w:t>
      </w:r>
    </w:p>
    <w:p w14:paraId="44F350D1" w14:textId="2B30C6C0" w:rsidR="0048348A" w:rsidRDefault="0048348A" w:rsidP="0009504E">
      <w:pPr>
        <w:pStyle w:val="SAAbodytext"/>
        <w:rPr>
          <w:shd w:val="clear" w:color="auto" w:fill="FFFFFF"/>
        </w:rPr>
      </w:pPr>
      <w:r>
        <w:rPr>
          <w:shd w:val="clear" w:color="auto" w:fill="FFFFFF"/>
        </w:rPr>
        <w:t xml:space="preserve">Students explore </w:t>
      </w:r>
      <w:r w:rsidRPr="007848E9">
        <w:rPr>
          <w:shd w:val="clear" w:color="auto" w:fill="FFFFFF"/>
        </w:rPr>
        <w:t xml:space="preserve">a concept or issue </w:t>
      </w:r>
      <w:r>
        <w:rPr>
          <w:shd w:val="clear" w:color="auto" w:fill="FFFFFF"/>
        </w:rPr>
        <w:t>related to a big idea from a spiritual or religious perspective</w:t>
      </w:r>
      <w:r w:rsidRPr="007848E9">
        <w:rPr>
          <w:shd w:val="clear" w:color="auto" w:fill="FFFFFF"/>
        </w:rPr>
        <w:t>. They may develop a new or enriched understanding by connecting with others, e.g., peers, community members, elders, or online communities. They may also engage in other forms of research. Applying these insights, students undertake a task or activity in collaboration with othe</w:t>
      </w:r>
      <w:r>
        <w:rPr>
          <w:shd w:val="clear" w:color="auto" w:fill="FFFFFF"/>
        </w:rPr>
        <w:t>rs.</w:t>
      </w:r>
      <w:r w:rsidR="00DF4935">
        <w:rPr>
          <w:shd w:val="clear" w:color="auto" w:fill="FFFFFF"/>
        </w:rPr>
        <w:t xml:space="preserve"> </w:t>
      </w:r>
      <w:r>
        <w:rPr>
          <w:shd w:val="clear" w:color="auto" w:fill="FFFFFF"/>
        </w:rPr>
        <w:t>They</w:t>
      </w:r>
      <w:r w:rsidRPr="0048348A">
        <w:rPr>
          <w:shd w:val="clear" w:color="auto" w:fill="FFFFFF"/>
        </w:rPr>
        <w:t xml:space="preserve"> </w:t>
      </w:r>
      <w:r w:rsidRPr="007848E9">
        <w:rPr>
          <w:shd w:val="clear" w:color="auto" w:fill="FFFFFF"/>
        </w:rPr>
        <w:t>engage in reflective practice to evaluate the impact of their shared action and their learning about spiritual and/or religious concepts, ideas, and beliefs.</w:t>
      </w:r>
      <w:r w:rsidRPr="5FA864FD">
        <w:rPr>
          <w:rFonts w:ascii="Roboto" w:eastAsia="Roboto" w:hAnsi="Roboto" w:cs="Roboto"/>
          <w:color w:val="000000" w:themeColor="text1"/>
          <w:sz w:val="33"/>
          <w:szCs w:val="33"/>
        </w:rPr>
        <w:t xml:space="preserve"> </w:t>
      </w:r>
      <w:r w:rsidRPr="5FA864FD">
        <w:rPr>
          <w:rFonts w:eastAsia="Roboto Light" w:cs="Roboto Light"/>
          <w:color w:val="000000" w:themeColor="text1"/>
        </w:rPr>
        <w:t>Evidence for each student’s connections task must be assessed individually, and it must demonstrate the student’s individual role in</w:t>
      </w:r>
      <w:r>
        <w:rPr>
          <w:rFonts w:eastAsia="Roboto Light" w:cs="Roboto Light"/>
          <w:color w:val="000000" w:themeColor="text1"/>
        </w:rPr>
        <w:t xml:space="preserve"> and contribution to</w:t>
      </w:r>
      <w:r w:rsidRPr="5FA864FD">
        <w:rPr>
          <w:rFonts w:eastAsia="Roboto Light" w:cs="Roboto Light"/>
          <w:color w:val="000000" w:themeColor="text1"/>
        </w:rPr>
        <w:t xml:space="preserve"> the task.</w:t>
      </w:r>
    </w:p>
    <w:p w14:paraId="33FB6FA8" w14:textId="027BAEF4" w:rsidR="00FC3FB9" w:rsidRDefault="00576633" w:rsidP="0009504E">
      <w:pPr>
        <w:pStyle w:val="SAAbodytext"/>
        <w:rPr>
          <w:rFonts w:eastAsia="Roboto Light" w:cs="Roboto Light"/>
          <w:color w:val="000000" w:themeColor="text1"/>
        </w:rPr>
      </w:pPr>
      <w:r>
        <w:rPr>
          <w:shd w:val="clear" w:color="auto" w:fill="FFFFFF"/>
        </w:rPr>
        <w:t>It was evident that l</w:t>
      </w:r>
      <w:r>
        <w:t>earning communities positively embraced this AT2 assessment type with work demonstrating creativity and innovation.</w:t>
      </w:r>
    </w:p>
    <w:p w14:paraId="6CFDA494" w14:textId="77777777" w:rsidR="00B30663" w:rsidRDefault="00B30663" w:rsidP="0009504E">
      <w:pPr>
        <w:pStyle w:val="SAAbodytext"/>
      </w:pPr>
      <w:r w:rsidRPr="00B30663">
        <w:t>Teachers can elicit more successful responses by:</w:t>
      </w:r>
    </w:p>
    <w:p w14:paraId="3499DA70" w14:textId="25B4B5DA" w:rsidR="00FC3FB9" w:rsidRDefault="00793CC4" w:rsidP="0009504E">
      <w:pPr>
        <w:pStyle w:val="SAABullets"/>
      </w:pPr>
      <w:r>
        <w:t>e</w:t>
      </w:r>
      <w:r w:rsidR="00FC3FB9">
        <w:t xml:space="preserve">nsuring students </w:t>
      </w:r>
      <w:r w:rsidR="00CC6A07">
        <w:t xml:space="preserve">are clear about the purpose and/or goal of the </w:t>
      </w:r>
      <w:proofErr w:type="gramStart"/>
      <w:r w:rsidR="00CC6A07">
        <w:t>task</w:t>
      </w:r>
      <w:proofErr w:type="gramEnd"/>
    </w:p>
    <w:p w14:paraId="668C10D7" w14:textId="2D19D05C" w:rsidR="001F6231" w:rsidRPr="00F8752B" w:rsidRDefault="00793CC4" w:rsidP="0009504E">
      <w:pPr>
        <w:pStyle w:val="SAABullets"/>
        <w:rPr>
          <w:i/>
        </w:rPr>
      </w:pPr>
      <w:r>
        <w:rPr>
          <w:rFonts w:cs="Calibri"/>
        </w:rPr>
        <w:t>e</w:t>
      </w:r>
      <w:r w:rsidR="00FC3FB9" w:rsidRPr="00576633">
        <w:rPr>
          <w:rFonts w:cs="Calibri"/>
        </w:rPr>
        <w:t>ncouraging students to clearly define research to enhance the practical elements of the task</w:t>
      </w:r>
      <w:r w:rsidR="00576633">
        <w:rPr>
          <w:rFonts w:cs="Calibri"/>
        </w:rPr>
        <w:t>.</w:t>
      </w:r>
    </w:p>
    <w:p w14:paraId="2789EA2B" w14:textId="111ADDE2" w:rsidR="00B30663" w:rsidRDefault="00B30663" w:rsidP="0009504E">
      <w:pPr>
        <w:pStyle w:val="SAAmoreless"/>
      </w:pPr>
      <w:r w:rsidRPr="00B30663">
        <w:t>The more successful responses commonly:</w:t>
      </w:r>
    </w:p>
    <w:p w14:paraId="4EBEEF42" w14:textId="41235848" w:rsidR="00576633" w:rsidRPr="00CC6A07" w:rsidRDefault="00505B1B" w:rsidP="0009504E">
      <w:pPr>
        <w:pStyle w:val="SAABullets"/>
      </w:pPr>
      <w:r>
        <w:t>c</w:t>
      </w:r>
      <w:r w:rsidR="00576633">
        <w:t>learly articu</w:t>
      </w:r>
      <w:r w:rsidR="00576633" w:rsidRPr="00CC6A07">
        <w:t xml:space="preserve">lated the purpose </w:t>
      </w:r>
      <w:r w:rsidR="00CC6A07" w:rsidRPr="00CC6A07">
        <w:t>and/or</w:t>
      </w:r>
      <w:r w:rsidR="00576633" w:rsidRPr="00CC6A07">
        <w:t xml:space="preserve"> goal of the </w:t>
      </w:r>
      <w:proofErr w:type="gramStart"/>
      <w:r w:rsidR="00576633" w:rsidRPr="00CC6A07">
        <w:t>tas</w:t>
      </w:r>
      <w:r w:rsidR="006E50A7" w:rsidRPr="00CC6A07">
        <w:t>k</w:t>
      </w:r>
      <w:proofErr w:type="gramEnd"/>
      <w:r w:rsidR="00874942" w:rsidRPr="00CC6A07">
        <w:t xml:space="preserve"> </w:t>
      </w:r>
    </w:p>
    <w:p w14:paraId="2304D0AB" w14:textId="43F82A0B" w:rsidR="00576633" w:rsidRDefault="00505B1B" w:rsidP="0009504E">
      <w:pPr>
        <w:pStyle w:val="SAABullets"/>
      </w:pPr>
      <w:r>
        <w:t>d</w:t>
      </w:r>
      <w:r w:rsidR="00576633">
        <w:t xml:space="preserve">efined research strategies to enhance the practical aspects, enabling a deeper understanding, reflection and evaluation of the transformative action resulting from collaborative </w:t>
      </w:r>
      <w:proofErr w:type="gramStart"/>
      <w:r w:rsidR="00576633">
        <w:t>efforts</w:t>
      </w:r>
      <w:proofErr w:type="gramEnd"/>
    </w:p>
    <w:p w14:paraId="2E55F9B4" w14:textId="6B1F2D34" w:rsidR="00F6760C" w:rsidRDefault="00E01772" w:rsidP="0009504E">
      <w:pPr>
        <w:pStyle w:val="SAABullets"/>
      </w:pPr>
      <w:r>
        <w:t>engaged</w:t>
      </w:r>
      <w:r w:rsidRPr="00E01772">
        <w:rPr>
          <w:rFonts w:eastAsia="Roboto Light" w:cstheme="minorHAnsi"/>
        </w:rPr>
        <w:t xml:space="preserve"> </w:t>
      </w:r>
      <w:r w:rsidRPr="00F6760C">
        <w:rPr>
          <w:rFonts w:eastAsia="Roboto Light" w:cstheme="minorHAnsi"/>
        </w:rPr>
        <w:t xml:space="preserve">in tasks that were stimulating, providing students with opportunities for sustained, productive, and authentic </w:t>
      </w:r>
      <w:proofErr w:type="gramStart"/>
      <w:r w:rsidRPr="00F6760C">
        <w:rPr>
          <w:rFonts w:eastAsia="Roboto Light" w:cstheme="minorHAnsi"/>
        </w:rPr>
        <w:t>collaboration</w:t>
      </w:r>
      <w:proofErr w:type="gramEnd"/>
    </w:p>
    <w:p w14:paraId="0951F8D0" w14:textId="77777777" w:rsidR="00EE2852" w:rsidRDefault="00EE2852" w:rsidP="0009504E">
      <w:pPr>
        <w:pStyle w:val="SAABullets"/>
        <w:rPr>
          <w:rFonts w:eastAsia="Roboto Light" w:cstheme="minorHAnsi"/>
        </w:rPr>
      </w:pPr>
      <w:r>
        <w:rPr>
          <w:rFonts w:eastAsia="Roboto Light" w:cstheme="minorHAnsi"/>
        </w:rPr>
        <w:t>f</w:t>
      </w:r>
      <w:r w:rsidRPr="00F6760C">
        <w:rPr>
          <w:rFonts w:eastAsia="Roboto Light" w:cstheme="minorHAnsi"/>
        </w:rPr>
        <w:t xml:space="preserve">ollowed a clear process that outlined the overall project </w:t>
      </w:r>
      <w:proofErr w:type="gramStart"/>
      <w:r w:rsidRPr="00F6760C">
        <w:rPr>
          <w:rFonts w:eastAsia="Roboto Light" w:cstheme="minorHAnsi"/>
        </w:rPr>
        <w:t>undertaken</w:t>
      </w:r>
      <w:proofErr w:type="gramEnd"/>
    </w:p>
    <w:p w14:paraId="2A147D81" w14:textId="194B26E3" w:rsidR="00576633" w:rsidRDefault="00505B1B" w:rsidP="0009504E">
      <w:pPr>
        <w:pStyle w:val="SAABullets"/>
      </w:pPr>
      <w:r>
        <w:t>p</w:t>
      </w:r>
      <w:r w:rsidR="00576633">
        <w:t>rovided explicit and clear evidence of collaboration, offering specific examples of individual contr</w:t>
      </w:r>
      <w:r w:rsidR="00A56074">
        <w:t>i</w:t>
      </w:r>
      <w:r w:rsidR="00576633">
        <w:t xml:space="preserve">butions to the task or </w:t>
      </w:r>
      <w:proofErr w:type="gramStart"/>
      <w:r w:rsidR="00576633">
        <w:t>activity</w:t>
      </w:r>
      <w:proofErr w:type="gramEnd"/>
    </w:p>
    <w:p w14:paraId="2F37CDFF" w14:textId="77777777" w:rsidR="00115142" w:rsidRDefault="00115142" w:rsidP="0009504E">
      <w:pPr>
        <w:pStyle w:val="SAABullets"/>
        <w:rPr>
          <w:rFonts w:eastAsia="Roboto Light" w:cstheme="minorHAnsi"/>
        </w:rPr>
      </w:pPr>
      <w:r>
        <w:rPr>
          <w:rFonts w:eastAsia="Roboto Light" w:cstheme="minorHAnsi"/>
        </w:rPr>
        <w:t>o</w:t>
      </w:r>
      <w:r w:rsidRPr="00F6760C">
        <w:rPr>
          <w:rFonts w:eastAsia="Roboto Light" w:cstheme="minorHAnsi"/>
        </w:rPr>
        <w:t xml:space="preserve">ffered authentic evidence of individual learning through photos, graphs, forms, surveys, and </w:t>
      </w:r>
      <w:proofErr w:type="gramStart"/>
      <w:r w:rsidRPr="00F6760C">
        <w:rPr>
          <w:rFonts w:eastAsia="Roboto Light" w:cstheme="minorHAnsi"/>
        </w:rPr>
        <w:t>data</w:t>
      </w:r>
      <w:proofErr w:type="gramEnd"/>
    </w:p>
    <w:p w14:paraId="14328A50" w14:textId="395F8AE2" w:rsidR="00576633" w:rsidRDefault="00505B1B" w:rsidP="0009504E">
      <w:pPr>
        <w:pStyle w:val="SAABullets"/>
        <w:rPr>
          <w:rFonts w:eastAsia="Roboto Light" w:cstheme="minorHAnsi"/>
        </w:rPr>
      </w:pPr>
      <w:r>
        <w:rPr>
          <w:rFonts w:eastAsia="Roboto Light" w:cstheme="minorHAnsi"/>
        </w:rPr>
        <w:t>u</w:t>
      </w:r>
      <w:r w:rsidR="00576633" w:rsidRPr="00F6760C">
        <w:rPr>
          <w:rFonts w:eastAsia="Roboto Light" w:cstheme="minorHAnsi"/>
        </w:rPr>
        <w:t xml:space="preserve">tilised an appropriate modality to present information, catering to individual </w:t>
      </w:r>
      <w:proofErr w:type="gramStart"/>
      <w:r w:rsidR="00576633" w:rsidRPr="00F6760C">
        <w:rPr>
          <w:rFonts w:eastAsia="Roboto Light" w:cstheme="minorHAnsi"/>
        </w:rPr>
        <w:t>strengths</w:t>
      </w:r>
      <w:proofErr w:type="gramEnd"/>
    </w:p>
    <w:p w14:paraId="416B4716" w14:textId="76E8FB11" w:rsidR="00E01772" w:rsidRDefault="00505B1B" w:rsidP="0009504E">
      <w:pPr>
        <w:pStyle w:val="SAABullets"/>
        <w:rPr>
          <w:rFonts w:eastAsia="Roboto Light" w:cstheme="minorHAnsi"/>
        </w:rPr>
      </w:pPr>
      <w:r>
        <w:rPr>
          <w:rFonts w:eastAsia="Roboto Light" w:cstheme="minorHAnsi"/>
        </w:rPr>
        <w:t>e</w:t>
      </w:r>
      <w:r w:rsidR="00E01772">
        <w:rPr>
          <w:rFonts w:eastAsia="Roboto Light" w:cstheme="minorHAnsi"/>
        </w:rPr>
        <w:t>mployed</w:t>
      </w:r>
      <w:r w:rsidR="00E01772" w:rsidRPr="00E01772">
        <w:rPr>
          <w:rFonts w:eastAsia="Roboto Light" w:cstheme="minorHAnsi"/>
        </w:rPr>
        <w:t xml:space="preserve"> </w:t>
      </w:r>
      <w:r w:rsidR="00E01772" w:rsidRPr="00F6760C">
        <w:rPr>
          <w:rFonts w:eastAsia="Roboto Light" w:cstheme="minorHAnsi"/>
        </w:rPr>
        <w:t xml:space="preserve">a variety of sources for feedback from peers, teachers, mentors, other school staff, and/or community members, as </w:t>
      </w:r>
      <w:proofErr w:type="gramStart"/>
      <w:r w:rsidR="00E01772" w:rsidRPr="00F6760C">
        <w:rPr>
          <w:rFonts w:eastAsia="Roboto Light" w:cstheme="minorHAnsi"/>
        </w:rPr>
        <w:t>appropriate</w:t>
      </w:r>
      <w:proofErr w:type="gramEnd"/>
    </w:p>
    <w:p w14:paraId="60366127" w14:textId="62F4BF93" w:rsidR="00E01772" w:rsidRPr="00F6760C" w:rsidRDefault="00505B1B" w:rsidP="0009504E">
      <w:pPr>
        <w:pStyle w:val="SAABullets"/>
        <w:rPr>
          <w:rFonts w:eastAsia="Roboto Light" w:cstheme="minorHAnsi"/>
        </w:rPr>
      </w:pPr>
      <w:r>
        <w:rPr>
          <w:rFonts w:eastAsia="Roboto Light" w:cstheme="minorHAnsi"/>
        </w:rPr>
        <w:t>a</w:t>
      </w:r>
      <w:r w:rsidR="00E01772">
        <w:rPr>
          <w:rFonts w:eastAsia="Roboto Light" w:cstheme="minorHAnsi"/>
        </w:rPr>
        <w:t>nalysed</w:t>
      </w:r>
      <w:r w:rsidR="00E01772" w:rsidRPr="00E01772">
        <w:rPr>
          <w:rFonts w:eastAsia="Roboto Light" w:cstheme="minorHAnsi"/>
        </w:rPr>
        <w:t xml:space="preserve"> </w:t>
      </w:r>
      <w:r w:rsidR="00E01772" w:rsidRPr="000C7836">
        <w:rPr>
          <w:rFonts w:eastAsia="Roboto Light" w:cstheme="minorHAnsi"/>
        </w:rPr>
        <w:t xml:space="preserve">feedback from others in conjunction with assessing their development of skills and </w:t>
      </w:r>
      <w:proofErr w:type="gramStart"/>
      <w:r w:rsidR="00E01772" w:rsidRPr="000C7836">
        <w:rPr>
          <w:rFonts w:eastAsia="Roboto Light" w:cstheme="minorHAnsi"/>
        </w:rPr>
        <w:t>learning</w:t>
      </w:r>
      <w:proofErr w:type="gramEnd"/>
    </w:p>
    <w:p w14:paraId="5600803D" w14:textId="081B52C9" w:rsidR="00E7155E" w:rsidRDefault="00505B1B" w:rsidP="0009504E">
      <w:pPr>
        <w:pStyle w:val="SAABullets"/>
        <w:rPr>
          <w:rFonts w:eastAsia="Roboto Light" w:cstheme="minorHAnsi"/>
        </w:rPr>
      </w:pPr>
      <w:r>
        <w:rPr>
          <w:rFonts w:eastAsia="Roboto Light" w:cstheme="minorHAnsi"/>
        </w:rPr>
        <w:t>e</w:t>
      </w:r>
      <w:r w:rsidR="00E01772">
        <w:rPr>
          <w:rFonts w:eastAsia="Roboto Light" w:cstheme="minorHAnsi"/>
        </w:rPr>
        <w:t>stablished connections</w:t>
      </w:r>
      <w:r w:rsidR="00E7155E" w:rsidRPr="00E7155E">
        <w:rPr>
          <w:rFonts w:eastAsia="Roboto Light" w:cstheme="minorHAnsi"/>
        </w:rPr>
        <w:t xml:space="preserve"> </w:t>
      </w:r>
      <w:r w:rsidR="00E7155E" w:rsidRPr="00E01772">
        <w:rPr>
          <w:rFonts w:eastAsia="Roboto Light" w:cstheme="minorHAnsi"/>
        </w:rPr>
        <w:t xml:space="preserve">between their understanding and evaluation of how personal and shared meaning is influenced by religious or spiritual concepts, experiences, and </w:t>
      </w:r>
      <w:proofErr w:type="gramStart"/>
      <w:r w:rsidR="00E7155E" w:rsidRPr="00E01772">
        <w:rPr>
          <w:rFonts w:eastAsia="Roboto Light" w:cstheme="minorHAnsi"/>
        </w:rPr>
        <w:t>beliefs</w:t>
      </w:r>
      <w:proofErr w:type="gramEnd"/>
    </w:p>
    <w:p w14:paraId="1B604F24" w14:textId="1B43A1BE" w:rsidR="00E7155E" w:rsidRDefault="00505B1B" w:rsidP="0009504E">
      <w:pPr>
        <w:pStyle w:val="SAABullets"/>
      </w:pPr>
      <w:r>
        <w:lastRenderedPageBreak/>
        <w:t>a</w:t>
      </w:r>
      <w:r w:rsidR="00E7155E">
        <w:t xml:space="preserve">nalysed </w:t>
      </w:r>
      <w:r w:rsidR="00E7155E" w:rsidRPr="00F6760C">
        <w:t xml:space="preserve">and acknowledged various relevant and appropriate sources of spiritual or religious </w:t>
      </w:r>
      <w:proofErr w:type="gramStart"/>
      <w:r w:rsidR="00E7155E" w:rsidRPr="00F6760C">
        <w:t>perspectives</w:t>
      </w:r>
      <w:proofErr w:type="gramEnd"/>
    </w:p>
    <w:p w14:paraId="5D3B310A" w14:textId="0CA0BCC2" w:rsidR="007701F4" w:rsidRPr="007701F4" w:rsidRDefault="00505B1B" w:rsidP="0009504E">
      <w:pPr>
        <w:pStyle w:val="SAABullets"/>
      </w:pPr>
      <w:r>
        <w:t>u</w:t>
      </w:r>
      <w:r w:rsidR="007701F4" w:rsidRPr="007701F4">
        <w:t xml:space="preserve">tilised a range of highly appropriate inquiry and communication </w:t>
      </w:r>
      <w:proofErr w:type="gramStart"/>
      <w:r w:rsidR="007701F4" w:rsidRPr="007701F4">
        <w:t>skills</w:t>
      </w:r>
      <w:proofErr w:type="gramEnd"/>
    </w:p>
    <w:p w14:paraId="01039E30" w14:textId="7DEAEC52" w:rsidR="00576633" w:rsidRDefault="00505B1B" w:rsidP="0009504E">
      <w:pPr>
        <w:pStyle w:val="SAABullets"/>
      </w:pPr>
      <w:r>
        <w:t>p</w:t>
      </w:r>
      <w:r w:rsidR="007701F4">
        <w:t xml:space="preserve">resented </w:t>
      </w:r>
      <w:r w:rsidR="007701F4" w:rsidRPr="007701F4">
        <w:t>information in a clear and succinct manner, ensuring that all key information addressing specific assessment features was contained within the word count, using appendices only for additional supporting evidence if deemed appropriate.</w:t>
      </w:r>
    </w:p>
    <w:p w14:paraId="02D849B8" w14:textId="77777777" w:rsidR="00576633" w:rsidRPr="00B30663" w:rsidRDefault="00576633" w:rsidP="0009504E">
      <w:pPr>
        <w:pStyle w:val="SAAmoreless"/>
      </w:pPr>
      <w:r w:rsidRPr="00B30663">
        <w:t>The less successful responses commonly:</w:t>
      </w:r>
    </w:p>
    <w:p w14:paraId="2A0334C2" w14:textId="286E9A97" w:rsidR="00FB1AC3" w:rsidRDefault="00FB1AC3" w:rsidP="0009504E">
      <w:pPr>
        <w:pStyle w:val="SAABullets"/>
      </w:pPr>
      <w:r w:rsidRPr="00FB1AC3">
        <w:t>o</w:t>
      </w:r>
      <w:r w:rsidR="00576633" w:rsidRPr="00FB1AC3">
        <w:t>ffered</w:t>
      </w:r>
      <w:r w:rsidRPr="00FB1AC3">
        <w:t xml:space="preserve"> </w:t>
      </w:r>
      <w:proofErr w:type="gramStart"/>
      <w:r w:rsidR="00F87D0A">
        <w:t>description based</w:t>
      </w:r>
      <w:proofErr w:type="gramEnd"/>
      <w:r w:rsidR="00F87D0A">
        <w:t xml:space="preserve"> </w:t>
      </w:r>
      <w:r w:rsidR="00F87D0A" w:rsidRPr="00FB1AC3">
        <w:t>responses instead of engaging in analysis and reflection of the actions taken</w:t>
      </w:r>
    </w:p>
    <w:p w14:paraId="4C0311A3" w14:textId="0E12767D" w:rsidR="00F87D0A" w:rsidRDefault="00F87D0A" w:rsidP="0009504E">
      <w:pPr>
        <w:pStyle w:val="SAABullets"/>
      </w:pPr>
      <w:r>
        <w:t>only c</w:t>
      </w:r>
      <w:r w:rsidRPr="000C7836">
        <w:t xml:space="preserve">reated opportunities for incidental collaboration or for students to work independently towards a common goal, rather than collaborating with a group of people with equal responsibility over a period </w:t>
      </w:r>
      <w:r w:rsidR="006442A4">
        <w:t>of time to</w:t>
      </w:r>
      <w:r w:rsidRPr="000C7836">
        <w:t xml:space="preserve"> design and deliver an </w:t>
      </w:r>
      <w:proofErr w:type="gramStart"/>
      <w:r w:rsidRPr="000C7836">
        <w:t>outcome</w:t>
      </w:r>
      <w:proofErr w:type="gramEnd"/>
    </w:p>
    <w:p w14:paraId="0B2AF24C" w14:textId="544A1E23" w:rsidR="004031B1" w:rsidRDefault="004031B1" w:rsidP="0009504E">
      <w:pPr>
        <w:pStyle w:val="SAABullets"/>
      </w:pPr>
      <w:r>
        <w:t>presented</w:t>
      </w:r>
      <w:r w:rsidR="00587D98">
        <w:t xml:space="preserve"> the same evidence for each student within a group, without clearly identifying the individual contributions or incorporating personal </w:t>
      </w:r>
      <w:proofErr w:type="gramStart"/>
      <w:r w:rsidR="00587D98">
        <w:t>reflections</w:t>
      </w:r>
      <w:proofErr w:type="gramEnd"/>
    </w:p>
    <w:p w14:paraId="3D16264C" w14:textId="1E7F7DC2" w:rsidR="00F87D0A" w:rsidRDefault="00F87D0A" w:rsidP="0009504E">
      <w:pPr>
        <w:pStyle w:val="SAABullets"/>
      </w:pPr>
      <w:r>
        <w:t>were</w:t>
      </w:r>
      <w:r w:rsidRPr="00F87D0A">
        <w:t xml:space="preserve"> </w:t>
      </w:r>
      <w:r w:rsidRPr="000C7836">
        <w:t xml:space="preserve">overly scaffolded, limiting students' opportunities for in-depth and insightful analysis and </w:t>
      </w:r>
      <w:proofErr w:type="gramStart"/>
      <w:r w:rsidRPr="000C7836">
        <w:t>reflection</w:t>
      </w:r>
      <w:proofErr w:type="gramEnd"/>
      <w:r>
        <w:t xml:space="preserve"> </w:t>
      </w:r>
    </w:p>
    <w:p w14:paraId="1358E0D9" w14:textId="0601CEE0" w:rsidR="00576633" w:rsidRPr="00F87D0A" w:rsidRDefault="00B640D1" w:rsidP="0009504E">
      <w:pPr>
        <w:pStyle w:val="SAABullets"/>
      </w:pPr>
      <w:r w:rsidRPr="00F87D0A">
        <w:t>p</w:t>
      </w:r>
      <w:r w:rsidR="00576633" w:rsidRPr="00F87D0A">
        <w:t xml:space="preserve">rovided simplistic and/or inaccurate explanations of religious/spiritual concepts or </w:t>
      </w:r>
      <w:proofErr w:type="gramStart"/>
      <w:r w:rsidR="00576633" w:rsidRPr="00F87D0A">
        <w:t>beliefs</w:t>
      </w:r>
      <w:proofErr w:type="gramEnd"/>
    </w:p>
    <w:p w14:paraId="3F3BE224" w14:textId="0037B2FE" w:rsidR="00835386" w:rsidRDefault="00B640D1" w:rsidP="00A4610D">
      <w:pPr>
        <w:pStyle w:val="SAABullets"/>
      </w:pPr>
      <w:r w:rsidRPr="00F87D0A">
        <w:t>d</w:t>
      </w:r>
      <w:r w:rsidR="00576633" w:rsidRPr="00F87D0A">
        <w:t>isplayed limited evidence of the intended achievements of the task.</w:t>
      </w:r>
    </w:p>
    <w:p w14:paraId="5C4870E8" w14:textId="63188890" w:rsidR="00B30663" w:rsidRDefault="00B30663" w:rsidP="0009504E">
      <w:pPr>
        <w:pStyle w:val="SAAHeading1"/>
      </w:pPr>
      <w:r w:rsidRPr="00B30663">
        <w:t>External Assessment</w:t>
      </w:r>
    </w:p>
    <w:p w14:paraId="61D2CC59" w14:textId="544B2E62" w:rsidR="00576633" w:rsidRDefault="00576633" w:rsidP="0009504E">
      <w:pPr>
        <w:pStyle w:val="SAAHeading2"/>
      </w:pPr>
      <w:r w:rsidRPr="00B30663">
        <w:t xml:space="preserve">Assessment Type </w:t>
      </w:r>
      <w:r>
        <w:t>3</w:t>
      </w:r>
      <w:r w:rsidRPr="00B30663">
        <w:t xml:space="preserve">: </w:t>
      </w:r>
      <w:r>
        <w:t>Transformative Action: 30%</w:t>
      </w:r>
    </w:p>
    <w:p w14:paraId="4BA3C70B" w14:textId="521C4FD9" w:rsidR="00FC3FB9" w:rsidRPr="0009504E" w:rsidRDefault="00FC3FB9" w:rsidP="00576633">
      <w:pPr>
        <w:numPr>
          <w:ilvl w:val="0"/>
          <w:numId w:val="0"/>
        </w:numPr>
        <w:rPr>
          <w:rFonts w:ascii="Roboto Medium" w:hAnsi="Roboto Medium"/>
          <w:sz w:val="24"/>
          <w:szCs w:val="24"/>
          <w:lang w:eastAsia="en-AU"/>
        </w:rPr>
      </w:pPr>
      <w:r w:rsidRPr="0009504E">
        <w:rPr>
          <w:rFonts w:ascii="Roboto Medium" w:hAnsi="Roboto Medium"/>
          <w:sz w:val="24"/>
          <w:szCs w:val="24"/>
          <w:lang w:eastAsia="en-AU"/>
        </w:rPr>
        <w:t>10</w:t>
      </w:r>
      <w:r w:rsidRPr="0009504E">
        <w:rPr>
          <w:rFonts w:ascii="Roboto Medium" w:hAnsi="Roboto Medium"/>
          <w:sz w:val="24"/>
          <w:szCs w:val="24"/>
          <w:lang w:eastAsia="en-AU"/>
        </w:rPr>
        <w:noBreakHyphen/>
        <w:t>credit subject</w:t>
      </w:r>
    </w:p>
    <w:p w14:paraId="560AB4FB" w14:textId="25ED9D5A" w:rsidR="0008084B" w:rsidRDefault="0008084B" w:rsidP="0009504E">
      <w:pPr>
        <w:pStyle w:val="SAAbodytext"/>
        <w:rPr>
          <w:lang w:eastAsia="en-AU"/>
        </w:rPr>
      </w:pPr>
      <w:r>
        <w:rPr>
          <w:lang w:eastAsia="en-AU"/>
        </w:rPr>
        <w:t>For a</w:t>
      </w:r>
      <w:r w:rsidRPr="0009504E">
        <w:rPr>
          <w:rFonts w:ascii="Roboto Medium" w:hAnsi="Roboto Medium"/>
          <w:lang w:eastAsia="en-AU"/>
        </w:rPr>
        <w:t xml:space="preserve"> 10-credit</w:t>
      </w:r>
      <w:r w:rsidRPr="007848E9">
        <w:rPr>
          <w:lang w:eastAsia="en-AU"/>
        </w:rPr>
        <w:t xml:space="preserve"> subject, </w:t>
      </w:r>
      <w:r w:rsidR="0050110C">
        <w:rPr>
          <w:lang w:eastAsia="en-AU"/>
        </w:rPr>
        <w:t xml:space="preserve">students </w:t>
      </w:r>
      <w:r>
        <w:rPr>
          <w:lang w:eastAsia="en-AU"/>
        </w:rPr>
        <w:t>identify and research a local, national, or global issue related to a big idea of their choice, utilizing</w:t>
      </w:r>
      <w:r w:rsidRPr="0008084B">
        <w:rPr>
          <w:lang w:eastAsia="en-AU"/>
        </w:rPr>
        <w:t xml:space="preserve"> </w:t>
      </w:r>
      <w:r>
        <w:rPr>
          <w:lang w:eastAsia="en-AU"/>
        </w:rPr>
        <w:t>primary and secondary sources.</w:t>
      </w:r>
    </w:p>
    <w:p w14:paraId="6517BCF9" w14:textId="09090882" w:rsidR="00FC3FB9" w:rsidRPr="007848E9" w:rsidRDefault="0008084B" w:rsidP="0009504E">
      <w:pPr>
        <w:pStyle w:val="SAAbodytext"/>
        <w:rPr>
          <w:lang w:eastAsia="en-AU"/>
        </w:rPr>
      </w:pPr>
      <w:bookmarkStart w:id="1" w:name="_Hlk156219914"/>
      <w:r>
        <w:rPr>
          <w:lang w:eastAsia="en-AU"/>
        </w:rPr>
        <w:t>S</w:t>
      </w:r>
      <w:bookmarkEnd w:id="1"/>
      <w:r>
        <w:rPr>
          <w:lang w:eastAsia="en-AU"/>
        </w:rPr>
        <w:t>tudents:</w:t>
      </w:r>
    </w:p>
    <w:p w14:paraId="190A4721" w14:textId="77777777" w:rsidR="00FC3FB9" w:rsidRDefault="00FC3FB9" w:rsidP="0009504E">
      <w:pPr>
        <w:pStyle w:val="SAABullets"/>
      </w:pPr>
      <w:r w:rsidRPr="007848E9">
        <w:rPr>
          <w:lang w:eastAsia="en-AU"/>
        </w:rPr>
        <w:t xml:space="preserve">explore one or </w:t>
      </w:r>
      <w:r w:rsidRPr="00294F36">
        <w:t xml:space="preserve">more spiritual and/or religious perspectives on their chosen </w:t>
      </w:r>
      <w:proofErr w:type="gramStart"/>
      <w:r w:rsidRPr="00294F36">
        <w:t>issue</w:t>
      </w:r>
      <w:proofErr w:type="gramEnd"/>
    </w:p>
    <w:p w14:paraId="19E6590B" w14:textId="37B5AA85" w:rsidR="008902AB" w:rsidRPr="00294F36" w:rsidRDefault="008902AB" w:rsidP="0009504E">
      <w:pPr>
        <w:pStyle w:val="SAABullets"/>
      </w:pPr>
      <w:r>
        <w:t xml:space="preserve">investigate </w:t>
      </w:r>
      <w:r w:rsidRPr="00294F36">
        <w:t xml:space="preserve">one or more existing initiatives, and reflect on spiritual and/or religious beliefs and values as a motivation for social action and </w:t>
      </w:r>
      <w:proofErr w:type="gramStart"/>
      <w:r w:rsidRPr="00294F36">
        <w:t>transformation</w:t>
      </w:r>
      <w:proofErr w:type="gramEnd"/>
    </w:p>
    <w:p w14:paraId="4EE58B6E" w14:textId="041C7757" w:rsidR="00FC3FB9" w:rsidRPr="0008084B" w:rsidRDefault="00FC3FB9" w:rsidP="0009504E">
      <w:pPr>
        <w:pStyle w:val="SAABullets"/>
        <w:rPr>
          <w:lang w:eastAsia="en-AU"/>
        </w:rPr>
      </w:pPr>
      <w:r w:rsidRPr="00294F36">
        <w:t>evaluate the efficacy of</w:t>
      </w:r>
      <w:r w:rsidRPr="007848E9">
        <w:rPr>
          <w:lang w:eastAsia="en-AU"/>
        </w:rPr>
        <w:t xml:space="preserve"> the initiative/s and suggest possible further action</w:t>
      </w:r>
      <w:r>
        <w:rPr>
          <w:lang w:eastAsia="en-AU"/>
        </w:rPr>
        <w:t>s</w:t>
      </w:r>
      <w:r w:rsidR="0009504E">
        <w:rPr>
          <w:lang w:eastAsia="en-AU"/>
        </w:rPr>
        <w:t>.</w:t>
      </w:r>
    </w:p>
    <w:p w14:paraId="6A382254" w14:textId="7274D192" w:rsidR="00B767D6" w:rsidRPr="00B767D6" w:rsidRDefault="00FC3FB9" w:rsidP="0009504E">
      <w:pPr>
        <w:pStyle w:val="SAAbodytext"/>
      </w:pPr>
      <w:r>
        <w:t xml:space="preserve">Students </w:t>
      </w:r>
      <w:r w:rsidR="00DF1960">
        <w:t xml:space="preserve">must </w:t>
      </w:r>
      <w:r>
        <w:t xml:space="preserve">provide evidence of </w:t>
      </w:r>
      <w:r>
        <w:rPr>
          <w:rStyle w:val="SAAitalics"/>
        </w:rPr>
        <w:t xml:space="preserve">Exploration and Analysis </w:t>
      </w:r>
      <w:r>
        <w:t xml:space="preserve">(EA1 and EA2) and </w:t>
      </w:r>
      <w:r>
        <w:rPr>
          <w:i/>
        </w:rPr>
        <w:t xml:space="preserve">Action and </w:t>
      </w:r>
      <w:r>
        <w:rPr>
          <w:rStyle w:val="SAAitalics"/>
        </w:rPr>
        <w:t>Reflective Practice</w:t>
      </w:r>
      <w:r>
        <w:t xml:space="preserve"> (ARP3).</w:t>
      </w:r>
      <w:r w:rsidR="0036322C" w:rsidRPr="0036322C">
        <w:t xml:space="preserve"> </w:t>
      </w:r>
      <w:r w:rsidR="0036322C" w:rsidRPr="00DC7400">
        <w:t>It is important to remember that</w:t>
      </w:r>
      <w:r w:rsidR="0036322C">
        <w:t xml:space="preserve"> students completing the 10credit version of SRM</w:t>
      </w:r>
      <w:r w:rsidR="0036322C" w:rsidRPr="00DC7400">
        <w:t xml:space="preserve"> do not have to actively devise an initiative.</w:t>
      </w:r>
    </w:p>
    <w:p w14:paraId="1B3A7992" w14:textId="0FE05370" w:rsidR="00CC52A3" w:rsidRPr="00DC7400" w:rsidRDefault="00CC52A3" w:rsidP="0009504E">
      <w:pPr>
        <w:pStyle w:val="SAAbodytext"/>
      </w:pPr>
      <w:r w:rsidRPr="00DC7400">
        <w:t xml:space="preserve">There were many innovative questions and </w:t>
      </w:r>
      <w:r w:rsidR="00CA775A">
        <w:t>research</w:t>
      </w:r>
      <w:r w:rsidRPr="00DC7400">
        <w:t xml:space="preserve"> areas submitted </w:t>
      </w:r>
      <w:r w:rsidR="00E04CFF">
        <w:t xml:space="preserve">for the Transformative Action task </w:t>
      </w:r>
      <w:r w:rsidRPr="00DC7400">
        <w:t>in 2023.</w:t>
      </w:r>
      <w:r>
        <w:t xml:space="preserve"> </w:t>
      </w:r>
      <w:r w:rsidRPr="00036675">
        <w:t xml:space="preserve">Popular </w:t>
      </w:r>
      <w:r w:rsidR="00CA775A">
        <w:t xml:space="preserve">focus </w:t>
      </w:r>
      <w:r w:rsidR="00115F97">
        <w:t>topics</w:t>
      </w:r>
      <w:r w:rsidRPr="00036675">
        <w:t xml:space="preserve"> included (but were not limited to)</w:t>
      </w:r>
      <w:r w:rsidR="00036675">
        <w:t xml:space="preserve"> </w:t>
      </w:r>
      <w:r w:rsidR="00115F97">
        <w:t xml:space="preserve">areas </w:t>
      </w:r>
      <w:r w:rsidR="00001513">
        <w:t xml:space="preserve">linked to </w:t>
      </w:r>
      <w:r w:rsidR="00036675">
        <w:t>h</w:t>
      </w:r>
      <w:r w:rsidRPr="00036675">
        <w:t>omelessness</w:t>
      </w:r>
      <w:r w:rsidR="00036675">
        <w:t>, e</w:t>
      </w:r>
      <w:r w:rsidRPr="00036675">
        <w:t>co-spiritual issues</w:t>
      </w:r>
      <w:r w:rsidR="00036675">
        <w:t>, m</w:t>
      </w:r>
      <w:r w:rsidRPr="00036675">
        <w:t>editation and mindfulness practices</w:t>
      </w:r>
      <w:r w:rsidR="00036675">
        <w:t>, p</w:t>
      </w:r>
      <w:r w:rsidRPr="00036675">
        <w:t>lanetary flourishing versus planetary suffering</w:t>
      </w:r>
      <w:r w:rsidR="00036675">
        <w:t>, f</w:t>
      </w:r>
      <w:r w:rsidRPr="00036675">
        <w:t>ood insecurity</w:t>
      </w:r>
      <w:r w:rsidR="00036675">
        <w:t>, d</w:t>
      </w:r>
      <w:r w:rsidRPr="00036675">
        <w:t>omestic violence</w:t>
      </w:r>
      <w:r w:rsidR="00036675">
        <w:t>, r</w:t>
      </w:r>
      <w:r w:rsidRPr="00036675">
        <w:t>eligious/ spiritual responses to climate change</w:t>
      </w:r>
      <w:r w:rsidR="00036675">
        <w:t>, h</w:t>
      </w:r>
      <w:r w:rsidRPr="00036675">
        <w:t>uman trafficking /modern slavery</w:t>
      </w:r>
      <w:r w:rsidR="00036675">
        <w:t>, m</w:t>
      </w:r>
      <w:r w:rsidRPr="00036675">
        <w:t>ental health initiatives</w:t>
      </w:r>
      <w:r w:rsidR="00036675">
        <w:t>,</w:t>
      </w:r>
      <w:r w:rsidR="00971E88">
        <w:t xml:space="preserve"> r</w:t>
      </w:r>
      <w:r w:rsidRPr="00036675">
        <w:t>efugee crises and support</w:t>
      </w:r>
      <w:r w:rsidR="00971E88">
        <w:t>, a</w:t>
      </w:r>
      <w:r w:rsidRPr="00971E88">
        <w:t>id to war-torn countries</w:t>
      </w:r>
      <w:r w:rsidR="008A4A42">
        <w:t xml:space="preserve"> and the f</w:t>
      </w:r>
      <w:r w:rsidRPr="00DC7400">
        <w:t xml:space="preserve">ast </w:t>
      </w:r>
      <w:r w:rsidR="008A4A42">
        <w:t>f</w:t>
      </w:r>
      <w:r w:rsidRPr="00DC7400">
        <w:t>ashion industry</w:t>
      </w:r>
      <w:r w:rsidR="00041B2F">
        <w:t>.</w:t>
      </w:r>
    </w:p>
    <w:p w14:paraId="510FE4FF" w14:textId="2BEDAF3A" w:rsidR="00B30663" w:rsidRDefault="00B30663" w:rsidP="0009504E">
      <w:pPr>
        <w:pStyle w:val="SAAmoreless"/>
      </w:pPr>
      <w:r w:rsidRPr="00B30663">
        <w:t>The more successful responses commonly:</w:t>
      </w:r>
    </w:p>
    <w:p w14:paraId="6D50D386" w14:textId="284E37AA" w:rsidR="00333620" w:rsidRDefault="00AF38E0" w:rsidP="0009504E">
      <w:pPr>
        <w:pStyle w:val="SAABullets"/>
      </w:pPr>
      <w:r>
        <w:t xml:space="preserve">chose initiatives that had obvious religious or spiritual </w:t>
      </w:r>
      <w:proofErr w:type="gramStart"/>
      <w:r>
        <w:t>motivations</w:t>
      </w:r>
      <w:proofErr w:type="gramEnd"/>
    </w:p>
    <w:p w14:paraId="4D50EA10" w14:textId="5205E83D" w:rsidR="00444AA4" w:rsidRDefault="00444AA4" w:rsidP="0009504E">
      <w:pPr>
        <w:pStyle w:val="SAABullets"/>
      </w:pPr>
      <w:bookmarkStart w:id="2" w:name="_Hlk156384799"/>
      <w:r>
        <w:t xml:space="preserve">referred to a Big Idea and integrated this throughout the </w:t>
      </w:r>
      <w:proofErr w:type="gramStart"/>
      <w:r>
        <w:t>piece</w:t>
      </w:r>
      <w:proofErr w:type="gramEnd"/>
    </w:p>
    <w:p w14:paraId="36A6E950" w14:textId="5D5AC99E" w:rsidR="00C91CF6" w:rsidRPr="00333620" w:rsidRDefault="00C67142" w:rsidP="0009504E">
      <w:pPr>
        <w:pStyle w:val="SAABullets"/>
      </w:pPr>
      <w:r>
        <w:t xml:space="preserve">often explicitly named and linked the organisation or focus on a big idea within an overall research question, for example “How does Care International fight poverty to improve communities and </w:t>
      </w:r>
      <w:r w:rsidR="00DA6979">
        <w:t>justic</w:t>
      </w:r>
      <w:r w:rsidR="00BA65D6">
        <w:t>e</w:t>
      </w:r>
      <w:r w:rsidR="00DA6979">
        <w:t xml:space="preserve"> by promoting human rights?” or “How does the Asylum Seeker Centre provide peace, purpose and meaning by supporting asylum seekers and refugees?”</w:t>
      </w:r>
    </w:p>
    <w:bookmarkEnd w:id="2"/>
    <w:p w14:paraId="07A3EB2A" w14:textId="77777777" w:rsidR="006A654A" w:rsidRPr="00BA65D6" w:rsidRDefault="006A654A" w:rsidP="0009504E">
      <w:pPr>
        <w:pStyle w:val="SAABullets"/>
        <w:rPr>
          <w:rFonts w:ascii="Roboto Medium" w:hAnsi="Roboto Medium"/>
          <w:i/>
          <w:lang w:eastAsia="en-AU"/>
        </w:rPr>
      </w:pPr>
      <w:r w:rsidRPr="001A25F7">
        <w:t xml:space="preserve">used </w:t>
      </w:r>
      <w:r>
        <w:t>and acknowledged (</w:t>
      </w:r>
      <w:r w:rsidRPr="001A25F7">
        <w:t>a range of reliable, authentic, and valid sources of information</w:t>
      </w:r>
      <w:r>
        <w:t xml:space="preserve"> </w:t>
      </w:r>
      <w:r>
        <w:rPr>
          <w:lang w:eastAsia="en-AU"/>
        </w:rPr>
        <w:t>(including quality</w:t>
      </w:r>
      <w:r w:rsidRPr="00D56D9F">
        <w:rPr>
          <w:lang w:eastAsia="en-AU"/>
        </w:rPr>
        <w:t xml:space="preserve"> primary sources </w:t>
      </w:r>
      <w:r>
        <w:rPr>
          <w:lang w:eastAsia="en-AU"/>
        </w:rPr>
        <w:t xml:space="preserve">such as interviews, podcasts, Zoom calls, </w:t>
      </w:r>
      <w:proofErr w:type="gramStart"/>
      <w:r>
        <w:rPr>
          <w:lang w:eastAsia="en-AU"/>
        </w:rPr>
        <w:t>presentations</w:t>
      </w:r>
      <w:proofErr w:type="gramEnd"/>
      <w:r>
        <w:rPr>
          <w:lang w:eastAsia="en-AU"/>
        </w:rPr>
        <w:t xml:space="preserve"> and feedback from groups </w:t>
      </w:r>
      <w:r>
        <w:rPr>
          <w:lang w:eastAsia="en-AU"/>
        </w:rPr>
        <w:lastRenderedPageBreak/>
        <w:t xml:space="preserve">where appropriate). These were used to support understanding and develop knowledge, </w:t>
      </w:r>
      <w:proofErr w:type="gramStart"/>
      <w:r>
        <w:rPr>
          <w:lang w:eastAsia="en-AU"/>
        </w:rPr>
        <w:t>concepts</w:t>
      </w:r>
      <w:proofErr w:type="gramEnd"/>
      <w:r>
        <w:rPr>
          <w:lang w:eastAsia="en-AU"/>
        </w:rPr>
        <w:t xml:space="preserve"> and skills.</w:t>
      </w:r>
    </w:p>
    <w:p w14:paraId="48662E50" w14:textId="77777777" w:rsidR="009E1B4F" w:rsidRDefault="009E1B4F" w:rsidP="0009504E">
      <w:pPr>
        <w:pStyle w:val="SAABullets"/>
        <w:rPr>
          <w:lang w:eastAsia="en-AU"/>
        </w:rPr>
      </w:pPr>
      <w:r w:rsidRPr="00D56D9F">
        <w:rPr>
          <w:lang w:eastAsia="en-AU"/>
        </w:rPr>
        <w:t xml:space="preserve">analysed the spiritual/ religious perspectives of the issue/ topic they were </w:t>
      </w:r>
      <w:proofErr w:type="gramStart"/>
      <w:r w:rsidRPr="00D56D9F">
        <w:rPr>
          <w:lang w:eastAsia="en-AU"/>
        </w:rPr>
        <w:t>exploring</w:t>
      </w:r>
      <w:proofErr w:type="gramEnd"/>
    </w:p>
    <w:p w14:paraId="6F4FC72A" w14:textId="77777777" w:rsidR="005A62F6" w:rsidRDefault="005A62F6" w:rsidP="0009504E">
      <w:pPr>
        <w:pStyle w:val="SAABullets"/>
        <w:rPr>
          <w:lang w:eastAsia="en-AU"/>
        </w:rPr>
      </w:pPr>
      <w:r w:rsidRPr="00D56D9F">
        <w:rPr>
          <w:lang w:eastAsia="en-AU"/>
        </w:rPr>
        <w:t xml:space="preserve">explored the spiritual/ religious motivations/ values/ beliefs underpinning the solution/the organisation working to address the </w:t>
      </w:r>
      <w:proofErr w:type="gramStart"/>
      <w:r w:rsidRPr="00D56D9F">
        <w:rPr>
          <w:lang w:eastAsia="en-AU"/>
        </w:rPr>
        <w:t>issue</w:t>
      </w:r>
      <w:proofErr w:type="gramEnd"/>
    </w:p>
    <w:p w14:paraId="3FFD0F82" w14:textId="77777777" w:rsidR="00DE4DFC" w:rsidRDefault="00DE4DFC" w:rsidP="0009504E">
      <w:pPr>
        <w:pStyle w:val="SAABullets"/>
        <w:rPr>
          <w:lang w:eastAsia="en-AU"/>
        </w:rPr>
      </w:pPr>
      <w:r w:rsidRPr="00D56D9F">
        <w:rPr>
          <w:lang w:eastAsia="en-AU"/>
        </w:rPr>
        <w:t xml:space="preserve">when discussing charitable </w:t>
      </w:r>
      <w:proofErr w:type="gramStart"/>
      <w:r w:rsidRPr="00D56D9F">
        <w:rPr>
          <w:lang w:eastAsia="en-AU"/>
        </w:rPr>
        <w:t xml:space="preserve">works, </w:t>
      </w:r>
      <w:r>
        <w:rPr>
          <w:lang w:eastAsia="en-AU"/>
        </w:rPr>
        <w:t xml:space="preserve"> the</w:t>
      </w:r>
      <w:proofErr w:type="gramEnd"/>
      <w:r>
        <w:rPr>
          <w:lang w:eastAsia="en-AU"/>
        </w:rPr>
        <w:t xml:space="preserve"> pieces </w:t>
      </w:r>
      <w:r w:rsidRPr="00D56D9F">
        <w:rPr>
          <w:lang w:eastAsia="en-AU"/>
        </w:rPr>
        <w:t>explored the personal/ social/ emotional/ spiritual benefits to the person working for the charity, not just those being served</w:t>
      </w:r>
    </w:p>
    <w:p w14:paraId="12D65923" w14:textId="4DCEDB1C" w:rsidR="00444AA4" w:rsidRDefault="004E1EE5" w:rsidP="0009504E">
      <w:pPr>
        <w:pStyle w:val="SAABullets"/>
        <w:rPr>
          <w:lang w:eastAsia="en-AU"/>
        </w:rPr>
      </w:pPr>
      <w:r>
        <w:rPr>
          <w:lang w:eastAsia="en-AU"/>
        </w:rPr>
        <w:t>communicated clearly, referencing a spirituality or faith and how shared views shape culture among communi</w:t>
      </w:r>
      <w:r w:rsidR="00100F3C">
        <w:rPr>
          <w:lang w:eastAsia="en-AU"/>
        </w:rPr>
        <w:t>ties. How community influences the religious and spiritual perspective was also explored.</w:t>
      </w:r>
    </w:p>
    <w:p w14:paraId="43653A66" w14:textId="71C3F71A" w:rsidR="00C74738" w:rsidRPr="00F615C7" w:rsidRDefault="00C74738" w:rsidP="0009504E">
      <w:pPr>
        <w:pStyle w:val="SAABullets"/>
      </w:pPr>
      <w:r w:rsidRPr="00D56D9F">
        <w:rPr>
          <w:lang w:eastAsia="en-AU"/>
        </w:rPr>
        <w:t xml:space="preserve">when discussing </w:t>
      </w:r>
      <w:proofErr w:type="gramStart"/>
      <w:r w:rsidRPr="00D56D9F">
        <w:rPr>
          <w:lang w:eastAsia="en-AU"/>
        </w:rPr>
        <w:t xml:space="preserve">impact, </w:t>
      </w:r>
      <w:r>
        <w:rPr>
          <w:lang w:eastAsia="en-AU"/>
        </w:rPr>
        <w:t xml:space="preserve"> the</w:t>
      </w:r>
      <w:proofErr w:type="gramEnd"/>
      <w:r>
        <w:rPr>
          <w:lang w:eastAsia="en-AU"/>
        </w:rPr>
        <w:t xml:space="preserve"> papers </w:t>
      </w:r>
      <w:r w:rsidRPr="00D56D9F">
        <w:rPr>
          <w:lang w:eastAsia="en-AU"/>
        </w:rPr>
        <w:t>describe</w:t>
      </w:r>
      <w:r>
        <w:rPr>
          <w:lang w:eastAsia="en-AU"/>
        </w:rPr>
        <w:t>d</w:t>
      </w:r>
      <w:r w:rsidRPr="00D56D9F">
        <w:rPr>
          <w:lang w:eastAsia="en-AU"/>
        </w:rPr>
        <w:t xml:space="preserve"> how a group/ individual's life ha</w:t>
      </w:r>
      <w:r>
        <w:rPr>
          <w:lang w:eastAsia="en-AU"/>
        </w:rPr>
        <w:t>d</w:t>
      </w:r>
      <w:r w:rsidRPr="00D56D9F">
        <w:rPr>
          <w:lang w:eastAsia="en-AU"/>
        </w:rPr>
        <w:t xml:space="preserve"> improved</w:t>
      </w:r>
      <w:r w:rsidR="003F1A7D">
        <w:rPr>
          <w:lang w:eastAsia="en-AU"/>
        </w:rPr>
        <w:t xml:space="preserve"> </w:t>
      </w:r>
      <w:r w:rsidR="00CB168F">
        <w:rPr>
          <w:lang w:eastAsia="en-AU"/>
        </w:rPr>
        <w:t>(</w:t>
      </w:r>
      <w:r w:rsidR="003F1A7D">
        <w:rPr>
          <w:lang w:eastAsia="en-AU"/>
        </w:rPr>
        <w:t xml:space="preserve">beyond </w:t>
      </w:r>
      <w:r w:rsidRPr="00D56D9F">
        <w:rPr>
          <w:lang w:eastAsia="en-AU"/>
        </w:rPr>
        <w:t>regurgitating corporate strategies and KPIs from the charitable organisation's website</w:t>
      </w:r>
      <w:r w:rsidR="00CB168F">
        <w:rPr>
          <w:lang w:eastAsia="en-AU"/>
        </w:rPr>
        <w:t>)</w:t>
      </w:r>
      <w:r w:rsidR="007E38D7">
        <w:rPr>
          <w:lang w:eastAsia="en-AU"/>
        </w:rPr>
        <w:t xml:space="preserve"> thus</w:t>
      </w:r>
      <w:r w:rsidRPr="00D56D9F">
        <w:rPr>
          <w:lang w:eastAsia="en-AU"/>
        </w:rPr>
        <w:br/>
      </w:r>
      <w:r w:rsidR="007305EB">
        <w:rPr>
          <w:lang w:eastAsia="en-AU"/>
        </w:rPr>
        <w:t>evaluating</w:t>
      </w:r>
      <w:r w:rsidR="00F615C7" w:rsidRPr="00692E2E">
        <w:t xml:space="preserve"> the </w:t>
      </w:r>
      <w:r w:rsidR="007305EB">
        <w:t>effect</w:t>
      </w:r>
      <w:r w:rsidR="00F615C7" w:rsidRPr="00692E2E">
        <w:t xml:space="preserve"> of the existing initiatives/ organisations.</w:t>
      </w:r>
    </w:p>
    <w:p w14:paraId="1D79ACFD" w14:textId="644175E2" w:rsidR="00C74738" w:rsidRDefault="00C74738" w:rsidP="0009504E">
      <w:pPr>
        <w:pStyle w:val="SAABullets"/>
        <w:rPr>
          <w:lang w:eastAsia="en-AU"/>
        </w:rPr>
      </w:pPr>
      <w:r w:rsidRPr="00D56D9F">
        <w:rPr>
          <w:lang w:eastAsia="en-AU"/>
        </w:rPr>
        <w:t xml:space="preserve">discussed specific strategies </w:t>
      </w:r>
      <w:r w:rsidR="00C26145">
        <w:rPr>
          <w:lang w:eastAsia="en-AU"/>
        </w:rPr>
        <w:t xml:space="preserve">which </w:t>
      </w:r>
      <w:r w:rsidR="004102C4">
        <w:rPr>
          <w:lang w:eastAsia="en-AU"/>
        </w:rPr>
        <w:t>impacted</w:t>
      </w:r>
      <w:r w:rsidRPr="00D56D9F">
        <w:rPr>
          <w:lang w:eastAsia="en-AU"/>
        </w:rPr>
        <w:t xml:space="preserve"> individuals and communities and why (including links to spiritual/ religious aspects) not just what was done</w:t>
      </w:r>
      <w:r>
        <w:rPr>
          <w:lang w:eastAsia="en-AU"/>
        </w:rPr>
        <w:t xml:space="preserve"> or </w:t>
      </w:r>
      <w:proofErr w:type="gramStart"/>
      <w:r>
        <w:rPr>
          <w:lang w:eastAsia="en-AU"/>
        </w:rPr>
        <w:t>achieved</w:t>
      </w:r>
      <w:proofErr w:type="gramEnd"/>
    </w:p>
    <w:p w14:paraId="7D1DB12E" w14:textId="7428D980" w:rsidR="00110FEA" w:rsidRDefault="00110FEA" w:rsidP="0009504E">
      <w:pPr>
        <w:pStyle w:val="SAABullets"/>
        <w:rPr>
          <w:lang w:eastAsia="en-AU"/>
        </w:rPr>
      </w:pPr>
      <w:r>
        <w:rPr>
          <w:lang w:eastAsia="en-AU"/>
        </w:rPr>
        <w:t xml:space="preserve">incorporated pertinent religious scripture, sacred texts, or spiritual quotations to substantiate the points made and further strengthen the research with </w:t>
      </w:r>
      <w:proofErr w:type="gramStart"/>
      <w:r>
        <w:rPr>
          <w:lang w:eastAsia="en-AU"/>
        </w:rPr>
        <w:t>evidence</w:t>
      </w:r>
      <w:proofErr w:type="gramEnd"/>
    </w:p>
    <w:p w14:paraId="72FFE01D" w14:textId="6192975C" w:rsidR="00692E2E" w:rsidRDefault="00692E2E" w:rsidP="0009504E">
      <w:pPr>
        <w:pStyle w:val="SAABullets"/>
      </w:pPr>
      <w:r w:rsidRPr="00692E2E">
        <w:t xml:space="preserve">reflected on the initiatives/ activities and </w:t>
      </w:r>
      <w:r w:rsidR="00DC7400">
        <w:t>communicated what worked well and what did not and what recommendations could be made in a future world/ moving forward.</w:t>
      </w:r>
    </w:p>
    <w:p w14:paraId="549F5055" w14:textId="610F3261" w:rsidR="003B18D5" w:rsidRPr="003B18D5" w:rsidRDefault="003B18D5" w:rsidP="0009504E">
      <w:pPr>
        <w:pStyle w:val="SAAmoreless"/>
      </w:pPr>
      <w:r w:rsidRPr="003B18D5">
        <w:t>The less successful responses commonly:</w:t>
      </w:r>
    </w:p>
    <w:p w14:paraId="7ED9A9B6" w14:textId="5CD66B11" w:rsidR="003B18D5" w:rsidRPr="008676C2" w:rsidRDefault="001F5DAE" w:rsidP="0009504E">
      <w:pPr>
        <w:pStyle w:val="SAABullets"/>
      </w:pPr>
      <w:r w:rsidRPr="008676C2">
        <w:t>c</w:t>
      </w:r>
      <w:r w:rsidR="003B18D5" w:rsidRPr="008676C2">
        <w:t>ontain</w:t>
      </w:r>
      <w:r w:rsidRPr="008676C2">
        <w:t>ed</w:t>
      </w:r>
      <w:r w:rsidR="003B18D5" w:rsidRPr="008676C2">
        <w:t xml:space="preserve"> generalisations, stereotypical, or biased statements without </w:t>
      </w:r>
      <w:proofErr w:type="gramStart"/>
      <w:r w:rsidR="003B18D5" w:rsidRPr="008676C2">
        <w:t>substantiation</w:t>
      </w:r>
      <w:proofErr w:type="gramEnd"/>
    </w:p>
    <w:p w14:paraId="7F50AD57" w14:textId="745D1C0A" w:rsidR="003B18D5" w:rsidRDefault="001F5DAE" w:rsidP="0009504E">
      <w:pPr>
        <w:pStyle w:val="SAABullets"/>
      </w:pPr>
      <w:r w:rsidRPr="008676C2">
        <w:t>d</w:t>
      </w:r>
      <w:r w:rsidR="003B18D5" w:rsidRPr="008676C2">
        <w:t>escribe</w:t>
      </w:r>
      <w:r w:rsidRPr="008676C2">
        <w:t>d</w:t>
      </w:r>
      <w:r w:rsidR="003B18D5" w:rsidRPr="008676C2">
        <w:t xml:space="preserve"> issues rather than analysing </w:t>
      </w:r>
      <w:proofErr w:type="gramStart"/>
      <w:r w:rsidR="003B18D5" w:rsidRPr="008676C2">
        <w:t>them</w:t>
      </w:r>
      <w:proofErr w:type="gramEnd"/>
    </w:p>
    <w:p w14:paraId="0D222787" w14:textId="62140DC9" w:rsidR="008676C2" w:rsidRDefault="008676C2" w:rsidP="0009504E">
      <w:pPr>
        <w:pStyle w:val="SAABullets"/>
      </w:pPr>
      <w:r>
        <w:t xml:space="preserve">did </w:t>
      </w:r>
      <w:r w:rsidRPr="008676C2">
        <w:t xml:space="preserve">not use reliable religious or spiritual sources, referring to sources without authority or qualifications as </w:t>
      </w:r>
      <w:proofErr w:type="gramStart"/>
      <w:r w:rsidRPr="008676C2">
        <w:t>experts</w:t>
      </w:r>
      <w:proofErr w:type="gramEnd"/>
    </w:p>
    <w:p w14:paraId="1ACACD55" w14:textId="19DF2B24" w:rsidR="003B18D5" w:rsidRPr="008676C2" w:rsidRDefault="008676C2" w:rsidP="0009504E">
      <w:pPr>
        <w:pStyle w:val="SAABullets"/>
      </w:pPr>
      <w:r>
        <w:t>referred</w:t>
      </w:r>
      <w:r w:rsidRPr="008676C2">
        <w:t xml:space="preserve"> to interviews with primary sources with no explanation of their relevance, expertise, or </w:t>
      </w:r>
      <w:proofErr w:type="gramStart"/>
      <w:r w:rsidRPr="008676C2">
        <w:t>qualifications</w:t>
      </w:r>
      <w:proofErr w:type="gramEnd"/>
      <w:r w:rsidR="003B18D5" w:rsidRPr="008676C2">
        <w:t xml:space="preserve"> </w:t>
      </w:r>
    </w:p>
    <w:p w14:paraId="7133EBE6" w14:textId="1BD4247F" w:rsidR="003B18D5" w:rsidRPr="008676C2" w:rsidRDefault="001F5DAE" w:rsidP="0009504E">
      <w:pPr>
        <w:pStyle w:val="SAABullets"/>
      </w:pPr>
      <w:r w:rsidRPr="008676C2">
        <w:t>d</w:t>
      </w:r>
      <w:r w:rsidR="003B18D5" w:rsidRPr="008676C2">
        <w:t>r</w:t>
      </w:r>
      <w:r w:rsidR="00E876B9">
        <w:t>e</w:t>
      </w:r>
      <w:r w:rsidR="003B18D5" w:rsidRPr="008676C2">
        <w:t xml:space="preserve">w on a limited number of relevant primary and/or secondary </w:t>
      </w:r>
      <w:proofErr w:type="gramStart"/>
      <w:r w:rsidR="003B18D5" w:rsidRPr="008676C2">
        <w:t>sources</w:t>
      </w:r>
      <w:proofErr w:type="gramEnd"/>
    </w:p>
    <w:p w14:paraId="6FEDD555" w14:textId="4C3991AF" w:rsidR="003B18D5" w:rsidRPr="008676C2" w:rsidRDefault="00E876B9" w:rsidP="0009504E">
      <w:pPr>
        <w:pStyle w:val="SAABullets"/>
      </w:pPr>
      <w:r>
        <w:t>we</w:t>
      </w:r>
      <w:r w:rsidR="003B18D5" w:rsidRPr="008676C2">
        <w:t>re written only as critiques of the work of organisations or charities that implemented initiatives.</w:t>
      </w:r>
    </w:p>
    <w:p w14:paraId="1687345E" w14:textId="14AC2335" w:rsidR="000C0EED" w:rsidRPr="0009504E" w:rsidRDefault="003B18D5" w:rsidP="0009504E">
      <w:pPr>
        <w:pStyle w:val="ListBullet"/>
        <w:numPr>
          <w:ilvl w:val="0"/>
          <w:numId w:val="0"/>
        </w:numPr>
        <w:spacing w:before="240"/>
        <w:ind w:left="357" w:hanging="357"/>
        <w:rPr>
          <w:rFonts w:ascii="Roboto Medium" w:hAnsi="Roboto Medium"/>
          <w:color w:val="auto"/>
          <w:sz w:val="24"/>
          <w:szCs w:val="24"/>
        </w:rPr>
      </w:pPr>
      <w:r w:rsidRPr="0009504E">
        <w:rPr>
          <w:rFonts w:ascii="Roboto Medium" w:hAnsi="Roboto Medium"/>
          <w:color w:val="auto"/>
          <w:sz w:val="24"/>
          <w:szCs w:val="24"/>
        </w:rPr>
        <w:t>20 credit</w:t>
      </w:r>
      <w:r w:rsidR="007E3334" w:rsidRPr="0009504E">
        <w:rPr>
          <w:rFonts w:ascii="Roboto Medium" w:hAnsi="Roboto Medium"/>
          <w:color w:val="auto"/>
          <w:sz w:val="24"/>
          <w:szCs w:val="24"/>
        </w:rPr>
        <w:t xml:space="preserve"> </w:t>
      </w:r>
      <w:proofErr w:type="gramStart"/>
      <w:r w:rsidR="007E3334" w:rsidRPr="0009504E">
        <w:rPr>
          <w:rFonts w:ascii="Roboto Medium" w:hAnsi="Roboto Medium"/>
          <w:color w:val="auto"/>
          <w:sz w:val="24"/>
          <w:szCs w:val="24"/>
        </w:rPr>
        <w:t>subject</w:t>
      </w:r>
      <w:proofErr w:type="gramEnd"/>
    </w:p>
    <w:p w14:paraId="46BFE063" w14:textId="29C5068D" w:rsidR="00CC52A3" w:rsidRPr="00692E2E" w:rsidRDefault="003B18D5" w:rsidP="0009504E">
      <w:pPr>
        <w:pStyle w:val="SAAbodytext"/>
      </w:pPr>
      <w:r>
        <w:t>For</w:t>
      </w:r>
      <w:r w:rsidRPr="003B18D5">
        <w:t xml:space="preserve"> </w:t>
      </w:r>
      <w:r w:rsidRPr="000C7836">
        <w:t>a</w:t>
      </w:r>
      <w:r w:rsidRPr="0009504E">
        <w:t xml:space="preserve"> 20-credit </w:t>
      </w:r>
      <w:r w:rsidRPr="000C7836">
        <w:t>subject, students are tasked with identifying and researching a local, national, or global issue</w:t>
      </w:r>
      <w:r>
        <w:t xml:space="preserve"> </w:t>
      </w:r>
      <w:r w:rsidRPr="000C7836">
        <w:t>related to a big idea of their choice, utilizing a diverse range of primary and secondary sources.</w:t>
      </w:r>
    </w:p>
    <w:p w14:paraId="603065E3" w14:textId="1AF25AD7" w:rsidR="003B18D5" w:rsidRPr="000C7836" w:rsidRDefault="003B18D5" w:rsidP="0009504E">
      <w:pPr>
        <w:pStyle w:val="SAAbodytext"/>
        <w:rPr>
          <w:color w:val="000000" w:themeColor="text1"/>
        </w:rPr>
      </w:pPr>
      <w:r>
        <w:rPr>
          <w:color w:val="000000" w:themeColor="text1"/>
        </w:rPr>
        <w:t>Students</w:t>
      </w:r>
      <w:r w:rsidRPr="003B18D5">
        <w:rPr>
          <w:color w:val="000000" w:themeColor="text1"/>
        </w:rPr>
        <w:t xml:space="preserve"> </w:t>
      </w:r>
      <w:r w:rsidRPr="000C7836">
        <w:rPr>
          <w:color w:val="000000" w:themeColor="text1"/>
        </w:rPr>
        <w:t>are expected to:</w:t>
      </w:r>
    </w:p>
    <w:p w14:paraId="0DC59C70" w14:textId="028C51C8" w:rsidR="003B18D5" w:rsidRDefault="008676C2" w:rsidP="008F6A6C">
      <w:pPr>
        <w:pStyle w:val="SAABullets"/>
      </w:pPr>
      <w:r>
        <w:t>e</w:t>
      </w:r>
      <w:r w:rsidR="003B18D5" w:rsidRPr="008676C2">
        <w:t xml:space="preserve">xplore one or more spiritual and/or religious perspectives on their chosen </w:t>
      </w:r>
      <w:proofErr w:type="gramStart"/>
      <w:r w:rsidR="003B18D5" w:rsidRPr="008676C2">
        <w:t>issue</w:t>
      </w:r>
      <w:proofErr w:type="gramEnd"/>
    </w:p>
    <w:p w14:paraId="7CF09D54" w14:textId="53FC5714" w:rsidR="008676C2" w:rsidRDefault="008676C2" w:rsidP="008F6A6C">
      <w:pPr>
        <w:pStyle w:val="SAABullets"/>
      </w:pPr>
      <w:r>
        <w:t>develop</w:t>
      </w:r>
      <w:r w:rsidRPr="008676C2">
        <w:t xml:space="preserve"> and apply an initiative designed to generate transformative social change or call others to action (advocacy) based on spiritual and/or religious </w:t>
      </w:r>
      <w:proofErr w:type="gramStart"/>
      <w:r w:rsidRPr="008676C2">
        <w:t>values</w:t>
      </w:r>
      <w:proofErr w:type="gramEnd"/>
    </w:p>
    <w:p w14:paraId="0EF3C478" w14:textId="56451279" w:rsidR="008676C2" w:rsidRPr="008676C2" w:rsidRDefault="008676C2" w:rsidP="008F6A6C">
      <w:pPr>
        <w:pStyle w:val="SAABullets"/>
      </w:pPr>
      <w:r>
        <w:t>evaluate</w:t>
      </w:r>
      <w:r w:rsidRPr="008676C2">
        <w:t xml:space="preserve"> </w:t>
      </w:r>
      <w:r w:rsidRPr="0052796D">
        <w:t>the impact and/or possible future implications of their initiative on stakeholders and reflect on spiritual and/or religious beliefs as motivation for social action and transformation.</w:t>
      </w:r>
    </w:p>
    <w:p w14:paraId="5D45AA33" w14:textId="1BD7021A" w:rsidR="00692E2E" w:rsidRDefault="00635EFF" w:rsidP="008F6A6C">
      <w:pPr>
        <w:pStyle w:val="SAAbodytext"/>
      </w:pPr>
      <w:r>
        <w:t>S</w:t>
      </w:r>
      <w:r w:rsidR="003B18D5" w:rsidRPr="000C7836">
        <w:t xml:space="preserve">tudents </w:t>
      </w:r>
      <w:r w:rsidR="00AE69D3">
        <w:t xml:space="preserve">must </w:t>
      </w:r>
      <w:r w:rsidR="003B18D5" w:rsidRPr="000C7836">
        <w:t>provide evidence of Exploration and Analysis (EA1 and EA2) and Action and Reflective Practice (ARP1 and ARP3).</w:t>
      </w:r>
    </w:p>
    <w:p w14:paraId="680E0F9E" w14:textId="1B1F954F" w:rsidR="000C0EED" w:rsidRDefault="000C0EED" w:rsidP="008F6A6C">
      <w:pPr>
        <w:pStyle w:val="SAAmoreless"/>
      </w:pPr>
      <w:r w:rsidRPr="00B30663">
        <w:t xml:space="preserve">The </w:t>
      </w:r>
      <w:r>
        <w:t>more</w:t>
      </w:r>
      <w:r w:rsidRPr="00B30663">
        <w:t xml:space="preserve"> successful responses commonly:</w:t>
      </w:r>
    </w:p>
    <w:p w14:paraId="6B4B13E1" w14:textId="77777777" w:rsidR="00444AA4" w:rsidRPr="00333620" w:rsidRDefault="00444AA4" w:rsidP="008F6A6C">
      <w:pPr>
        <w:pStyle w:val="SAABullets"/>
      </w:pPr>
      <w:r>
        <w:t xml:space="preserve">referred to a Big Idea and integrated this throughout the </w:t>
      </w:r>
      <w:proofErr w:type="gramStart"/>
      <w:r>
        <w:t>piece</w:t>
      </w:r>
      <w:proofErr w:type="gramEnd"/>
    </w:p>
    <w:p w14:paraId="39894F53" w14:textId="4698F8F5" w:rsidR="00370E02" w:rsidRDefault="00370E02" w:rsidP="008F6A6C">
      <w:pPr>
        <w:pStyle w:val="SAABullets"/>
      </w:pPr>
      <w:r w:rsidRPr="001A25F7">
        <w:t>explore</w:t>
      </w:r>
      <w:r>
        <w:t>d</w:t>
      </w:r>
      <w:r w:rsidRPr="001A25F7">
        <w:t xml:space="preserve"> one or more spiritual and/or religious perspectives on their chosen </w:t>
      </w:r>
      <w:proofErr w:type="gramStart"/>
      <w:r w:rsidRPr="001A25F7">
        <w:t>issue</w:t>
      </w:r>
      <w:proofErr w:type="gramEnd"/>
    </w:p>
    <w:p w14:paraId="7084FD98" w14:textId="3880F738" w:rsidR="00262A03" w:rsidRPr="001A25F7" w:rsidRDefault="008676C2" w:rsidP="008F6A6C">
      <w:pPr>
        <w:pStyle w:val="SAABullets"/>
        <w:rPr>
          <w:color w:val="000000"/>
        </w:rPr>
      </w:pPr>
      <w:r>
        <w:t>develop</w:t>
      </w:r>
      <w:r w:rsidR="00635EFF">
        <w:t>ed</w:t>
      </w:r>
      <w:r w:rsidR="001A25F7" w:rsidRPr="001A25F7">
        <w:t xml:space="preserve"> </w:t>
      </w:r>
      <w:r w:rsidR="001A25F7" w:rsidRPr="008676C2">
        <w:t>a focus question that allow</w:t>
      </w:r>
      <w:r w:rsidR="00AE69D3">
        <w:t>ed</w:t>
      </w:r>
      <w:r w:rsidR="001A25F7" w:rsidRPr="008676C2">
        <w:t xml:space="preserve"> scope for exploration based on an issue of religious or spiritual </w:t>
      </w:r>
      <w:proofErr w:type="gramStart"/>
      <w:r w:rsidR="001A25F7" w:rsidRPr="008676C2">
        <w:t>nature</w:t>
      </w:r>
      <w:proofErr w:type="gramEnd"/>
    </w:p>
    <w:p w14:paraId="4717B425" w14:textId="77777777" w:rsidR="00605759" w:rsidRDefault="00605759" w:rsidP="008F6A6C">
      <w:pPr>
        <w:pStyle w:val="SAABullets"/>
      </w:pPr>
      <w:bookmarkStart w:id="3" w:name="_Hlk156382529"/>
      <w:r>
        <w:t xml:space="preserve">structured </w:t>
      </w:r>
      <w:r w:rsidRPr="0052796D">
        <w:t>the task with an introduction that place</w:t>
      </w:r>
      <w:r>
        <w:t>d</w:t>
      </w:r>
      <w:r w:rsidRPr="0052796D">
        <w:t xml:space="preserve"> the issue or question into context and use</w:t>
      </w:r>
      <w:r>
        <w:t>d</w:t>
      </w:r>
      <w:r w:rsidRPr="0052796D">
        <w:t xml:space="preserve"> sub-headings to address relevant aspects of the issue in a succinct manner. This </w:t>
      </w:r>
      <w:r>
        <w:t xml:space="preserve">appeared to </w:t>
      </w:r>
      <w:r w:rsidRPr="0052796D">
        <w:t xml:space="preserve">help students </w:t>
      </w:r>
      <w:r w:rsidRPr="0052796D">
        <w:lastRenderedPageBreak/>
        <w:t>make efficient use of words and present findings that clearly address</w:t>
      </w:r>
      <w:r>
        <w:t xml:space="preserve">ed </w:t>
      </w:r>
      <w:r w:rsidRPr="0052796D">
        <w:t xml:space="preserve">the specific features for </w:t>
      </w:r>
      <w:proofErr w:type="gramStart"/>
      <w:r w:rsidRPr="0052796D">
        <w:t>assessment</w:t>
      </w:r>
      <w:proofErr w:type="gramEnd"/>
    </w:p>
    <w:p w14:paraId="66B67F1D" w14:textId="7593B222" w:rsidR="008216DA" w:rsidRPr="008216DA" w:rsidRDefault="008216DA" w:rsidP="008F6A6C">
      <w:pPr>
        <w:pStyle w:val="SAABullets"/>
      </w:pPr>
      <w:r w:rsidRPr="001A25F7">
        <w:t xml:space="preserve">used </w:t>
      </w:r>
      <w:r w:rsidR="00C447A2">
        <w:t xml:space="preserve">and acknowledged </w:t>
      </w:r>
      <w:r w:rsidR="00EC095B">
        <w:t>(</w:t>
      </w:r>
      <w:r w:rsidRPr="001A25F7">
        <w:t>a range of reliable, authentic, and valid sources of information</w:t>
      </w:r>
      <w:r>
        <w:t xml:space="preserve"> </w:t>
      </w:r>
      <w:r w:rsidR="00EC095B">
        <w:rPr>
          <w:lang w:eastAsia="en-AU"/>
        </w:rPr>
        <w:t>(i</w:t>
      </w:r>
      <w:r>
        <w:rPr>
          <w:lang w:eastAsia="en-AU"/>
        </w:rPr>
        <w:t>ncluding quality</w:t>
      </w:r>
      <w:r w:rsidRPr="00D56D9F">
        <w:rPr>
          <w:lang w:eastAsia="en-AU"/>
        </w:rPr>
        <w:t xml:space="preserve"> primary sources </w:t>
      </w:r>
      <w:r>
        <w:rPr>
          <w:lang w:eastAsia="en-AU"/>
        </w:rPr>
        <w:t xml:space="preserve">such as interviews, podcasts, Zoom calls, </w:t>
      </w:r>
      <w:proofErr w:type="gramStart"/>
      <w:r>
        <w:rPr>
          <w:lang w:eastAsia="en-AU"/>
        </w:rPr>
        <w:t>presentations</w:t>
      </w:r>
      <w:proofErr w:type="gramEnd"/>
      <w:r>
        <w:rPr>
          <w:lang w:eastAsia="en-AU"/>
        </w:rPr>
        <w:t xml:space="preserve"> and feedback from groups where appropriate</w:t>
      </w:r>
      <w:r w:rsidR="00EC095B">
        <w:rPr>
          <w:lang w:eastAsia="en-AU"/>
        </w:rPr>
        <w:t>). These were used to support</w:t>
      </w:r>
      <w:r w:rsidR="006A654A">
        <w:rPr>
          <w:lang w:eastAsia="en-AU"/>
        </w:rPr>
        <w:t xml:space="preserve"> understanding and develop knowledge, concepts and </w:t>
      </w:r>
      <w:proofErr w:type="gramStart"/>
      <w:r w:rsidR="006A654A">
        <w:rPr>
          <w:lang w:eastAsia="en-AU"/>
        </w:rPr>
        <w:t>skills</w:t>
      </w:r>
      <w:proofErr w:type="gramEnd"/>
    </w:p>
    <w:bookmarkEnd w:id="3"/>
    <w:p w14:paraId="0609512B" w14:textId="3E25A81B" w:rsidR="001A25F7" w:rsidRDefault="001A25F7" w:rsidP="008F6A6C">
      <w:pPr>
        <w:pStyle w:val="SAABullets"/>
      </w:pPr>
      <w:r>
        <w:t>clearly</w:t>
      </w:r>
      <w:r w:rsidRPr="001A25F7">
        <w:t xml:space="preserve"> </w:t>
      </w:r>
      <w:r w:rsidRPr="0052796D">
        <w:t>develop</w:t>
      </w:r>
      <w:r w:rsidR="00635EFF">
        <w:t>ed</w:t>
      </w:r>
      <w:r w:rsidRPr="0052796D">
        <w:t xml:space="preserve"> and appl</w:t>
      </w:r>
      <w:r w:rsidR="00635EFF">
        <w:t>ied</w:t>
      </w:r>
      <w:r w:rsidRPr="0052796D">
        <w:t xml:space="preserve"> an initiative designed to generate transformative social change or advocate for action based on spiritual and/or religious </w:t>
      </w:r>
      <w:proofErr w:type="gramStart"/>
      <w:r w:rsidRPr="0052796D">
        <w:t>values</w:t>
      </w:r>
      <w:proofErr w:type="gramEnd"/>
    </w:p>
    <w:p w14:paraId="7C324AC4" w14:textId="45AEE10F" w:rsidR="001A25F7" w:rsidRDefault="001A25F7" w:rsidP="008F6A6C">
      <w:pPr>
        <w:pStyle w:val="SAABullets"/>
      </w:pPr>
      <w:r>
        <w:t>evaluate</w:t>
      </w:r>
      <w:r w:rsidR="00635EFF">
        <w:t>d</w:t>
      </w:r>
      <w:r w:rsidRPr="001A25F7">
        <w:t xml:space="preserve"> </w:t>
      </w:r>
      <w:r w:rsidRPr="0052796D">
        <w:t xml:space="preserve">the impact and/or possible future implications of their initiative on stakeholders and reflect on spiritual and/or religious beliefs as motivation for social action and </w:t>
      </w:r>
      <w:proofErr w:type="gramStart"/>
      <w:r w:rsidRPr="0052796D">
        <w:t>transformation</w:t>
      </w:r>
      <w:proofErr w:type="gramEnd"/>
    </w:p>
    <w:p w14:paraId="6D8E7093" w14:textId="60FCE0B4" w:rsidR="001A25F7" w:rsidRPr="001A25F7" w:rsidRDefault="004C3C84" w:rsidP="008F6A6C">
      <w:pPr>
        <w:pStyle w:val="SAABullets"/>
      </w:pPr>
      <w:r>
        <w:t>s</w:t>
      </w:r>
      <w:r w:rsidR="001A25F7">
        <w:t xml:space="preserve">ourced </w:t>
      </w:r>
      <w:r w:rsidR="001A25F7" w:rsidRPr="0052796D">
        <w:t xml:space="preserve">pertinent and inspiring community members whose status and roles in society as experts in their fields </w:t>
      </w:r>
      <w:r w:rsidR="00370E02">
        <w:t>we</w:t>
      </w:r>
      <w:r w:rsidR="001A25F7" w:rsidRPr="0052796D">
        <w:t xml:space="preserve">re key to answering their inquiry </w:t>
      </w:r>
      <w:proofErr w:type="gramStart"/>
      <w:r w:rsidR="001A25F7" w:rsidRPr="0052796D">
        <w:t>question</w:t>
      </w:r>
      <w:proofErr w:type="gramEnd"/>
    </w:p>
    <w:p w14:paraId="3A33F08E" w14:textId="36307634" w:rsidR="00262A03" w:rsidRPr="001A25F7" w:rsidRDefault="00C4363A" w:rsidP="008F6A6C">
      <w:pPr>
        <w:pStyle w:val="SAABullets"/>
      </w:pPr>
      <w:r w:rsidRPr="001A25F7">
        <w:t>w</w:t>
      </w:r>
      <w:r w:rsidR="00B30F0A" w:rsidRPr="001A25F7">
        <w:t xml:space="preserve">ere focussed on topics in which students seemed to have a special </w:t>
      </w:r>
      <w:proofErr w:type="gramStart"/>
      <w:r w:rsidR="00B30F0A" w:rsidRPr="001A25F7">
        <w:t>interest</w:t>
      </w:r>
      <w:proofErr w:type="gramEnd"/>
    </w:p>
    <w:p w14:paraId="75A03C5E" w14:textId="675F7B30" w:rsidR="00262A03" w:rsidRDefault="00C4363A" w:rsidP="008F6A6C">
      <w:pPr>
        <w:pStyle w:val="SAABullets"/>
      </w:pPr>
      <w:r w:rsidRPr="001A25F7">
        <w:t>h</w:t>
      </w:r>
      <w:r w:rsidR="00B30F0A" w:rsidRPr="001A25F7">
        <w:t>ad a d</w:t>
      </w:r>
      <w:r w:rsidR="00262A03" w:rsidRPr="001A25F7">
        <w:t>esign</w:t>
      </w:r>
      <w:r w:rsidR="00B30F0A" w:rsidRPr="001A25F7">
        <w:t>ed</w:t>
      </w:r>
      <w:r w:rsidR="00262A03" w:rsidRPr="001A25F7">
        <w:t xml:space="preserve"> purpose or issue </w:t>
      </w:r>
      <w:r w:rsidRPr="001A25F7">
        <w:t>which</w:t>
      </w:r>
      <w:r w:rsidR="00262A03" w:rsidRPr="001A25F7">
        <w:t xml:space="preserve"> provide</w:t>
      </w:r>
      <w:r w:rsidRPr="001A25F7">
        <w:t>d</w:t>
      </w:r>
      <w:r w:rsidR="00262A03" w:rsidRPr="001A25F7">
        <w:t xml:space="preserve"> clarity and direction for the </w:t>
      </w:r>
      <w:proofErr w:type="gramStart"/>
      <w:r w:rsidR="00262A03" w:rsidRPr="001A25F7">
        <w:t>inquiry</w:t>
      </w:r>
      <w:proofErr w:type="gramEnd"/>
    </w:p>
    <w:p w14:paraId="08D2D187" w14:textId="60453494" w:rsidR="001205DC" w:rsidRDefault="001205DC" w:rsidP="008F6A6C">
      <w:pPr>
        <w:pStyle w:val="SAABullets"/>
        <w:rPr>
          <w:lang w:eastAsia="en-AU"/>
        </w:rPr>
      </w:pPr>
      <w:r>
        <w:rPr>
          <w:lang w:eastAsia="en-AU"/>
        </w:rPr>
        <w:t>communicated clearly, referencing a spirituality or faith and how shared views shape culture among communities. How community influences the religious and spiritual perspective was also explored</w:t>
      </w:r>
    </w:p>
    <w:p w14:paraId="1DE2415D" w14:textId="5505D1BB" w:rsidR="001A25F7" w:rsidRPr="001A25F7" w:rsidRDefault="004C3C84" w:rsidP="008F6A6C">
      <w:pPr>
        <w:pStyle w:val="SAABullets"/>
      </w:pPr>
      <w:r>
        <w:t>u</w:t>
      </w:r>
      <w:r w:rsidR="001A25F7">
        <w:t xml:space="preserve">sed </w:t>
      </w:r>
      <w:r w:rsidR="001A25F7" w:rsidRPr="0052796D">
        <w:t>and acknowledge</w:t>
      </w:r>
      <w:r w:rsidR="00635EFF">
        <w:t>d</w:t>
      </w:r>
      <w:r w:rsidR="001A25F7" w:rsidRPr="0052796D">
        <w:t xml:space="preserve"> a variety of relevant sources to support understanding and development of knowledge, concepts, and </w:t>
      </w:r>
      <w:proofErr w:type="gramStart"/>
      <w:r w:rsidR="001A25F7" w:rsidRPr="0052796D">
        <w:t>skills</w:t>
      </w:r>
      <w:proofErr w:type="gramEnd"/>
    </w:p>
    <w:p w14:paraId="33642B46" w14:textId="77777777" w:rsidR="00383765" w:rsidRDefault="00383765" w:rsidP="008F6A6C">
      <w:pPr>
        <w:pStyle w:val="SAABullets"/>
        <w:rPr>
          <w:lang w:eastAsia="en-AU"/>
        </w:rPr>
      </w:pPr>
      <w:r>
        <w:rPr>
          <w:lang w:eastAsia="en-AU"/>
        </w:rPr>
        <w:t xml:space="preserve">incorporated pertinent religious scripture, sacred texts, or spiritual quotations to substantiate the points made and further strengthen the research with </w:t>
      </w:r>
      <w:proofErr w:type="gramStart"/>
      <w:r>
        <w:rPr>
          <w:lang w:eastAsia="en-AU"/>
        </w:rPr>
        <w:t>evidence</w:t>
      </w:r>
      <w:proofErr w:type="gramEnd"/>
    </w:p>
    <w:p w14:paraId="7608E004" w14:textId="5B4BD5FD" w:rsidR="00262A03" w:rsidRDefault="00C4363A" w:rsidP="008F6A6C">
      <w:pPr>
        <w:pStyle w:val="SAABullets"/>
      </w:pPr>
      <w:r w:rsidRPr="001A25F7">
        <w:t>c</w:t>
      </w:r>
      <w:r w:rsidR="00262A03" w:rsidRPr="001A25F7">
        <w:t>onsider</w:t>
      </w:r>
      <w:r w:rsidR="00635EFF">
        <w:t>ed</w:t>
      </w:r>
      <w:r w:rsidR="00262A03" w:rsidRPr="001A25F7">
        <w:t xml:space="preserve"> a range of perspectives when analysing concepts, ideas, and skill </w:t>
      </w:r>
      <w:proofErr w:type="gramStart"/>
      <w:r w:rsidR="00262A03" w:rsidRPr="001A25F7">
        <w:t>development</w:t>
      </w:r>
      <w:proofErr w:type="gramEnd"/>
    </w:p>
    <w:p w14:paraId="3D523563" w14:textId="4AC5C6B8" w:rsidR="001A25F7" w:rsidRPr="001A25F7" w:rsidRDefault="004C3C84" w:rsidP="008F6A6C">
      <w:pPr>
        <w:pStyle w:val="SAABullets"/>
      </w:pPr>
      <w:r>
        <w:t>s</w:t>
      </w:r>
      <w:r w:rsidR="001A25F7">
        <w:t>how</w:t>
      </w:r>
      <w:r w:rsidR="00635EFF">
        <w:t>ed</w:t>
      </w:r>
      <w:r w:rsidR="001A25F7">
        <w:t xml:space="preserve"> </w:t>
      </w:r>
      <w:r w:rsidR="001A25F7" w:rsidRPr="0052796D">
        <w:t>a thorough, contextual understanding of the chosen idea and explicitly discuss</w:t>
      </w:r>
      <w:r w:rsidR="00655CF1">
        <w:t>ed</w:t>
      </w:r>
      <w:r w:rsidR="001A25F7" w:rsidRPr="0052796D">
        <w:t xml:space="preserve"> examples of how the student has developed their motivation for social action and </w:t>
      </w:r>
      <w:proofErr w:type="gramStart"/>
      <w:r w:rsidR="001A25F7" w:rsidRPr="0052796D">
        <w:t>transformation</w:t>
      </w:r>
      <w:proofErr w:type="gramEnd"/>
    </w:p>
    <w:p w14:paraId="22D57CBB" w14:textId="1C1562E4" w:rsidR="00262A03" w:rsidRDefault="00C4363A" w:rsidP="008F6A6C">
      <w:pPr>
        <w:pStyle w:val="SAABullets"/>
      </w:pPr>
      <w:r w:rsidRPr="001A25F7">
        <w:t>u</w:t>
      </w:r>
      <w:r w:rsidR="00262A03" w:rsidRPr="001A25F7">
        <w:t>se</w:t>
      </w:r>
      <w:r w:rsidR="00635EFF">
        <w:t>d</w:t>
      </w:r>
      <w:r w:rsidR="00262A03" w:rsidRPr="001A25F7">
        <w:t xml:space="preserve"> a mode of presentation appropriate to the task and the students' </w:t>
      </w:r>
      <w:proofErr w:type="gramStart"/>
      <w:r w:rsidR="00262A03" w:rsidRPr="001A25F7">
        <w:t>strengths</w:t>
      </w:r>
      <w:proofErr w:type="gramEnd"/>
    </w:p>
    <w:p w14:paraId="6316EE3C" w14:textId="2231E492" w:rsidR="000C0EED" w:rsidRPr="003B18D5" w:rsidRDefault="004C3C84" w:rsidP="008F6A6C">
      <w:pPr>
        <w:pStyle w:val="SAABullets"/>
      </w:pPr>
      <w:r>
        <w:t>d</w:t>
      </w:r>
      <w:r w:rsidR="001A25F7">
        <w:t xml:space="preserve">eveloped </w:t>
      </w:r>
      <w:r w:rsidR="001A25F7" w:rsidRPr="001A25F7">
        <w:t>a clear conclusion that dr</w:t>
      </w:r>
      <w:r w:rsidR="00DF4E7B">
        <w:t>e</w:t>
      </w:r>
      <w:r w:rsidR="001A25F7" w:rsidRPr="001A25F7">
        <w:t>w together the key points, lines of investigation, and discussion to arrive at a well-informed and perceptive evaluation of the impact and implications of their initiative and reflect on the underpinning spiritual and/or religious belief as the motivation for social action and transformation.</w:t>
      </w:r>
    </w:p>
    <w:p w14:paraId="538B6E7D" w14:textId="77777777" w:rsidR="00B30663" w:rsidRPr="00B30663" w:rsidRDefault="00B30663" w:rsidP="008F6A6C">
      <w:pPr>
        <w:pStyle w:val="SAAmoreless"/>
      </w:pPr>
      <w:bookmarkStart w:id="4" w:name="_Hlk155775720"/>
      <w:r w:rsidRPr="00B30663">
        <w:t>The less successful responses commonly:</w:t>
      </w:r>
    </w:p>
    <w:bookmarkEnd w:id="4"/>
    <w:p w14:paraId="4A8FB34A" w14:textId="55101C30" w:rsidR="00262A03" w:rsidRPr="0052796D" w:rsidRDefault="007B5AF6" w:rsidP="008F6A6C">
      <w:pPr>
        <w:pStyle w:val="SAABullets"/>
      </w:pPr>
      <w:r>
        <w:t>c</w:t>
      </w:r>
      <w:r w:rsidR="00262A03" w:rsidRPr="0052796D">
        <w:t>ontain</w:t>
      </w:r>
      <w:r w:rsidR="009D45B0">
        <w:t>ed</w:t>
      </w:r>
      <w:r w:rsidR="00262A03" w:rsidRPr="0052796D">
        <w:t xml:space="preserve"> generalisations and stereotypical or biased statements without </w:t>
      </w:r>
      <w:proofErr w:type="gramStart"/>
      <w:r w:rsidR="00262A03" w:rsidRPr="0052796D">
        <w:t>substantiation</w:t>
      </w:r>
      <w:proofErr w:type="gramEnd"/>
    </w:p>
    <w:p w14:paraId="05DDFC25" w14:textId="66164B0E" w:rsidR="00262A03" w:rsidRPr="0052796D" w:rsidRDefault="007B5AF6" w:rsidP="008F6A6C">
      <w:pPr>
        <w:pStyle w:val="SAABullets"/>
      </w:pPr>
      <w:r>
        <w:t>d</w:t>
      </w:r>
      <w:r w:rsidR="00262A03" w:rsidRPr="0052796D">
        <w:t>escribe</w:t>
      </w:r>
      <w:r w:rsidR="009D45B0">
        <w:t>d</w:t>
      </w:r>
      <w:r w:rsidR="00262A03" w:rsidRPr="0052796D">
        <w:t xml:space="preserve"> issues rather than analysing </w:t>
      </w:r>
      <w:proofErr w:type="gramStart"/>
      <w:r w:rsidR="00262A03" w:rsidRPr="0052796D">
        <w:t>them</w:t>
      </w:r>
      <w:proofErr w:type="gramEnd"/>
    </w:p>
    <w:p w14:paraId="13972FD2" w14:textId="535FFD24" w:rsidR="00C934C3" w:rsidRDefault="007B5AF6" w:rsidP="008F6A6C">
      <w:pPr>
        <w:pStyle w:val="SAABullets"/>
      </w:pPr>
      <w:r>
        <w:t>p</w:t>
      </w:r>
      <w:r w:rsidR="00C934C3">
        <w:t xml:space="preserve">resented information without citing sources or including a reference </w:t>
      </w:r>
      <w:proofErr w:type="gramStart"/>
      <w:r w:rsidR="00C934C3">
        <w:t>list</w:t>
      </w:r>
      <w:proofErr w:type="gramEnd"/>
    </w:p>
    <w:p w14:paraId="2B4109AE" w14:textId="004A4E54" w:rsidR="00262A03" w:rsidRPr="0052796D" w:rsidRDefault="007B5AF6" w:rsidP="008F6A6C">
      <w:pPr>
        <w:pStyle w:val="SAABullets"/>
      </w:pPr>
      <w:r>
        <w:t>d</w:t>
      </w:r>
      <w:r w:rsidR="006253A0">
        <w:t>id</w:t>
      </w:r>
      <w:r w:rsidR="00262A03" w:rsidRPr="0052796D">
        <w:t xml:space="preserve"> not use reliable religious or spiritual sources, referring to sources without authority or qualifications as </w:t>
      </w:r>
      <w:proofErr w:type="gramStart"/>
      <w:r w:rsidR="00262A03" w:rsidRPr="0052796D">
        <w:t>experts</w:t>
      </w:r>
      <w:proofErr w:type="gramEnd"/>
    </w:p>
    <w:p w14:paraId="791D162C" w14:textId="3DAB91C1" w:rsidR="00262A03" w:rsidRPr="0052796D" w:rsidRDefault="007B5AF6" w:rsidP="008F6A6C">
      <w:pPr>
        <w:pStyle w:val="SAABullets"/>
      </w:pPr>
      <w:r>
        <w:t>r</w:t>
      </w:r>
      <w:r w:rsidR="00262A03" w:rsidRPr="0052796D">
        <w:t>efer</w:t>
      </w:r>
      <w:r w:rsidR="009D45B0">
        <w:t>red</w:t>
      </w:r>
      <w:r w:rsidR="00262A03" w:rsidRPr="0052796D">
        <w:t xml:space="preserve"> to interviews with primary sources with no explanation of their relevance, expertise, or </w:t>
      </w:r>
      <w:proofErr w:type="gramStart"/>
      <w:r w:rsidR="00262A03" w:rsidRPr="0052796D">
        <w:t>qualifications</w:t>
      </w:r>
      <w:proofErr w:type="gramEnd"/>
    </w:p>
    <w:p w14:paraId="6BE89E80" w14:textId="7A037D84" w:rsidR="00262A03" w:rsidRPr="0052796D" w:rsidRDefault="007B5AF6" w:rsidP="008F6A6C">
      <w:pPr>
        <w:pStyle w:val="SAABullets"/>
      </w:pPr>
      <w:r>
        <w:t>d</w:t>
      </w:r>
      <w:r w:rsidR="00262A03" w:rsidRPr="0052796D">
        <w:t>r</w:t>
      </w:r>
      <w:r w:rsidR="009D45B0">
        <w:t>e</w:t>
      </w:r>
      <w:r w:rsidR="00262A03" w:rsidRPr="0052796D">
        <w:t xml:space="preserve">w on a limited number of primary and/or secondary </w:t>
      </w:r>
      <w:proofErr w:type="gramStart"/>
      <w:r w:rsidR="00262A03" w:rsidRPr="0052796D">
        <w:t>sources</w:t>
      </w:r>
      <w:proofErr w:type="gramEnd"/>
    </w:p>
    <w:p w14:paraId="14B1923F" w14:textId="72F32876" w:rsidR="00262A03" w:rsidRPr="000C7836" w:rsidRDefault="009D45B0" w:rsidP="008F6A6C">
      <w:pPr>
        <w:pStyle w:val="SAABullets"/>
      </w:pPr>
      <w:r>
        <w:t>we</w:t>
      </w:r>
      <w:r w:rsidR="00262A03" w:rsidRPr="0052796D">
        <w:t xml:space="preserve">re written only as critiques of the work of organisations/charities that implemented </w:t>
      </w:r>
      <w:proofErr w:type="gramStart"/>
      <w:r w:rsidR="00262A03" w:rsidRPr="0052796D">
        <w:t>initiatives</w:t>
      </w:r>
      <w:proofErr w:type="gramEnd"/>
    </w:p>
    <w:p w14:paraId="5BE0DFA2" w14:textId="75642C47" w:rsidR="00554FD6" w:rsidRDefault="009D45B0" w:rsidP="008F6A6C">
      <w:pPr>
        <w:pStyle w:val="SAABullets"/>
        <w:rPr>
          <w:lang w:eastAsia="en-AU"/>
        </w:rPr>
      </w:pPr>
      <w:r>
        <w:rPr>
          <w:lang w:eastAsia="en-AU"/>
        </w:rPr>
        <w:t>i</w:t>
      </w:r>
      <w:r w:rsidR="00554FD6" w:rsidRPr="00D56D9F">
        <w:rPr>
          <w:lang w:eastAsia="en-AU"/>
        </w:rPr>
        <w:t xml:space="preserve">nvestigated an ethical issue rather than </w:t>
      </w:r>
      <w:r w:rsidR="000E49E0">
        <w:rPr>
          <w:lang w:eastAsia="en-AU"/>
        </w:rPr>
        <w:t xml:space="preserve">an </w:t>
      </w:r>
      <w:proofErr w:type="gramStart"/>
      <w:r w:rsidR="00554FD6" w:rsidRPr="00D56D9F">
        <w:rPr>
          <w:lang w:eastAsia="en-AU"/>
        </w:rPr>
        <w:t>initiative</w:t>
      </w:r>
      <w:proofErr w:type="gramEnd"/>
    </w:p>
    <w:p w14:paraId="2BF35662" w14:textId="670163B2" w:rsidR="00C74738" w:rsidRDefault="00554FD6" w:rsidP="008F6A6C">
      <w:pPr>
        <w:pStyle w:val="SAABullets"/>
        <w:rPr>
          <w:lang w:eastAsia="en-AU"/>
        </w:rPr>
      </w:pPr>
      <w:r w:rsidRPr="00D56D9F">
        <w:rPr>
          <w:lang w:eastAsia="en-AU"/>
        </w:rPr>
        <w:t xml:space="preserve">described an issue </w:t>
      </w:r>
      <w:r w:rsidR="00E40542">
        <w:rPr>
          <w:lang w:eastAsia="en-AU"/>
        </w:rPr>
        <w:t>without relating</w:t>
      </w:r>
      <w:r w:rsidRPr="00D56D9F">
        <w:rPr>
          <w:lang w:eastAsia="en-AU"/>
        </w:rPr>
        <w:t xml:space="preserve"> it to </w:t>
      </w:r>
      <w:r w:rsidR="007C459D">
        <w:rPr>
          <w:lang w:eastAsia="en-AU"/>
        </w:rPr>
        <w:t>a faith community, religion</w:t>
      </w:r>
      <w:r w:rsidRPr="00D56D9F">
        <w:rPr>
          <w:lang w:eastAsia="en-AU"/>
        </w:rPr>
        <w:t xml:space="preserve"> or </w:t>
      </w:r>
      <w:proofErr w:type="gramStart"/>
      <w:r w:rsidRPr="00D56D9F">
        <w:rPr>
          <w:lang w:eastAsia="en-AU"/>
        </w:rPr>
        <w:t>spirituality</w:t>
      </w:r>
      <w:proofErr w:type="gramEnd"/>
    </w:p>
    <w:p w14:paraId="2454828A" w14:textId="52C168F5" w:rsidR="00C74738" w:rsidRDefault="00163E9B" w:rsidP="008F6A6C">
      <w:pPr>
        <w:pStyle w:val="SAABullets"/>
        <w:rPr>
          <w:lang w:eastAsia="en-AU"/>
        </w:rPr>
      </w:pPr>
      <w:r>
        <w:rPr>
          <w:lang w:eastAsia="en-AU"/>
        </w:rPr>
        <w:t xml:space="preserve">were </w:t>
      </w:r>
      <w:r w:rsidR="007B5AF6">
        <w:rPr>
          <w:lang w:eastAsia="en-AU"/>
        </w:rPr>
        <w:t>l</w:t>
      </w:r>
      <w:r w:rsidR="00554FD6" w:rsidRPr="00D56D9F">
        <w:rPr>
          <w:lang w:eastAsia="en-AU"/>
        </w:rPr>
        <w:t xml:space="preserve">imited </w:t>
      </w:r>
      <w:r>
        <w:rPr>
          <w:lang w:eastAsia="en-AU"/>
        </w:rPr>
        <w:t>in the extent of t</w:t>
      </w:r>
      <w:r w:rsidR="00554FD6" w:rsidRPr="00D56D9F">
        <w:rPr>
          <w:lang w:eastAsia="en-AU"/>
        </w:rPr>
        <w:t>ransformative action</w:t>
      </w:r>
      <w:r>
        <w:rPr>
          <w:lang w:eastAsia="en-AU"/>
        </w:rPr>
        <w:t xml:space="preserve"> </w:t>
      </w:r>
      <w:proofErr w:type="gramStart"/>
      <w:r>
        <w:rPr>
          <w:lang w:eastAsia="en-AU"/>
        </w:rPr>
        <w:t>shown</w:t>
      </w:r>
      <w:proofErr w:type="gramEnd"/>
    </w:p>
    <w:p w14:paraId="02D47BA1" w14:textId="2267AE21" w:rsidR="00554FD6" w:rsidRDefault="00996760" w:rsidP="008F6A6C">
      <w:pPr>
        <w:pStyle w:val="SAABullets"/>
        <w:rPr>
          <w:lang w:eastAsia="en-AU"/>
        </w:rPr>
      </w:pPr>
      <w:r>
        <w:rPr>
          <w:lang w:eastAsia="en-AU"/>
        </w:rPr>
        <w:t>focussed on exploring</w:t>
      </w:r>
      <w:r w:rsidR="00554FD6" w:rsidRPr="00D56D9F">
        <w:rPr>
          <w:lang w:eastAsia="en-AU"/>
        </w:rPr>
        <w:t xml:space="preserve"> a religion's position on an issue, limiting the opportunity to evaluate </w:t>
      </w:r>
      <w:proofErr w:type="gramStart"/>
      <w:r w:rsidR="00554FD6" w:rsidRPr="00D56D9F">
        <w:rPr>
          <w:lang w:eastAsia="en-AU"/>
        </w:rPr>
        <w:t>impact</w:t>
      </w:r>
      <w:proofErr w:type="gramEnd"/>
      <w:r w:rsidR="00554FD6" w:rsidRPr="00D56D9F">
        <w:rPr>
          <w:lang w:eastAsia="en-AU"/>
        </w:rPr>
        <w:t xml:space="preserve"> </w:t>
      </w:r>
    </w:p>
    <w:p w14:paraId="27A24CDF" w14:textId="417996E8" w:rsidR="00692E2E" w:rsidRDefault="00692E2E" w:rsidP="008F6A6C">
      <w:pPr>
        <w:pStyle w:val="SAABullets"/>
        <w:rPr>
          <w:lang w:eastAsia="en-AU"/>
        </w:rPr>
      </w:pPr>
      <w:r>
        <w:rPr>
          <w:lang w:eastAsia="en-AU"/>
        </w:rPr>
        <w:t xml:space="preserve">presented simple solutions or advocacy </w:t>
      </w:r>
      <w:r w:rsidR="00996760">
        <w:rPr>
          <w:lang w:eastAsia="en-AU"/>
        </w:rPr>
        <w:t>and did not evaluate impact so</w:t>
      </w:r>
      <w:r>
        <w:rPr>
          <w:lang w:eastAsia="en-AU"/>
        </w:rPr>
        <w:t xml:space="preserve"> </w:t>
      </w:r>
      <w:r w:rsidR="00635EFF">
        <w:rPr>
          <w:lang w:eastAsia="en-AU"/>
        </w:rPr>
        <w:t>i</w:t>
      </w:r>
      <w:r>
        <w:rPr>
          <w:lang w:eastAsia="en-AU"/>
        </w:rPr>
        <w:t xml:space="preserve">t was </w:t>
      </w:r>
      <w:r w:rsidR="004102C4">
        <w:rPr>
          <w:lang w:eastAsia="en-AU"/>
        </w:rPr>
        <w:t>unclear</w:t>
      </w:r>
      <w:r>
        <w:rPr>
          <w:lang w:eastAsia="en-AU"/>
        </w:rPr>
        <w:t xml:space="preserve"> how effective these were in drawing due awareness and making a difference in/ solving the issue.</w:t>
      </w:r>
    </w:p>
    <w:p w14:paraId="44592027" w14:textId="77777777" w:rsidR="00B30663" w:rsidRPr="00B30663" w:rsidRDefault="00B30663" w:rsidP="008F6A6C">
      <w:pPr>
        <w:pStyle w:val="SAAHeading2"/>
      </w:pPr>
      <w:r w:rsidRPr="00B30663">
        <w:lastRenderedPageBreak/>
        <w:t>General</w:t>
      </w:r>
    </w:p>
    <w:p w14:paraId="5B7143EE" w14:textId="43577B9B" w:rsidR="00BA424C" w:rsidRPr="001664BB" w:rsidRDefault="00BA424C" w:rsidP="008F6A6C">
      <w:pPr>
        <w:pStyle w:val="SAAbodytext"/>
        <w:rPr>
          <w:i/>
        </w:rPr>
      </w:pPr>
      <w:r w:rsidRPr="00B30663">
        <w:t>Teachers can elicit more successful responses by</w:t>
      </w:r>
      <w:r w:rsidR="001664BB">
        <w:t xml:space="preserve"> </w:t>
      </w:r>
      <w:r>
        <w:rPr>
          <w:lang w:eastAsia="en-AU"/>
        </w:rPr>
        <w:t xml:space="preserve">ensuring students understand the intent of the assessment, for example transformative actions which focussed purely on an </w:t>
      </w:r>
      <w:r w:rsidRPr="00554FD6">
        <w:rPr>
          <w:lang w:eastAsia="en-AU"/>
        </w:rPr>
        <w:t>ethical issue</w:t>
      </w:r>
      <w:r>
        <w:rPr>
          <w:lang w:eastAsia="en-AU"/>
        </w:rPr>
        <w:t xml:space="preserve"> had </w:t>
      </w:r>
      <w:r w:rsidRPr="00554FD6">
        <w:rPr>
          <w:lang w:eastAsia="en-AU"/>
        </w:rPr>
        <w:t xml:space="preserve">limited opportunities to meet </w:t>
      </w:r>
      <w:r>
        <w:rPr>
          <w:lang w:eastAsia="en-AU"/>
        </w:rPr>
        <w:t>all</w:t>
      </w:r>
      <w:r w:rsidRPr="00554FD6">
        <w:rPr>
          <w:lang w:eastAsia="en-AU"/>
        </w:rPr>
        <w:t xml:space="preserve"> performance standards. </w:t>
      </w:r>
    </w:p>
    <w:p w14:paraId="2AF62542" w14:textId="77777777" w:rsidR="00B86E0F" w:rsidRDefault="00B86E0F" w:rsidP="008F6A6C">
      <w:pPr>
        <w:pStyle w:val="SAAbodytext"/>
        <w:rPr>
          <w:b/>
          <w:bCs/>
          <w:lang w:eastAsia="en-AU"/>
        </w:rPr>
      </w:pPr>
      <w:r>
        <w:rPr>
          <w:lang w:eastAsia="en-AU"/>
        </w:rPr>
        <w:t xml:space="preserve">All words used in the body of the text are counted for assessment purposes. This includes all words the assessor reads, from the beginning of the introduction to the end of the conclusion. Argument or analysis that is required for an assessment task should be presented in the body of the text, and not in supporting materials such as tables, flow charts, </w:t>
      </w:r>
      <w:proofErr w:type="gramStart"/>
      <w:r>
        <w:rPr>
          <w:lang w:eastAsia="en-AU"/>
        </w:rPr>
        <w:t>graphs</w:t>
      </w:r>
      <w:proofErr w:type="gramEnd"/>
      <w:r>
        <w:rPr>
          <w:lang w:eastAsia="en-AU"/>
        </w:rPr>
        <w:t xml:space="preserve"> and diagrams. Supporting materials such as these should be used only to illustrate or support the body of the text.</w:t>
      </w:r>
    </w:p>
    <w:p w14:paraId="3ED8D3DD" w14:textId="46C97E3F" w:rsidR="00640314" w:rsidRPr="00DC7738" w:rsidRDefault="00640314" w:rsidP="00DC7738">
      <w:pPr>
        <w:numPr>
          <w:ilvl w:val="0"/>
          <w:numId w:val="0"/>
        </w:numPr>
      </w:pPr>
    </w:p>
    <w:sectPr w:rsidR="00640314" w:rsidRPr="00DC7738" w:rsidSect="00045B29">
      <w:headerReference w:type="default" r:id="rId11"/>
      <w:footerReference w:type="default" r:id="rId12"/>
      <w:pgSz w:w="11906" w:h="16838" w:code="9"/>
      <w:pgMar w:top="993" w:right="991"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66B9" w14:textId="77777777" w:rsidR="00085CCC" w:rsidRPr="000D4EDE" w:rsidRDefault="00085CCC" w:rsidP="000D4EDE">
      <w:r>
        <w:separator/>
      </w:r>
    </w:p>
  </w:endnote>
  <w:endnote w:type="continuationSeparator" w:id="0">
    <w:p w14:paraId="698F5C36" w14:textId="77777777" w:rsidR="00085CCC" w:rsidRPr="000D4EDE" w:rsidRDefault="00085CC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62D54BFF" w:rsidR="005A77A8" w:rsidRPr="00D371B8" w:rsidRDefault="005A77A8" w:rsidP="005A77A8">
    <w:pPr>
      <w:pStyle w:val="FootnoteText"/>
      <w:tabs>
        <w:tab w:val="right" w:pos="9070"/>
      </w:tabs>
    </w:pPr>
    <w:r w:rsidRPr="005A77A8">
      <w:t>Stag</w:t>
    </w:r>
    <w:r w:rsidRPr="00D371B8">
      <w:t xml:space="preserve">e 2 </w:t>
    </w:r>
    <w:r w:rsidR="00AD48A8">
      <w:t xml:space="preserve">Spiritualities, Religion and Meaning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000000">
      <w:fldChar w:fldCharType="begin"/>
    </w:r>
    <w:r w:rsidR="00000000">
      <w:instrText xml:space="preserve"> NUMPAGES  </w:instrText>
    </w:r>
    <w:r w:rsidR="00000000">
      <w:fldChar w:fldCharType="separate"/>
    </w:r>
    <w:r w:rsidRPr="00D371B8">
      <w:rPr>
        <w:sz w:val="24"/>
        <w:szCs w:val="24"/>
      </w:rPr>
      <w:t>3</w:t>
    </w:r>
    <w:r w:rsidR="00000000">
      <w:rPr>
        <w:sz w:val="24"/>
        <w:szCs w:val="24"/>
      </w:rPr>
      <w:fldChar w:fldCharType="end"/>
    </w:r>
  </w:p>
  <w:p w14:paraId="63CD73FD" w14:textId="7F0D350A" w:rsidR="005A77A8" w:rsidRPr="00D371B8" w:rsidRDefault="005A77A8" w:rsidP="005A77A8">
    <w:pPr>
      <w:pStyle w:val="FootnoteText"/>
    </w:pPr>
    <w:r w:rsidRPr="00D371B8">
      <w:t xml:space="preserve">Ref: </w:t>
    </w:r>
    <w:r w:rsidR="00AD48A8">
      <w:t>A1265185</w:t>
    </w:r>
    <w:r w:rsidRPr="00D371B8">
      <w:t xml:space="preserve"> © SACE Board of South Australia 202</w:t>
    </w:r>
    <w:r w:rsidR="00A42462" w:rsidRPr="00D371B8">
      <w:t>3</w:t>
    </w:r>
  </w:p>
  <w:p w14:paraId="73F66EDF" w14:textId="77777777" w:rsidR="00CA6EB8" w:rsidRPr="00D371B8" w:rsidRDefault="00CA6EB8" w:rsidP="0008084B">
    <w:pP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70E1" w14:textId="77777777" w:rsidR="00085CCC" w:rsidRPr="000D4EDE" w:rsidRDefault="00085CCC" w:rsidP="000D4EDE">
      <w:r>
        <w:separator/>
      </w:r>
    </w:p>
  </w:footnote>
  <w:footnote w:type="continuationSeparator" w:id="0">
    <w:p w14:paraId="01B98497" w14:textId="77777777" w:rsidR="00085CCC" w:rsidRPr="000D4EDE" w:rsidRDefault="00085CC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4C3C84">
                          <w:pPr>
                            <w:numPr>
                              <w:ilvl w:val="0"/>
                              <w:numId w:val="0"/>
                            </w:numPr>
                            <w:spacing w:after="0"/>
                            <w:ind w:left="5397"/>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4C3C84">
                    <w:pPr>
                      <w:numPr>
                        <w:ilvl w:val="0"/>
                        <w:numId w:val="0"/>
                      </w:numPr>
                      <w:spacing w:after="0"/>
                      <w:ind w:left="5397"/>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466983"/>
    <w:multiLevelType w:val="hybridMultilevel"/>
    <w:tmpl w:val="73DE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F1447"/>
    <w:multiLevelType w:val="hybridMultilevel"/>
    <w:tmpl w:val="272E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B36A0"/>
    <w:multiLevelType w:val="hybridMultilevel"/>
    <w:tmpl w:val="BBBE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C3831"/>
    <w:multiLevelType w:val="hybridMultilevel"/>
    <w:tmpl w:val="188295D4"/>
    <w:lvl w:ilvl="0" w:tplc="7F4E79E8">
      <w:start w:val="1"/>
      <w:numFmt w:val="bullet"/>
      <w:pStyle w:val="Normal"/>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2EAB0E4D"/>
    <w:multiLevelType w:val="hybridMultilevel"/>
    <w:tmpl w:val="8BDE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05791"/>
    <w:multiLevelType w:val="hybridMultilevel"/>
    <w:tmpl w:val="4E2C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445F4"/>
    <w:multiLevelType w:val="multilevel"/>
    <w:tmpl w:val="35DEFFCE"/>
    <w:styleLink w:val="Lists"/>
    <w:lvl w:ilvl="0">
      <w:start w:val="1"/>
      <w:numFmt w:val="none"/>
      <w:pStyle w:val="Footer"/>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53472219"/>
    <w:multiLevelType w:val="hybridMultilevel"/>
    <w:tmpl w:val="BCC0C5B4"/>
    <w:lvl w:ilvl="0" w:tplc="32F89BC4">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B2D34E7"/>
    <w:multiLevelType w:val="hybridMultilevel"/>
    <w:tmpl w:val="932C7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33933">
    <w:abstractNumId w:val="8"/>
  </w:num>
  <w:num w:numId="2" w16cid:durableId="1683242546">
    <w:abstractNumId w:val="14"/>
  </w:num>
  <w:num w:numId="3" w16cid:durableId="1159735084">
    <w:abstractNumId w:val="1"/>
  </w:num>
  <w:num w:numId="4" w16cid:durableId="1195967847">
    <w:abstractNumId w:val="0"/>
  </w:num>
  <w:num w:numId="5" w16cid:durableId="1279414779">
    <w:abstractNumId w:val="3"/>
  </w:num>
  <w:num w:numId="6" w16cid:durableId="53359496">
    <w:abstractNumId w:val="9"/>
  </w:num>
  <w:num w:numId="7" w16cid:durableId="989676128">
    <w:abstractNumId w:val="12"/>
  </w:num>
  <w:num w:numId="8" w16cid:durableId="781530164">
    <w:abstractNumId w:val="13"/>
  </w:num>
  <w:num w:numId="9" w16cid:durableId="1178693016">
    <w:abstractNumId w:val="2"/>
  </w:num>
  <w:num w:numId="10" w16cid:durableId="1514681533">
    <w:abstractNumId w:val="6"/>
  </w:num>
  <w:num w:numId="11" w16cid:durableId="901520101">
    <w:abstractNumId w:val="16"/>
  </w:num>
  <w:num w:numId="12" w16cid:durableId="1377046381">
    <w:abstractNumId w:val="10"/>
  </w:num>
  <w:num w:numId="13" w16cid:durableId="2106220977">
    <w:abstractNumId w:val="5"/>
  </w:num>
  <w:num w:numId="14" w16cid:durableId="837693875">
    <w:abstractNumId w:val="7"/>
  </w:num>
  <w:num w:numId="15" w16cid:durableId="212424776">
    <w:abstractNumId w:val="11"/>
  </w:num>
  <w:num w:numId="16" w16cid:durableId="992292525">
    <w:abstractNumId w:val="4"/>
  </w:num>
  <w:num w:numId="17" w16cid:durableId="17736672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1513"/>
    <w:rsid w:val="00001E3E"/>
    <w:rsid w:val="00005D98"/>
    <w:rsid w:val="0000640A"/>
    <w:rsid w:val="00006E0E"/>
    <w:rsid w:val="00010D5E"/>
    <w:rsid w:val="00011C96"/>
    <w:rsid w:val="000141B9"/>
    <w:rsid w:val="000317A9"/>
    <w:rsid w:val="00033DE3"/>
    <w:rsid w:val="00034A19"/>
    <w:rsid w:val="00036675"/>
    <w:rsid w:val="00036F9E"/>
    <w:rsid w:val="000413B3"/>
    <w:rsid w:val="00041B2F"/>
    <w:rsid w:val="00043F19"/>
    <w:rsid w:val="00045B29"/>
    <w:rsid w:val="00050F2B"/>
    <w:rsid w:val="00055C7F"/>
    <w:rsid w:val="00057B71"/>
    <w:rsid w:val="00067C37"/>
    <w:rsid w:val="0007202C"/>
    <w:rsid w:val="000723F1"/>
    <w:rsid w:val="00072B30"/>
    <w:rsid w:val="0007319C"/>
    <w:rsid w:val="000732AA"/>
    <w:rsid w:val="000767DD"/>
    <w:rsid w:val="0008084B"/>
    <w:rsid w:val="00084F8B"/>
    <w:rsid w:val="00085CCC"/>
    <w:rsid w:val="00086D07"/>
    <w:rsid w:val="00086F71"/>
    <w:rsid w:val="00093915"/>
    <w:rsid w:val="000949AD"/>
    <w:rsid w:val="0009504E"/>
    <w:rsid w:val="00095109"/>
    <w:rsid w:val="00096B0F"/>
    <w:rsid w:val="000A490E"/>
    <w:rsid w:val="000A4BE4"/>
    <w:rsid w:val="000B04C5"/>
    <w:rsid w:val="000B63CA"/>
    <w:rsid w:val="000B752A"/>
    <w:rsid w:val="000C0EED"/>
    <w:rsid w:val="000C14D9"/>
    <w:rsid w:val="000C15C7"/>
    <w:rsid w:val="000D2002"/>
    <w:rsid w:val="000D4EDE"/>
    <w:rsid w:val="000D7303"/>
    <w:rsid w:val="000E2460"/>
    <w:rsid w:val="000E43AC"/>
    <w:rsid w:val="000E49E0"/>
    <w:rsid w:val="000F703E"/>
    <w:rsid w:val="00100F3C"/>
    <w:rsid w:val="001050E4"/>
    <w:rsid w:val="001066AD"/>
    <w:rsid w:val="00110FEA"/>
    <w:rsid w:val="00112869"/>
    <w:rsid w:val="00115142"/>
    <w:rsid w:val="00115F97"/>
    <w:rsid w:val="001205DC"/>
    <w:rsid w:val="00123576"/>
    <w:rsid w:val="00124B21"/>
    <w:rsid w:val="001327B8"/>
    <w:rsid w:val="0013471B"/>
    <w:rsid w:val="001352D4"/>
    <w:rsid w:val="00157C98"/>
    <w:rsid w:val="00163E9B"/>
    <w:rsid w:val="001653B6"/>
    <w:rsid w:val="001664BB"/>
    <w:rsid w:val="00174B0F"/>
    <w:rsid w:val="0018235E"/>
    <w:rsid w:val="001A25F7"/>
    <w:rsid w:val="001A664F"/>
    <w:rsid w:val="001B2DB7"/>
    <w:rsid w:val="001B3FFD"/>
    <w:rsid w:val="001C1E92"/>
    <w:rsid w:val="001D0C02"/>
    <w:rsid w:val="001D121E"/>
    <w:rsid w:val="001E0F51"/>
    <w:rsid w:val="001E3BC6"/>
    <w:rsid w:val="001E55BF"/>
    <w:rsid w:val="001F4BF9"/>
    <w:rsid w:val="001F5DAE"/>
    <w:rsid w:val="001F6231"/>
    <w:rsid w:val="001F6E1A"/>
    <w:rsid w:val="001F7277"/>
    <w:rsid w:val="001F780A"/>
    <w:rsid w:val="001F7917"/>
    <w:rsid w:val="00200613"/>
    <w:rsid w:val="00220550"/>
    <w:rsid w:val="00224429"/>
    <w:rsid w:val="00225B3B"/>
    <w:rsid w:val="002301A2"/>
    <w:rsid w:val="0023569B"/>
    <w:rsid w:val="00236C2D"/>
    <w:rsid w:val="002374B7"/>
    <w:rsid w:val="00240126"/>
    <w:rsid w:val="0024304D"/>
    <w:rsid w:val="0024336B"/>
    <w:rsid w:val="002439E1"/>
    <w:rsid w:val="00244826"/>
    <w:rsid w:val="00247ACA"/>
    <w:rsid w:val="00252E6A"/>
    <w:rsid w:val="0025782A"/>
    <w:rsid w:val="00262A03"/>
    <w:rsid w:val="002661A6"/>
    <w:rsid w:val="00266C23"/>
    <w:rsid w:val="00282910"/>
    <w:rsid w:val="00285600"/>
    <w:rsid w:val="00286EAD"/>
    <w:rsid w:val="0029389B"/>
    <w:rsid w:val="00296F7F"/>
    <w:rsid w:val="002A1894"/>
    <w:rsid w:val="002A2188"/>
    <w:rsid w:val="002A36F2"/>
    <w:rsid w:val="002A4540"/>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33620"/>
    <w:rsid w:val="003517AE"/>
    <w:rsid w:val="0036322C"/>
    <w:rsid w:val="003633D1"/>
    <w:rsid w:val="00370E02"/>
    <w:rsid w:val="00371F54"/>
    <w:rsid w:val="00374727"/>
    <w:rsid w:val="0037770C"/>
    <w:rsid w:val="00377C8B"/>
    <w:rsid w:val="0038268A"/>
    <w:rsid w:val="00383765"/>
    <w:rsid w:val="00383A95"/>
    <w:rsid w:val="00385CA0"/>
    <w:rsid w:val="003A23DC"/>
    <w:rsid w:val="003A2733"/>
    <w:rsid w:val="003A3021"/>
    <w:rsid w:val="003A627E"/>
    <w:rsid w:val="003A79EE"/>
    <w:rsid w:val="003B18D5"/>
    <w:rsid w:val="003B3395"/>
    <w:rsid w:val="003B6E16"/>
    <w:rsid w:val="003C180A"/>
    <w:rsid w:val="003C1E25"/>
    <w:rsid w:val="003C2954"/>
    <w:rsid w:val="003D1294"/>
    <w:rsid w:val="003D160A"/>
    <w:rsid w:val="003D27CB"/>
    <w:rsid w:val="003D329D"/>
    <w:rsid w:val="003E6BF6"/>
    <w:rsid w:val="003F0F0D"/>
    <w:rsid w:val="003F14FD"/>
    <w:rsid w:val="003F1A7D"/>
    <w:rsid w:val="003F4B55"/>
    <w:rsid w:val="0040173E"/>
    <w:rsid w:val="004031B1"/>
    <w:rsid w:val="004102C4"/>
    <w:rsid w:val="00411E5A"/>
    <w:rsid w:val="00435339"/>
    <w:rsid w:val="0044447D"/>
    <w:rsid w:val="00444AA4"/>
    <w:rsid w:val="004514E5"/>
    <w:rsid w:val="00461869"/>
    <w:rsid w:val="00463FA8"/>
    <w:rsid w:val="00467BFA"/>
    <w:rsid w:val="00472CBC"/>
    <w:rsid w:val="00473697"/>
    <w:rsid w:val="004754C6"/>
    <w:rsid w:val="0048348A"/>
    <w:rsid w:val="00493DAA"/>
    <w:rsid w:val="0049428C"/>
    <w:rsid w:val="00494335"/>
    <w:rsid w:val="00495A4C"/>
    <w:rsid w:val="004967A1"/>
    <w:rsid w:val="004A2CFC"/>
    <w:rsid w:val="004B584E"/>
    <w:rsid w:val="004C1106"/>
    <w:rsid w:val="004C1634"/>
    <w:rsid w:val="004C3C84"/>
    <w:rsid w:val="004C6D4B"/>
    <w:rsid w:val="004D090C"/>
    <w:rsid w:val="004E1EE5"/>
    <w:rsid w:val="004E2269"/>
    <w:rsid w:val="004F3339"/>
    <w:rsid w:val="004F72A2"/>
    <w:rsid w:val="00500FC7"/>
    <w:rsid w:val="0050110C"/>
    <w:rsid w:val="005026D4"/>
    <w:rsid w:val="00503A51"/>
    <w:rsid w:val="00505B1B"/>
    <w:rsid w:val="0051007F"/>
    <w:rsid w:val="00512309"/>
    <w:rsid w:val="0051271A"/>
    <w:rsid w:val="00521D3D"/>
    <w:rsid w:val="00542522"/>
    <w:rsid w:val="0054526E"/>
    <w:rsid w:val="005476B5"/>
    <w:rsid w:val="005541D2"/>
    <w:rsid w:val="00554FD6"/>
    <w:rsid w:val="005602DA"/>
    <w:rsid w:val="00563F3E"/>
    <w:rsid w:val="00573327"/>
    <w:rsid w:val="00576633"/>
    <w:rsid w:val="0058625D"/>
    <w:rsid w:val="00587D98"/>
    <w:rsid w:val="00596C74"/>
    <w:rsid w:val="005A0D64"/>
    <w:rsid w:val="005A3F63"/>
    <w:rsid w:val="005A59D0"/>
    <w:rsid w:val="005A62F6"/>
    <w:rsid w:val="005A77A8"/>
    <w:rsid w:val="005A7D28"/>
    <w:rsid w:val="005B073E"/>
    <w:rsid w:val="005B227F"/>
    <w:rsid w:val="005B31F4"/>
    <w:rsid w:val="005B4DDF"/>
    <w:rsid w:val="005B7801"/>
    <w:rsid w:val="005C38C6"/>
    <w:rsid w:val="005C5891"/>
    <w:rsid w:val="005D5FAE"/>
    <w:rsid w:val="005E07D0"/>
    <w:rsid w:val="005E5048"/>
    <w:rsid w:val="005F29B7"/>
    <w:rsid w:val="0060225B"/>
    <w:rsid w:val="00605759"/>
    <w:rsid w:val="00606EB5"/>
    <w:rsid w:val="00617FDA"/>
    <w:rsid w:val="006201A3"/>
    <w:rsid w:val="0062116F"/>
    <w:rsid w:val="00621260"/>
    <w:rsid w:val="006253A0"/>
    <w:rsid w:val="006254F6"/>
    <w:rsid w:val="00626087"/>
    <w:rsid w:val="00626616"/>
    <w:rsid w:val="006309FA"/>
    <w:rsid w:val="00634E4C"/>
    <w:rsid w:val="00635EFF"/>
    <w:rsid w:val="00636B8B"/>
    <w:rsid w:val="00640314"/>
    <w:rsid w:val="006427FE"/>
    <w:rsid w:val="006442A4"/>
    <w:rsid w:val="006506C1"/>
    <w:rsid w:val="00655CF1"/>
    <w:rsid w:val="0065747A"/>
    <w:rsid w:val="006574E0"/>
    <w:rsid w:val="00660DA7"/>
    <w:rsid w:val="00661578"/>
    <w:rsid w:val="0066674D"/>
    <w:rsid w:val="00666A78"/>
    <w:rsid w:val="00676C12"/>
    <w:rsid w:val="00681892"/>
    <w:rsid w:val="00692E2E"/>
    <w:rsid w:val="0069375D"/>
    <w:rsid w:val="0069407C"/>
    <w:rsid w:val="0069574E"/>
    <w:rsid w:val="006A11B9"/>
    <w:rsid w:val="006A17C7"/>
    <w:rsid w:val="006A1921"/>
    <w:rsid w:val="006A2303"/>
    <w:rsid w:val="006A654A"/>
    <w:rsid w:val="006A74F2"/>
    <w:rsid w:val="006C4324"/>
    <w:rsid w:val="006C6F75"/>
    <w:rsid w:val="006D0B52"/>
    <w:rsid w:val="006E3566"/>
    <w:rsid w:val="006E50A7"/>
    <w:rsid w:val="006F145A"/>
    <w:rsid w:val="006F27CB"/>
    <w:rsid w:val="006F359B"/>
    <w:rsid w:val="006F5865"/>
    <w:rsid w:val="006F74B8"/>
    <w:rsid w:val="00700805"/>
    <w:rsid w:val="00701EC6"/>
    <w:rsid w:val="00706179"/>
    <w:rsid w:val="00706258"/>
    <w:rsid w:val="00714869"/>
    <w:rsid w:val="00714F78"/>
    <w:rsid w:val="007170F7"/>
    <w:rsid w:val="007253B8"/>
    <w:rsid w:val="00725949"/>
    <w:rsid w:val="007305EB"/>
    <w:rsid w:val="00736E7D"/>
    <w:rsid w:val="007509A6"/>
    <w:rsid w:val="00753F83"/>
    <w:rsid w:val="007541B0"/>
    <w:rsid w:val="0075469B"/>
    <w:rsid w:val="00755163"/>
    <w:rsid w:val="00755EA9"/>
    <w:rsid w:val="00756AAB"/>
    <w:rsid w:val="00757F63"/>
    <w:rsid w:val="007645AE"/>
    <w:rsid w:val="00764992"/>
    <w:rsid w:val="007701F4"/>
    <w:rsid w:val="00775AA0"/>
    <w:rsid w:val="007770FA"/>
    <w:rsid w:val="00780074"/>
    <w:rsid w:val="007859C4"/>
    <w:rsid w:val="007860F1"/>
    <w:rsid w:val="00791738"/>
    <w:rsid w:val="00791780"/>
    <w:rsid w:val="00792BFF"/>
    <w:rsid w:val="00793CC4"/>
    <w:rsid w:val="007A01BA"/>
    <w:rsid w:val="007A0EB7"/>
    <w:rsid w:val="007A136D"/>
    <w:rsid w:val="007B5AF6"/>
    <w:rsid w:val="007C08B1"/>
    <w:rsid w:val="007C2CC2"/>
    <w:rsid w:val="007C38BD"/>
    <w:rsid w:val="007C3DA5"/>
    <w:rsid w:val="007C459D"/>
    <w:rsid w:val="007C79AA"/>
    <w:rsid w:val="007D2E34"/>
    <w:rsid w:val="007D31DA"/>
    <w:rsid w:val="007D72C5"/>
    <w:rsid w:val="007E3334"/>
    <w:rsid w:val="007E38D7"/>
    <w:rsid w:val="007E42F0"/>
    <w:rsid w:val="007E525D"/>
    <w:rsid w:val="007E688F"/>
    <w:rsid w:val="007E7AA0"/>
    <w:rsid w:val="007F0323"/>
    <w:rsid w:val="007F379E"/>
    <w:rsid w:val="007F471C"/>
    <w:rsid w:val="007F5E4B"/>
    <w:rsid w:val="00800C90"/>
    <w:rsid w:val="00802E7E"/>
    <w:rsid w:val="00803557"/>
    <w:rsid w:val="008125F8"/>
    <w:rsid w:val="008216DA"/>
    <w:rsid w:val="00823002"/>
    <w:rsid w:val="00835386"/>
    <w:rsid w:val="00844B1D"/>
    <w:rsid w:val="00844F5C"/>
    <w:rsid w:val="00845843"/>
    <w:rsid w:val="00846D34"/>
    <w:rsid w:val="00854447"/>
    <w:rsid w:val="008637EC"/>
    <w:rsid w:val="008676C2"/>
    <w:rsid w:val="008709B9"/>
    <w:rsid w:val="00870BC6"/>
    <w:rsid w:val="00874942"/>
    <w:rsid w:val="00877C09"/>
    <w:rsid w:val="0088036D"/>
    <w:rsid w:val="00881155"/>
    <w:rsid w:val="00882892"/>
    <w:rsid w:val="00885A14"/>
    <w:rsid w:val="0088689B"/>
    <w:rsid w:val="008902AB"/>
    <w:rsid w:val="00890FA0"/>
    <w:rsid w:val="008947BF"/>
    <w:rsid w:val="00895C87"/>
    <w:rsid w:val="008A214D"/>
    <w:rsid w:val="008A4A42"/>
    <w:rsid w:val="008A5B5C"/>
    <w:rsid w:val="008A72D2"/>
    <w:rsid w:val="008A74A3"/>
    <w:rsid w:val="008B224D"/>
    <w:rsid w:val="008B6868"/>
    <w:rsid w:val="008B6D24"/>
    <w:rsid w:val="008C6A43"/>
    <w:rsid w:val="008C6F93"/>
    <w:rsid w:val="008C715C"/>
    <w:rsid w:val="008D080C"/>
    <w:rsid w:val="008D6437"/>
    <w:rsid w:val="008D6EDF"/>
    <w:rsid w:val="008D7665"/>
    <w:rsid w:val="008E2E46"/>
    <w:rsid w:val="008E3EF5"/>
    <w:rsid w:val="008E7278"/>
    <w:rsid w:val="008F19E6"/>
    <w:rsid w:val="008F33B5"/>
    <w:rsid w:val="008F6A6C"/>
    <w:rsid w:val="00906799"/>
    <w:rsid w:val="0090758E"/>
    <w:rsid w:val="00910C01"/>
    <w:rsid w:val="00915194"/>
    <w:rsid w:val="00922193"/>
    <w:rsid w:val="00922F04"/>
    <w:rsid w:val="00924152"/>
    <w:rsid w:val="0093194D"/>
    <w:rsid w:val="00934C3F"/>
    <w:rsid w:val="009417AE"/>
    <w:rsid w:val="00944746"/>
    <w:rsid w:val="00945B3F"/>
    <w:rsid w:val="00950DCB"/>
    <w:rsid w:val="00952D4C"/>
    <w:rsid w:val="00953EFB"/>
    <w:rsid w:val="009558DF"/>
    <w:rsid w:val="00960246"/>
    <w:rsid w:val="009704BD"/>
    <w:rsid w:val="00971E88"/>
    <w:rsid w:val="009720E1"/>
    <w:rsid w:val="00974F0E"/>
    <w:rsid w:val="00975CD7"/>
    <w:rsid w:val="00985E70"/>
    <w:rsid w:val="00996760"/>
    <w:rsid w:val="009979F4"/>
    <w:rsid w:val="009A45B2"/>
    <w:rsid w:val="009A5585"/>
    <w:rsid w:val="009A59D5"/>
    <w:rsid w:val="009B009F"/>
    <w:rsid w:val="009C2705"/>
    <w:rsid w:val="009C4ABD"/>
    <w:rsid w:val="009C5FDF"/>
    <w:rsid w:val="009D2DDD"/>
    <w:rsid w:val="009D45B0"/>
    <w:rsid w:val="009E1B4F"/>
    <w:rsid w:val="009E6A41"/>
    <w:rsid w:val="009F22A4"/>
    <w:rsid w:val="009F6FE4"/>
    <w:rsid w:val="00A023E2"/>
    <w:rsid w:val="00A10DA6"/>
    <w:rsid w:val="00A151E9"/>
    <w:rsid w:val="00A15DBB"/>
    <w:rsid w:val="00A259F2"/>
    <w:rsid w:val="00A33802"/>
    <w:rsid w:val="00A37162"/>
    <w:rsid w:val="00A37E51"/>
    <w:rsid w:val="00A42462"/>
    <w:rsid w:val="00A509E1"/>
    <w:rsid w:val="00A53690"/>
    <w:rsid w:val="00A56074"/>
    <w:rsid w:val="00A62D31"/>
    <w:rsid w:val="00A63380"/>
    <w:rsid w:val="00A827A5"/>
    <w:rsid w:val="00A865C7"/>
    <w:rsid w:val="00A97E3B"/>
    <w:rsid w:val="00AA20A1"/>
    <w:rsid w:val="00AA41F2"/>
    <w:rsid w:val="00AB039E"/>
    <w:rsid w:val="00AB4206"/>
    <w:rsid w:val="00AB5608"/>
    <w:rsid w:val="00AC6C84"/>
    <w:rsid w:val="00AC7E54"/>
    <w:rsid w:val="00AD48A8"/>
    <w:rsid w:val="00AE3C68"/>
    <w:rsid w:val="00AE69D3"/>
    <w:rsid w:val="00AE6A4E"/>
    <w:rsid w:val="00AE7B98"/>
    <w:rsid w:val="00AF129F"/>
    <w:rsid w:val="00AF38E0"/>
    <w:rsid w:val="00AF6C35"/>
    <w:rsid w:val="00B033B2"/>
    <w:rsid w:val="00B10436"/>
    <w:rsid w:val="00B12DC9"/>
    <w:rsid w:val="00B13F84"/>
    <w:rsid w:val="00B14604"/>
    <w:rsid w:val="00B15ABA"/>
    <w:rsid w:val="00B21076"/>
    <w:rsid w:val="00B22ABA"/>
    <w:rsid w:val="00B236A8"/>
    <w:rsid w:val="00B30663"/>
    <w:rsid w:val="00B30F0A"/>
    <w:rsid w:val="00B34339"/>
    <w:rsid w:val="00B34A62"/>
    <w:rsid w:val="00B42B2F"/>
    <w:rsid w:val="00B44900"/>
    <w:rsid w:val="00B472E1"/>
    <w:rsid w:val="00B52821"/>
    <w:rsid w:val="00B52D93"/>
    <w:rsid w:val="00B569A2"/>
    <w:rsid w:val="00B61D9C"/>
    <w:rsid w:val="00B640D1"/>
    <w:rsid w:val="00B650F7"/>
    <w:rsid w:val="00B71170"/>
    <w:rsid w:val="00B73BDF"/>
    <w:rsid w:val="00B767D6"/>
    <w:rsid w:val="00B80BCE"/>
    <w:rsid w:val="00B81524"/>
    <w:rsid w:val="00B81740"/>
    <w:rsid w:val="00B81DE1"/>
    <w:rsid w:val="00B82670"/>
    <w:rsid w:val="00B85D7B"/>
    <w:rsid w:val="00B86E0F"/>
    <w:rsid w:val="00B900EA"/>
    <w:rsid w:val="00B91069"/>
    <w:rsid w:val="00B92842"/>
    <w:rsid w:val="00BA2713"/>
    <w:rsid w:val="00BA2941"/>
    <w:rsid w:val="00BA424C"/>
    <w:rsid w:val="00BA4C61"/>
    <w:rsid w:val="00BA5769"/>
    <w:rsid w:val="00BA627A"/>
    <w:rsid w:val="00BA630A"/>
    <w:rsid w:val="00BA65D6"/>
    <w:rsid w:val="00BB22FA"/>
    <w:rsid w:val="00BB29A5"/>
    <w:rsid w:val="00BC2931"/>
    <w:rsid w:val="00BC63A4"/>
    <w:rsid w:val="00BD12A1"/>
    <w:rsid w:val="00BD5489"/>
    <w:rsid w:val="00BD7B83"/>
    <w:rsid w:val="00BF17C6"/>
    <w:rsid w:val="00BF4E46"/>
    <w:rsid w:val="00C00FDA"/>
    <w:rsid w:val="00C02EB9"/>
    <w:rsid w:val="00C04E4B"/>
    <w:rsid w:val="00C05687"/>
    <w:rsid w:val="00C11B56"/>
    <w:rsid w:val="00C16045"/>
    <w:rsid w:val="00C20C63"/>
    <w:rsid w:val="00C21E27"/>
    <w:rsid w:val="00C25E54"/>
    <w:rsid w:val="00C26145"/>
    <w:rsid w:val="00C3521C"/>
    <w:rsid w:val="00C371C4"/>
    <w:rsid w:val="00C4363A"/>
    <w:rsid w:val="00C447A2"/>
    <w:rsid w:val="00C56426"/>
    <w:rsid w:val="00C62BF5"/>
    <w:rsid w:val="00C636DA"/>
    <w:rsid w:val="00C658A2"/>
    <w:rsid w:val="00C66ED9"/>
    <w:rsid w:val="00C67142"/>
    <w:rsid w:val="00C67E22"/>
    <w:rsid w:val="00C72271"/>
    <w:rsid w:val="00C74738"/>
    <w:rsid w:val="00C770AD"/>
    <w:rsid w:val="00C81356"/>
    <w:rsid w:val="00C836A4"/>
    <w:rsid w:val="00C86F35"/>
    <w:rsid w:val="00C87DA0"/>
    <w:rsid w:val="00C91CF6"/>
    <w:rsid w:val="00C934C3"/>
    <w:rsid w:val="00CA6EB8"/>
    <w:rsid w:val="00CA6FF9"/>
    <w:rsid w:val="00CA775A"/>
    <w:rsid w:val="00CB168F"/>
    <w:rsid w:val="00CB4238"/>
    <w:rsid w:val="00CB5938"/>
    <w:rsid w:val="00CC1A64"/>
    <w:rsid w:val="00CC333D"/>
    <w:rsid w:val="00CC34EB"/>
    <w:rsid w:val="00CC52A3"/>
    <w:rsid w:val="00CC66EA"/>
    <w:rsid w:val="00CC6A07"/>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860A4"/>
    <w:rsid w:val="00D92450"/>
    <w:rsid w:val="00D948F2"/>
    <w:rsid w:val="00D9697A"/>
    <w:rsid w:val="00DA2394"/>
    <w:rsid w:val="00DA4C48"/>
    <w:rsid w:val="00DA6979"/>
    <w:rsid w:val="00DA727D"/>
    <w:rsid w:val="00DB0F6E"/>
    <w:rsid w:val="00DB2F2D"/>
    <w:rsid w:val="00DB53A7"/>
    <w:rsid w:val="00DC141D"/>
    <w:rsid w:val="00DC1496"/>
    <w:rsid w:val="00DC344D"/>
    <w:rsid w:val="00DC7400"/>
    <w:rsid w:val="00DC7738"/>
    <w:rsid w:val="00DD170F"/>
    <w:rsid w:val="00DE0A8A"/>
    <w:rsid w:val="00DE338A"/>
    <w:rsid w:val="00DE4DFC"/>
    <w:rsid w:val="00DF1960"/>
    <w:rsid w:val="00DF4935"/>
    <w:rsid w:val="00DF4E7B"/>
    <w:rsid w:val="00DF6E54"/>
    <w:rsid w:val="00E01772"/>
    <w:rsid w:val="00E04228"/>
    <w:rsid w:val="00E0439D"/>
    <w:rsid w:val="00E04457"/>
    <w:rsid w:val="00E04BBC"/>
    <w:rsid w:val="00E04CFF"/>
    <w:rsid w:val="00E10450"/>
    <w:rsid w:val="00E132FD"/>
    <w:rsid w:val="00E1478E"/>
    <w:rsid w:val="00E159D7"/>
    <w:rsid w:val="00E21653"/>
    <w:rsid w:val="00E2414E"/>
    <w:rsid w:val="00E26830"/>
    <w:rsid w:val="00E31A22"/>
    <w:rsid w:val="00E40542"/>
    <w:rsid w:val="00E40B36"/>
    <w:rsid w:val="00E442A7"/>
    <w:rsid w:val="00E51672"/>
    <w:rsid w:val="00E55EE5"/>
    <w:rsid w:val="00E625B3"/>
    <w:rsid w:val="00E64743"/>
    <w:rsid w:val="00E713F3"/>
    <w:rsid w:val="00E7155E"/>
    <w:rsid w:val="00E7257D"/>
    <w:rsid w:val="00E728CB"/>
    <w:rsid w:val="00E7336F"/>
    <w:rsid w:val="00E7485C"/>
    <w:rsid w:val="00E76262"/>
    <w:rsid w:val="00E84A6B"/>
    <w:rsid w:val="00E876B9"/>
    <w:rsid w:val="00E92385"/>
    <w:rsid w:val="00E96DEA"/>
    <w:rsid w:val="00EA1585"/>
    <w:rsid w:val="00EA48AE"/>
    <w:rsid w:val="00EA7336"/>
    <w:rsid w:val="00EB09E2"/>
    <w:rsid w:val="00EB74A5"/>
    <w:rsid w:val="00EC095B"/>
    <w:rsid w:val="00EC1F55"/>
    <w:rsid w:val="00EE0126"/>
    <w:rsid w:val="00EE2852"/>
    <w:rsid w:val="00EE373C"/>
    <w:rsid w:val="00EF2A15"/>
    <w:rsid w:val="00EF5BFD"/>
    <w:rsid w:val="00F01C6F"/>
    <w:rsid w:val="00F043B1"/>
    <w:rsid w:val="00F06EE2"/>
    <w:rsid w:val="00F074DC"/>
    <w:rsid w:val="00F24F8F"/>
    <w:rsid w:val="00F307E0"/>
    <w:rsid w:val="00F313D9"/>
    <w:rsid w:val="00F31D9D"/>
    <w:rsid w:val="00F34D63"/>
    <w:rsid w:val="00F57F7A"/>
    <w:rsid w:val="00F60E10"/>
    <w:rsid w:val="00F615C7"/>
    <w:rsid w:val="00F62D33"/>
    <w:rsid w:val="00F64BC9"/>
    <w:rsid w:val="00F6570B"/>
    <w:rsid w:val="00F65F6C"/>
    <w:rsid w:val="00F6760C"/>
    <w:rsid w:val="00F67615"/>
    <w:rsid w:val="00F67F68"/>
    <w:rsid w:val="00F76C98"/>
    <w:rsid w:val="00F804CD"/>
    <w:rsid w:val="00F80750"/>
    <w:rsid w:val="00F85F59"/>
    <w:rsid w:val="00F86717"/>
    <w:rsid w:val="00F86DD4"/>
    <w:rsid w:val="00F86F25"/>
    <w:rsid w:val="00F8752B"/>
    <w:rsid w:val="00F8752F"/>
    <w:rsid w:val="00F87D0A"/>
    <w:rsid w:val="00F96804"/>
    <w:rsid w:val="00FA3CEC"/>
    <w:rsid w:val="00FB1AC3"/>
    <w:rsid w:val="00FB4CF2"/>
    <w:rsid w:val="00FC3FB9"/>
    <w:rsid w:val="00FC4845"/>
    <w:rsid w:val="00FC6B03"/>
    <w:rsid w:val="00FD06D5"/>
    <w:rsid w:val="00FD34E9"/>
    <w:rsid w:val="00FD3556"/>
    <w:rsid w:val="00FE2D19"/>
    <w:rsid w:val="00FE344D"/>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554FD6"/>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Id w:val="2"/>
      </w:numPr>
      <w:spacing w:before="120"/>
    </w:pPr>
  </w:style>
  <w:style w:type="paragraph" w:styleId="ListNumber2">
    <w:name w:val="List Number 2"/>
    <w:basedOn w:val="Normal"/>
    <w:uiPriority w:val="16"/>
    <w:qFormat/>
    <w:rsid w:val="002439E1"/>
    <w:pPr>
      <w:numPr>
        <w:ilvl w:val="2"/>
        <w:numId w:val="2"/>
      </w:numPr>
      <w:spacing w:before="120"/>
    </w:pPr>
  </w:style>
  <w:style w:type="numbering" w:customStyle="1" w:styleId="Lists">
    <w:name w:val="Lists"/>
    <w:uiPriority w:val="99"/>
    <w:rsid w:val="00C05687"/>
    <w:pPr>
      <w:numPr>
        <w:numId w:val="2"/>
      </w:numPr>
    </w:pPr>
  </w:style>
  <w:style w:type="paragraph" w:styleId="ListNumber3">
    <w:name w:val="List Number 3"/>
    <w:basedOn w:val="Normal"/>
    <w:uiPriority w:val="16"/>
    <w:qFormat/>
    <w:rsid w:val="002439E1"/>
    <w:pPr>
      <w:numPr>
        <w:ilvl w:val="3"/>
        <w:numId w:val="2"/>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numPr>
        <w:numId w:val="2"/>
      </w:num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numPr>
        <w:numId w:val="0"/>
      </w:num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Id w:val="2"/>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pPr>
      <w:numPr>
        <w:numId w:val="0"/>
      </w:numPr>
    </w:pPr>
  </w:style>
  <w:style w:type="paragraph" w:styleId="BlockText">
    <w:name w:val="Block Text"/>
    <w:basedOn w:val="Normal"/>
    <w:uiPriority w:val="99"/>
    <w:semiHidden/>
    <w:unhideWhenUsed/>
    <w:locked/>
    <w:rsid w:val="00F80750"/>
    <w:pPr>
      <w:numPr>
        <w:numId w:val="0"/>
      </w:num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pPr>
      <w:numPr>
        <w:numId w:val="0"/>
      </w:numPr>
    </w:pPr>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numPr>
        <w:numId w:val="0"/>
      </w:num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pPr>
      <w:numPr>
        <w:numId w:val="0"/>
      </w:numPr>
    </w:pPr>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numPr>
        <w:numId w:val="0"/>
      </w:num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numPr>
        <w:numId w:val="0"/>
      </w:num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numPr>
        <w:numId w:val="0"/>
      </w:num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numPr>
        <w:numId w:val="0"/>
      </w:num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pPr>
      <w:numPr>
        <w:numId w:val="0"/>
      </w:numPr>
    </w:pPr>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numPr>
        <w:numId w:val="0"/>
      </w:num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numPr>
        <w:numId w:val="0"/>
      </w:num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numPr>
        <w:numId w:val="0"/>
      </w:num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numPr>
        <w:numId w:val="0"/>
      </w:numPr>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numPr>
        <w:numId w:val="0"/>
      </w:num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numPr>
        <w:numId w:val="0"/>
      </w:num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numPr>
        <w:numId w:val="0"/>
      </w:num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numPr>
        <w:numId w:val="0"/>
      </w:num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numPr>
        <w:numId w:val="0"/>
      </w:numPr>
      <w:spacing w:after="0"/>
      <w:ind w:left="190" w:hanging="190"/>
    </w:pPr>
  </w:style>
  <w:style w:type="paragraph" w:styleId="Index2">
    <w:name w:val="index 2"/>
    <w:basedOn w:val="Normal"/>
    <w:next w:val="Normal"/>
    <w:autoRedefine/>
    <w:uiPriority w:val="99"/>
    <w:semiHidden/>
    <w:unhideWhenUsed/>
    <w:locked/>
    <w:rsid w:val="00F80750"/>
    <w:pPr>
      <w:numPr>
        <w:numId w:val="0"/>
      </w:numPr>
      <w:spacing w:after="0"/>
      <w:ind w:left="380" w:hanging="190"/>
    </w:pPr>
  </w:style>
  <w:style w:type="paragraph" w:styleId="Index3">
    <w:name w:val="index 3"/>
    <w:basedOn w:val="Normal"/>
    <w:next w:val="Normal"/>
    <w:autoRedefine/>
    <w:uiPriority w:val="99"/>
    <w:semiHidden/>
    <w:unhideWhenUsed/>
    <w:locked/>
    <w:rsid w:val="00F80750"/>
    <w:pPr>
      <w:numPr>
        <w:numId w:val="0"/>
      </w:numPr>
      <w:spacing w:after="0"/>
      <w:ind w:left="570" w:hanging="190"/>
    </w:pPr>
  </w:style>
  <w:style w:type="paragraph" w:styleId="Index4">
    <w:name w:val="index 4"/>
    <w:basedOn w:val="Normal"/>
    <w:next w:val="Normal"/>
    <w:autoRedefine/>
    <w:uiPriority w:val="99"/>
    <w:semiHidden/>
    <w:unhideWhenUsed/>
    <w:locked/>
    <w:rsid w:val="00F80750"/>
    <w:pPr>
      <w:numPr>
        <w:numId w:val="0"/>
      </w:numPr>
      <w:spacing w:after="0"/>
      <w:ind w:left="760" w:hanging="190"/>
    </w:pPr>
  </w:style>
  <w:style w:type="paragraph" w:styleId="Index5">
    <w:name w:val="index 5"/>
    <w:basedOn w:val="Normal"/>
    <w:next w:val="Normal"/>
    <w:autoRedefine/>
    <w:uiPriority w:val="99"/>
    <w:semiHidden/>
    <w:unhideWhenUsed/>
    <w:locked/>
    <w:rsid w:val="00F80750"/>
    <w:pPr>
      <w:numPr>
        <w:numId w:val="0"/>
      </w:numPr>
      <w:spacing w:after="0"/>
      <w:ind w:left="950" w:hanging="190"/>
    </w:pPr>
  </w:style>
  <w:style w:type="paragraph" w:styleId="Index6">
    <w:name w:val="index 6"/>
    <w:basedOn w:val="Normal"/>
    <w:next w:val="Normal"/>
    <w:autoRedefine/>
    <w:uiPriority w:val="99"/>
    <w:semiHidden/>
    <w:unhideWhenUsed/>
    <w:locked/>
    <w:rsid w:val="00F80750"/>
    <w:pPr>
      <w:numPr>
        <w:numId w:val="0"/>
      </w:numPr>
      <w:spacing w:after="0"/>
      <w:ind w:left="1140" w:hanging="190"/>
    </w:pPr>
  </w:style>
  <w:style w:type="paragraph" w:styleId="Index7">
    <w:name w:val="index 7"/>
    <w:basedOn w:val="Normal"/>
    <w:next w:val="Normal"/>
    <w:autoRedefine/>
    <w:uiPriority w:val="99"/>
    <w:semiHidden/>
    <w:unhideWhenUsed/>
    <w:locked/>
    <w:rsid w:val="00F80750"/>
    <w:pPr>
      <w:numPr>
        <w:numId w:val="0"/>
      </w:numPr>
      <w:spacing w:after="0"/>
      <w:ind w:left="1330" w:hanging="190"/>
    </w:pPr>
  </w:style>
  <w:style w:type="paragraph" w:styleId="Index8">
    <w:name w:val="index 8"/>
    <w:basedOn w:val="Normal"/>
    <w:next w:val="Normal"/>
    <w:autoRedefine/>
    <w:uiPriority w:val="99"/>
    <w:semiHidden/>
    <w:unhideWhenUsed/>
    <w:locked/>
    <w:rsid w:val="00F80750"/>
    <w:pPr>
      <w:numPr>
        <w:numId w:val="0"/>
      </w:numPr>
      <w:spacing w:after="0"/>
      <w:ind w:left="1520" w:hanging="190"/>
    </w:pPr>
  </w:style>
  <w:style w:type="paragraph" w:styleId="Index9">
    <w:name w:val="index 9"/>
    <w:basedOn w:val="Normal"/>
    <w:next w:val="Normal"/>
    <w:autoRedefine/>
    <w:uiPriority w:val="99"/>
    <w:semiHidden/>
    <w:unhideWhenUsed/>
    <w:locked/>
    <w:rsid w:val="00F80750"/>
    <w:pPr>
      <w:numPr>
        <w:numId w:val="0"/>
      </w:numPr>
      <w:spacing w:after="0"/>
      <w:ind w:left="1710" w:hanging="190"/>
    </w:pPr>
  </w:style>
  <w:style w:type="paragraph" w:styleId="IndexHeading">
    <w:name w:val="index heading"/>
    <w:basedOn w:val="Normal"/>
    <w:next w:val="Index1"/>
    <w:uiPriority w:val="99"/>
    <w:semiHidden/>
    <w:unhideWhenUsed/>
    <w:locked/>
    <w:rsid w:val="00F80750"/>
    <w:pPr>
      <w:numPr>
        <w:numId w:val="0"/>
      </w:numPr>
    </w:pPr>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numPr>
        <w:numId w:val="0"/>
      </w:num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numPr>
        <w:numId w:val="0"/>
      </w:numPr>
      <w:ind w:left="1132" w:hanging="283"/>
      <w:contextualSpacing/>
    </w:pPr>
  </w:style>
  <w:style w:type="paragraph" w:styleId="List5">
    <w:name w:val="List 5"/>
    <w:basedOn w:val="Normal"/>
    <w:uiPriority w:val="99"/>
    <w:semiHidden/>
    <w:unhideWhenUsed/>
    <w:locked/>
    <w:rsid w:val="00F80750"/>
    <w:pPr>
      <w:numPr>
        <w:numId w:val="0"/>
      </w:num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numPr>
        <w:numId w:val="0"/>
      </w:numPr>
      <w:ind w:left="283"/>
      <w:contextualSpacing/>
    </w:pPr>
  </w:style>
  <w:style w:type="paragraph" w:styleId="ListContinue2">
    <w:name w:val="List Continue 2"/>
    <w:basedOn w:val="Normal"/>
    <w:uiPriority w:val="99"/>
    <w:semiHidden/>
    <w:unhideWhenUsed/>
    <w:locked/>
    <w:rsid w:val="00F80750"/>
    <w:pPr>
      <w:numPr>
        <w:numId w:val="0"/>
      </w:numPr>
      <w:ind w:left="566"/>
      <w:contextualSpacing/>
    </w:pPr>
  </w:style>
  <w:style w:type="paragraph" w:styleId="ListContinue3">
    <w:name w:val="List Continue 3"/>
    <w:basedOn w:val="Normal"/>
    <w:uiPriority w:val="99"/>
    <w:semiHidden/>
    <w:unhideWhenUsed/>
    <w:locked/>
    <w:rsid w:val="00F80750"/>
    <w:pPr>
      <w:numPr>
        <w:numId w:val="0"/>
      </w:numPr>
      <w:ind w:left="849"/>
      <w:contextualSpacing/>
    </w:pPr>
  </w:style>
  <w:style w:type="paragraph" w:styleId="ListContinue4">
    <w:name w:val="List Continue 4"/>
    <w:basedOn w:val="Normal"/>
    <w:uiPriority w:val="99"/>
    <w:semiHidden/>
    <w:unhideWhenUsed/>
    <w:locked/>
    <w:rsid w:val="00F80750"/>
    <w:pPr>
      <w:numPr>
        <w:numId w:val="0"/>
      </w:numPr>
      <w:ind w:left="1132"/>
      <w:contextualSpacing/>
    </w:pPr>
  </w:style>
  <w:style w:type="paragraph" w:styleId="ListContinue5">
    <w:name w:val="List Continue 5"/>
    <w:basedOn w:val="Normal"/>
    <w:uiPriority w:val="99"/>
    <w:semiHidden/>
    <w:unhideWhenUsed/>
    <w:locked/>
    <w:rsid w:val="00F80750"/>
    <w:pPr>
      <w:numPr>
        <w:numId w:val="0"/>
      </w:num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numPr>
        <w:numId w:val="0"/>
      </w:num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pPr>
      <w:numPr>
        <w:numId w:val="0"/>
      </w:numPr>
    </w:pPr>
    <w:rPr>
      <w:rFonts w:ascii="Times New Roman" w:hAnsi="Times New Roman" w:cs="Times New Roman"/>
    </w:rPr>
  </w:style>
  <w:style w:type="paragraph" w:styleId="NormalIndent">
    <w:name w:val="Normal Indent"/>
    <w:basedOn w:val="Normal"/>
    <w:uiPriority w:val="99"/>
    <w:semiHidden/>
    <w:unhideWhenUsed/>
    <w:locked/>
    <w:rsid w:val="00F80750"/>
    <w:pPr>
      <w:numPr>
        <w:numId w:val="0"/>
      </w:numPr>
      <w:ind w:left="720"/>
    </w:pPr>
  </w:style>
  <w:style w:type="paragraph" w:styleId="NoteHeading">
    <w:name w:val="Note Heading"/>
    <w:basedOn w:val="Normal"/>
    <w:next w:val="Normal"/>
    <w:link w:val="NoteHeadingChar"/>
    <w:uiPriority w:val="99"/>
    <w:semiHidden/>
    <w:unhideWhenUsed/>
    <w:locked/>
    <w:rsid w:val="00F80750"/>
    <w:pPr>
      <w:numPr>
        <w:numId w:val="0"/>
      </w:num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numPr>
        <w:numId w:val="0"/>
      </w:num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pPr>
      <w:numPr>
        <w:numId w:val="0"/>
      </w:numPr>
    </w:pPr>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pPr>
      <w:numPr>
        <w:numId w:val="0"/>
      </w:numPr>
    </w:pPr>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numPr>
        <w:numId w:val="0"/>
      </w:num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numPr>
        <w:numId w:val="0"/>
      </w:num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numPr>
        <w:numId w:val="0"/>
      </w:numPr>
      <w:spacing w:after="0"/>
      <w:ind w:left="190" w:hanging="190"/>
    </w:pPr>
  </w:style>
  <w:style w:type="paragraph" w:styleId="TableofFigures">
    <w:name w:val="table of figures"/>
    <w:basedOn w:val="Normal"/>
    <w:next w:val="Normal"/>
    <w:uiPriority w:val="99"/>
    <w:semiHidden/>
    <w:unhideWhenUsed/>
    <w:locked/>
    <w:rsid w:val="00F80750"/>
    <w:pPr>
      <w:numPr>
        <w:numId w:val="0"/>
      </w:num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pPr>
      <w:numPr>
        <w:numId w:val="0"/>
      </w:numPr>
    </w:pPr>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numPr>
        <w:numId w:val="0"/>
      </w:numPr>
      <w:spacing w:after="100"/>
      <w:ind w:left="570"/>
    </w:pPr>
  </w:style>
  <w:style w:type="paragraph" w:styleId="TOC5">
    <w:name w:val="toc 5"/>
    <w:basedOn w:val="Normal"/>
    <w:next w:val="Normal"/>
    <w:autoRedefine/>
    <w:uiPriority w:val="39"/>
    <w:semiHidden/>
    <w:unhideWhenUsed/>
    <w:locked/>
    <w:rsid w:val="00F80750"/>
    <w:pPr>
      <w:numPr>
        <w:numId w:val="0"/>
      </w:numPr>
      <w:spacing w:after="100"/>
      <w:ind w:left="760"/>
    </w:pPr>
  </w:style>
  <w:style w:type="paragraph" w:styleId="TOC6">
    <w:name w:val="toc 6"/>
    <w:basedOn w:val="Normal"/>
    <w:next w:val="Normal"/>
    <w:autoRedefine/>
    <w:uiPriority w:val="39"/>
    <w:semiHidden/>
    <w:unhideWhenUsed/>
    <w:locked/>
    <w:rsid w:val="00F80750"/>
    <w:pPr>
      <w:numPr>
        <w:numId w:val="0"/>
      </w:numPr>
      <w:spacing w:after="100"/>
      <w:ind w:left="950"/>
    </w:pPr>
  </w:style>
  <w:style w:type="paragraph" w:styleId="TOC7">
    <w:name w:val="toc 7"/>
    <w:basedOn w:val="Normal"/>
    <w:next w:val="Normal"/>
    <w:autoRedefine/>
    <w:uiPriority w:val="39"/>
    <w:semiHidden/>
    <w:unhideWhenUsed/>
    <w:locked/>
    <w:rsid w:val="00F80750"/>
    <w:pPr>
      <w:numPr>
        <w:numId w:val="0"/>
      </w:numPr>
      <w:spacing w:after="100"/>
      <w:ind w:left="1140"/>
    </w:pPr>
  </w:style>
  <w:style w:type="paragraph" w:styleId="TOC8">
    <w:name w:val="toc 8"/>
    <w:basedOn w:val="Normal"/>
    <w:next w:val="Normal"/>
    <w:autoRedefine/>
    <w:uiPriority w:val="39"/>
    <w:semiHidden/>
    <w:unhideWhenUsed/>
    <w:locked/>
    <w:rsid w:val="00F80750"/>
    <w:pPr>
      <w:numPr>
        <w:numId w:val="0"/>
      </w:numPr>
      <w:spacing w:after="100"/>
      <w:ind w:left="1330"/>
    </w:pPr>
  </w:style>
  <w:style w:type="paragraph" w:styleId="TOC9">
    <w:name w:val="toc 9"/>
    <w:basedOn w:val="Normal"/>
    <w:next w:val="Normal"/>
    <w:autoRedefine/>
    <w:uiPriority w:val="39"/>
    <w:semiHidden/>
    <w:unhideWhenUsed/>
    <w:locked/>
    <w:rsid w:val="00F80750"/>
    <w:pPr>
      <w:numPr>
        <w:numId w:val="0"/>
      </w:num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2afterH1">
    <w:name w:val="SAA Heading 2 (after H1)"/>
    <w:next w:val="Normal"/>
    <w:link w:val="SAAHeading2afterH1Char"/>
    <w:qFormat/>
    <w:rsid w:val="00FC3FB9"/>
    <w:pPr>
      <w:spacing w:before="240"/>
    </w:pPr>
    <w:rPr>
      <w:rFonts w:ascii="Roboto Medium" w:hAnsi="Roboto Medium"/>
      <w:color w:val="auto"/>
      <w:sz w:val="24"/>
      <w:szCs w:val="24"/>
    </w:rPr>
  </w:style>
  <w:style w:type="paragraph" w:customStyle="1" w:styleId="SAAbullets0">
    <w:name w:val="SAA bullets"/>
    <w:next w:val="Normal"/>
    <w:link w:val="SAAbulletsChar"/>
    <w:qFormat/>
    <w:rsid w:val="00FC3FB9"/>
    <w:pPr>
      <w:spacing w:before="120" w:after="0"/>
      <w:ind w:left="340" w:hanging="340"/>
    </w:pPr>
    <w:rPr>
      <w:color w:val="auto"/>
      <w:szCs w:val="22"/>
    </w:rPr>
  </w:style>
  <w:style w:type="paragraph" w:customStyle="1" w:styleId="SAAbodytext">
    <w:name w:val="SAA body text"/>
    <w:next w:val="Normal"/>
    <w:qFormat/>
    <w:rsid w:val="00FC3FB9"/>
    <w:pPr>
      <w:spacing w:before="120" w:after="0"/>
    </w:pPr>
    <w:rPr>
      <w:color w:val="auto"/>
    </w:rPr>
  </w:style>
  <w:style w:type="character" w:customStyle="1" w:styleId="SAAitalics">
    <w:name w:val="SAA italics"/>
    <w:basedOn w:val="DefaultParagraphFont"/>
    <w:uiPriority w:val="1"/>
    <w:qFormat/>
    <w:rsid w:val="00FC3FB9"/>
    <w:rPr>
      <w:i/>
      <w:iCs w:val="0"/>
    </w:rPr>
  </w:style>
  <w:style w:type="paragraph" w:customStyle="1" w:styleId="SAAHeading1">
    <w:name w:val="SAA Heading 1"/>
    <w:basedOn w:val="Heading1"/>
    <w:link w:val="SAAHeading1Char"/>
    <w:qFormat/>
    <w:rsid w:val="00B033B2"/>
    <w:pPr>
      <w:spacing w:before="360" w:after="120"/>
    </w:pPr>
  </w:style>
  <w:style w:type="paragraph" w:customStyle="1" w:styleId="SAAmoreless">
    <w:name w:val="SAA more less"/>
    <w:basedOn w:val="Normal"/>
    <w:link w:val="SAAmorelessChar"/>
    <w:qFormat/>
    <w:rsid w:val="00B033B2"/>
    <w:pPr>
      <w:numPr>
        <w:numId w:val="0"/>
      </w:numPr>
      <w:spacing w:before="160" w:after="0"/>
    </w:pPr>
    <w:rPr>
      <w:i/>
    </w:rPr>
  </w:style>
  <w:style w:type="character" w:customStyle="1" w:styleId="SAAHeading1Char">
    <w:name w:val="SAA Heading 1 Char"/>
    <w:basedOn w:val="Heading1Char"/>
    <w:link w:val="SAAHeading1"/>
    <w:rsid w:val="00B033B2"/>
    <w:rPr>
      <w:rFonts w:eastAsiaTheme="majorEastAsia" w:cstheme="majorBidi"/>
      <w:bCs/>
      <w:color w:val="000000" w:themeColor="text1"/>
      <w:sz w:val="32"/>
      <w:szCs w:val="28"/>
    </w:rPr>
  </w:style>
  <w:style w:type="paragraph" w:customStyle="1" w:styleId="SAABullets">
    <w:name w:val="SAA Bullets"/>
    <w:basedOn w:val="SAAbullets0"/>
    <w:link w:val="SAABulletsChar0"/>
    <w:qFormat/>
    <w:rsid w:val="00B033B2"/>
    <w:pPr>
      <w:numPr>
        <w:numId w:val="17"/>
      </w:numPr>
    </w:pPr>
  </w:style>
  <w:style w:type="character" w:customStyle="1" w:styleId="SAAmorelessChar">
    <w:name w:val="SAA more less Char"/>
    <w:basedOn w:val="DefaultParagraphFont"/>
    <w:link w:val="SAAmoreless"/>
    <w:rsid w:val="00B033B2"/>
    <w:rPr>
      <w:i/>
    </w:rPr>
  </w:style>
  <w:style w:type="paragraph" w:customStyle="1" w:styleId="SAAHeading2">
    <w:name w:val="SAA Heading 2"/>
    <w:basedOn w:val="SAAHeading2afterH1"/>
    <w:link w:val="SAAHeading2Char"/>
    <w:qFormat/>
    <w:rsid w:val="0009504E"/>
    <w:pPr>
      <w:spacing w:before="360"/>
    </w:pPr>
  </w:style>
  <w:style w:type="character" w:customStyle="1" w:styleId="SAAbulletsChar">
    <w:name w:val="SAA bullets Char"/>
    <w:basedOn w:val="DefaultParagraphFont"/>
    <w:link w:val="SAAbullets0"/>
    <w:rsid w:val="00B033B2"/>
    <w:rPr>
      <w:color w:val="auto"/>
      <w:szCs w:val="22"/>
    </w:rPr>
  </w:style>
  <w:style w:type="character" w:customStyle="1" w:styleId="SAABulletsChar0">
    <w:name w:val="SAA Bullets Char"/>
    <w:basedOn w:val="SAAbulletsChar"/>
    <w:link w:val="SAABullets"/>
    <w:rsid w:val="00B033B2"/>
    <w:rPr>
      <w:color w:val="auto"/>
      <w:szCs w:val="22"/>
    </w:rPr>
  </w:style>
  <w:style w:type="character" w:customStyle="1" w:styleId="SAAHeading2afterH1Char">
    <w:name w:val="SAA Heading 2 (after H1) Char"/>
    <w:basedOn w:val="DefaultParagraphFont"/>
    <w:link w:val="SAAHeading2afterH1"/>
    <w:rsid w:val="0009504E"/>
    <w:rPr>
      <w:rFonts w:ascii="Roboto Medium" w:hAnsi="Roboto Medium"/>
      <w:color w:val="auto"/>
      <w:sz w:val="24"/>
      <w:szCs w:val="24"/>
    </w:rPr>
  </w:style>
  <w:style w:type="character" w:customStyle="1" w:styleId="SAAHeading2Char">
    <w:name w:val="SAA Heading 2 Char"/>
    <w:basedOn w:val="SAAHeading2afterH1Char"/>
    <w:link w:val="SAAHeading2"/>
    <w:rsid w:val="0009504E"/>
    <w:rPr>
      <w:rFonts w:ascii="Roboto Medium" w:hAnsi="Roboto Medium"/>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57994785">
      <w:bodyDiv w:val="1"/>
      <w:marLeft w:val="0"/>
      <w:marRight w:val="0"/>
      <w:marTop w:val="0"/>
      <w:marBottom w:val="0"/>
      <w:divBdr>
        <w:top w:val="none" w:sz="0" w:space="0" w:color="auto"/>
        <w:left w:val="none" w:sz="0" w:space="0" w:color="auto"/>
        <w:bottom w:val="none" w:sz="0" w:space="0" w:color="auto"/>
        <w:right w:val="none" w:sz="0" w:space="0" w:color="auto"/>
      </w:divBdr>
    </w:div>
    <w:div w:id="64535408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A1245829</value>
    </field>
    <field name="Objective-Title">
      <value order="0">2023 Spiritualities 10 credits Subject Assessment Advice - External</value>
    </field>
    <field name="Objective-Description">
      <value order="0"/>
    </field>
    <field name="Objective-CreationStamp">
      <value order="0">2023-12-20T22:18:54Z</value>
    </field>
    <field name="Objective-IsApproved">
      <value order="0">false</value>
    </field>
    <field name="Objective-IsPublished">
      <value order="0">true</value>
    </field>
    <field name="Objective-DatePublished">
      <value order="0">2023-12-20T22:18:55Z</value>
    </field>
    <field name="Objective-ModificationStamp">
      <value order="0">2023-12-20T22:18:55Z</value>
    </field>
    <field name="Objective-Owner">
      <value order="0">Haylie Carr</value>
    </field>
    <field name="Objective-Path">
      <value order="0">Objective Global Folder:Quality Assurance Cycle:Stage 2 - 4. Improving:Subject Assessment Advice:2023 Subject Assessment Advice:2023 ORIGINAL VERSIONS (from LPs)</value>
    </field>
    <field name="Objective-Parent">
      <value order="0">2023 ORIGINAL VERSIONS (from LPs)</value>
    </field>
    <field name="Objective-State">
      <value order="0">Published</value>
    </field>
    <field name="Objective-VersionId">
      <value order="0">vA1965272</value>
    </field>
    <field name="Objective-Version">
      <value order="0">1.0</value>
    </field>
    <field name="Objective-VersionNumber">
      <value order="0">1</value>
    </field>
    <field name="Objective-VersionComment">
      <value order="0">First version</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19</TotalTime>
  <Pages>6</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9</cp:revision>
  <cp:lastPrinted>2024-01-15T04:13:00Z</cp:lastPrinted>
  <dcterms:created xsi:type="dcterms:W3CDTF">2024-01-19T04:35:00Z</dcterms:created>
  <dcterms:modified xsi:type="dcterms:W3CDTF">2024-01-21T21:29:00Z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GrammarlyDocumentId">
    <vt:lpwstr>ca98eb2df7ad67de8a90076bf541488ffeab60d22644a0c6f65e7f4681ffaeca</vt:lpwstr>
  </property>
  <property fmtid="{D5CDD505-2E9C-101B-9397-08002B2CF9AE}" pid="13" name="Customer-Id">
    <vt:lpwstr>CB029ECD6D85427BAD5E1D35DE4A29A4</vt:lpwstr>
  </property>
  <property fmtid="{D5CDD505-2E9C-101B-9397-08002B2CF9AE}" pid="14" name="Objective-Id">
    <vt:lpwstr>A1245829</vt:lpwstr>
  </property>
  <property fmtid="{D5CDD505-2E9C-101B-9397-08002B2CF9AE}" pid="15" name="Objective-Title">
    <vt:lpwstr>2023 Spiritualities 10 credits Subject Assessment Advice - External</vt:lpwstr>
  </property>
  <property fmtid="{D5CDD505-2E9C-101B-9397-08002B2CF9AE}" pid="16" name="Objective-Description">
    <vt:lpwstr/>
  </property>
  <property fmtid="{D5CDD505-2E9C-101B-9397-08002B2CF9AE}" pid="17" name="Objective-CreationStamp">
    <vt:filetime>2023-12-20T22:18:54Z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2023-12-20T22:18:55Z</vt:filetime>
  </property>
  <property fmtid="{D5CDD505-2E9C-101B-9397-08002B2CF9AE}" pid="21" name="Objective-ModificationStamp">
    <vt:filetime>2023-12-20T22:18:55Z</vt:filetime>
  </property>
  <property fmtid="{D5CDD505-2E9C-101B-9397-08002B2CF9AE}" pid="22" name="Objective-Owner">
    <vt:lpwstr>Haylie Carr</vt:lpwstr>
  </property>
  <property fmtid="{D5CDD505-2E9C-101B-9397-08002B2CF9AE}" pid="23" name="Objective-Path">
    <vt:lpwstr>Objective Global Folder:Quality Assurance Cycle:Stage 2 - 4. Improving:Subject Assessment Advice:2023 Subject Assessment Advice:2023 ORIGINAL VERSIONS (from LPs)</vt:lpwstr>
  </property>
  <property fmtid="{D5CDD505-2E9C-101B-9397-08002B2CF9AE}" pid="24" name="Objective-Parent">
    <vt:lpwstr>2023 ORIGINAL VERSIONS (from LPs)</vt:lpwstr>
  </property>
  <property fmtid="{D5CDD505-2E9C-101B-9397-08002B2CF9AE}" pid="25" name="Objective-State">
    <vt:lpwstr>Published</vt:lpwstr>
  </property>
  <property fmtid="{D5CDD505-2E9C-101B-9397-08002B2CF9AE}" pid="26" name="Objective-VersionId">
    <vt:lpwstr>vA1965272</vt:lpwstr>
  </property>
  <property fmtid="{D5CDD505-2E9C-101B-9397-08002B2CF9AE}" pid="27" name="Objective-Version">
    <vt:lpwstr>1.0</vt:lpwstr>
  </property>
  <property fmtid="{D5CDD505-2E9C-101B-9397-08002B2CF9AE}" pid="28" name="Objective-VersionNumber">
    <vt:r8>1</vt:r8>
  </property>
  <property fmtid="{D5CDD505-2E9C-101B-9397-08002B2CF9AE}" pid="29" name="Objective-VersionComment">
    <vt:lpwstr>First version</vt:lpwstr>
  </property>
  <property fmtid="{D5CDD505-2E9C-101B-9397-08002B2CF9AE}" pid="30" name="Objective-FileNumber">
    <vt:lpwstr>qA20070</vt:lpwstr>
  </property>
  <property fmtid="{D5CDD505-2E9C-101B-9397-08002B2CF9AE}" pid="31" name="Objective-Classification">
    <vt:lpwstr/>
  </property>
  <property fmtid="{D5CDD505-2E9C-101B-9397-08002B2CF9AE}" pid="32" name="Objective-Caveats">
    <vt:lpwstr/>
  </property>
  <property fmtid="{D5CDD505-2E9C-101B-9397-08002B2CF9AE}" pid="33" name="Objective-Security Classification">
    <vt:lpwstr>OFFICIAL</vt:lpwstr>
  </property>
  <property fmtid="{D5CDD505-2E9C-101B-9397-08002B2CF9AE}" pid="34" name="Objective-Connect Creator">
    <vt:lpwstr/>
  </property>
</Properties>
</file>