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F58E33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AE2FA0">
        <w:t>Polish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44E400AA" w14:textId="254008A8" w:rsidR="004C3555" w:rsidRPr="004C3555" w:rsidRDefault="004C3555" w:rsidP="004C3555">
      <w:pPr>
        <w:spacing w:before="120" w:after="0"/>
        <w:rPr>
          <w:rFonts w:eastAsia="Calibri" w:cs="Times New Roman"/>
          <w:color w:val="auto"/>
        </w:rPr>
      </w:pPr>
      <w:r w:rsidRPr="004C3555">
        <w:rPr>
          <w:rFonts w:eastAsia="Calibri" w:cs="Times New Roman"/>
          <w:color w:val="auto"/>
        </w:rPr>
        <w:t>In 2025, the new CCAFL framework will be used to teach and assess all languages at nationally assessed level. These changes are not reflected in this subject assessment advice as it is based on the 2024 assessment cycle. Th</w:t>
      </w:r>
      <w:r w:rsidR="00301EAD">
        <w:rPr>
          <w:rFonts w:eastAsia="Calibri" w:cs="Times New Roman"/>
          <w:color w:val="auto"/>
        </w:rPr>
        <w:t>is</w:t>
      </w:r>
      <w:r w:rsidRPr="004C3555">
        <w:rPr>
          <w:rFonts w:eastAsia="Calibri" w:cs="Times New Roman"/>
          <w:color w:val="auto"/>
        </w:rPr>
        <w:t xml:space="preserve"> subject assessment advice gives an overview of how students performed in their school and external assessments in relation to the learning requirements, assessment design criteria, and performance standards set out in the relevant subject outline. </w:t>
      </w:r>
      <w:r w:rsidR="00301EAD">
        <w:rPr>
          <w:rFonts w:eastAsia="Calibri" w:cs="Times New Roman"/>
          <w:color w:val="auto"/>
        </w:rPr>
        <w:t>It</w:t>
      </w:r>
      <w:r w:rsidRPr="004C3555">
        <w:rPr>
          <w:rFonts w:eastAsia="Calibri" w:cs="Times New Roman"/>
          <w:color w:val="auto"/>
        </w:rPr>
        <w:t xml:space="preserve"> provide</w:t>
      </w:r>
      <w:r w:rsidR="00301EAD">
        <w:rPr>
          <w:rFonts w:eastAsia="Calibri" w:cs="Times New Roman"/>
          <w:color w:val="auto"/>
        </w:rPr>
        <w:t>s</w:t>
      </w:r>
      <w:r w:rsidRPr="004C3555">
        <w:rPr>
          <w:rFonts w:eastAsia="Calibri" w:cs="Times New Roman"/>
          <w:color w:val="auto"/>
        </w:rPr>
        <w:t xml:space="preserve"> information and advice regarding the assessment types, the application of the performance standards in school and external assessments, and the quality of student performance.</w:t>
      </w:r>
    </w:p>
    <w:p w14:paraId="10ED82B5" w14:textId="103B4C7C" w:rsidR="004C3555" w:rsidRPr="004C3555" w:rsidRDefault="004C3555" w:rsidP="004C3555">
      <w:pPr>
        <w:spacing w:before="120" w:after="0"/>
        <w:rPr>
          <w:rFonts w:eastAsia="Calibri" w:cs="Times New Roman"/>
          <w:color w:val="auto"/>
        </w:rPr>
      </w:pPr>
      <w:r w:rsidRPr="004C3555">
        <w:rPr>
          <w:rFonts w:eastAsia="Calibri" w:cs="Times New Roman"/>
          <w:color w:val="auto"/>
        </w:rPr>
        <w:t xml:space="preserve">Across the </w:t>
      </w:r>
      <w:r w:rsidR="00301EAD">
        <w:rPr>
          <w:rFonts w:eastAsia="Calibri" w:cs="Times New Roman"/>
          <w:color w:val="auto"/>
        </w:rPr>
        <w:t>a</w:t>
      </w:r>
      <w:r w:rsidRPr="004C3555">
        <w:rPr>
          <w:rFonts w:eastAsia="Calibri" w:cs="Times New Roman"/>
          <w:color w:val="auto"/>
        </w:rPr>
        <w:t xml:space="preserve">ssessment </w:t>
      </w:r>
      <w:r w:rsidR="00301EAD">
        <w:rPr>
          <w:rFonts w:eastAsia="Calibri" w:cs="Times New Roman"/>
          <w:color w:val="auto"/>
        </w:rPr>
        <w:t>t</w:t>
      </w:r>
      <w:r w:rsidRPr="004C3555">
        <w:rPr>
          <w:rFonts w:eastAsia="Calibri" w:cs="Times New Roman"/>
          <w:color w:val="auto"/>
        </w:rPr>
        <w:t>ypes for this subject, students can present their responses in oral or multimodal form, where 6 minutes is the equivalent of 1000 words. Students should not speed</w:t>
      </w:r>
      <w:r w:rsidR="00301EAD">
        <w:rPr>
          <w:rFonts w:eastAsia="Calibri" w:cs="Times New Roman"/>
          <w:color w:val="auto"/>
        </w:rPr>
        <w:t xml:space="preserve"> </w:t>
      </w:r>
      <w:r w:rsidRPr="004C3555">
        <w:rPr>
          <w:rFonts w:eastAsia="Calibri" w:cs="Times New Roman"/>
          <w:color w:val="auto"/>
        </w:rPr>
        <w:t>up the recording of their videos excessively in an attempt to condense more content into the maximum time limit.</w:t>
      </w:r>
    </w:p>
    <w:p w14:paraId="02BC2536" w14:textId="77777777" w:rsidR="004C3555" w:rsidRPr="004C3555" w:rsidRDefault="004C3555" w:rsidP="004C3555">
      <w:pPr>
        <w:spacing w:before="120" w:after="0"/>
        <w:rPr>
          <w:rFonts w:eastAsia="Calibri" w:cs="Times New Roman"/>
          <w:color w:val="auto"/>
        </w:rPr>
      </w:pPr>
      <w:r w:rsidRPr="004C3555">
        <w:rPr>
          <w:rFonts w:eastAsia="Calibri" w:cs="Times New Roman"/>
          <w:color w:val="auto"/>
        </w:rPr>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06EC38BA" w14:textId="77777777" w:rsidR="004C3555" w:rsidRPr="004C3555" w:rsidRDefault="004C3555" w:rsidP="004C3555">
      <w:pPr>
        <w:spacing w:before="120" w:after="0"/>
        <w:rPr>
          <w:rFonts w:eastAsia="Calibri" w:cs="Times New Roman"/>
          <w:color w:val="auto"/>
        </w:rPr>
      </w:pPr>
      <w:r w:rsidRPr="004C3555">
        <w:rPr>
          <w:rFonts w:eastAsia="Calibri" w:cs="Times New Roman"/>
          <w:color w:val="auto"/>
        </w:rP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Default="00B30663" w:rsidP="00B30663">
      <w:pPr>
        <w:pStyle w:val="Heading1"/>
      </w:pPr>
      <w:r w:rsidRPr="00B30663">
        <w:t>School Assessment</w:t>
      </w:r>
    </w:p>
    <w:p w14:paraId="45FDF071" w14:textId="558DA6B1" w:rsidR="004C3555" w:rsidRPr="008617FB" w:rsidRDefault="004C3555" w:rsidP="004C3555">
      <w:pPr>
        <w:spacing w:before="120" w:after="0"/>
      </w:pPr>
      <w:r w:rsidRPr="008617FB">
        <w:t xml:space="preserve">The </w:t>
      </w:r>
      <w:r w:rsidR="00301EAD">
        <w:t>m</w:t>
      </w:r>
      <w:r w:rsidRPr="008617FB">
        <w:t>oderation process confirmed the teachers’ successful application of performance standards. It was clear from the evidence provided that teachers applied performance standards appropriately and accurately when deciding about the students’ quality of learning.</w:t>
      </w:r>
    </w:p>
    <w:p w14:paraId="39FDF824" w14:textId="77777777" w:rsidR="004C3555" w:rsidRPr="008617FB" w:rsidRDefault="004C3555" w:rsidP="004C3555">
      <w:pPr>
        <w:spacing w:before="120" w:after="0"/>
      </w:pPr>
      <w:r w:rsidRPr="008617FB">
        <w:t>Students were able to successfully demonstrate their knowledge, skills, and understandings through the use of skilful task designs.</w:t>
      </w:r>
    </w:p>
    <w:p w14:paraId="1116B671" w14:textId="77777777" w:rsidR="00B30663" w:rsidRPr="004C3555" w:rsidRDefault="00B30663" w:rsidP="004C3555">
      <w:pPr>
        <w:pStyle w:val="ContentBold"/>
        <w:spacing w:before="120"/>
      </w:pPr>
      <w:r w:rsidRPr="004C3555">
        <w:t>Teachers can improve the moderation process and the online process by:</w:t>
      </w:r>
    </w:p>
    <w:p w14:paraId="149A1E48" w14:textId="77777777" w:rsidR="004C3555" w:rsidRPr="004C3555" w:rsidRDefault="004C3555" w:rsidP="001916F9">
      <w:pPr>
        <w:pStyle w:val="SAAbullets"/>
      </w:pPr>
      <w:r w:rsidRPr="004C3555">
        <w:t>thoroughly checking that all assessment tasks have been labelled correctly </w:t>
      </w:r>
    </w:p>
    <w:p w14:paraId="77887516" w14:textId="77777777" w:rsidR="004C3555" w:rsidRPr="004C3555" w:rsidRDefault="004C3555" w:rsidP="001916F9">
      <w:pPr>
        <w:pStyle w:val="SAAbullets"/>
      </w:pPr>
      <w:r w:rsidRPr="004C3555">
        <w:t>thoroughly checking that all assessment tasks have been uploaded correctly </w:t>
      </w:r>
    </w:p>
    <w:p w14:paraId="4900D164" w14:textId="7FEAA6E9" w:rsidR="004C3555" w:rsidRPr="004C3555" w:rsidRDefault="004C3555" w:rsidP="001916F9">
      <w:pPr>
        <w:pStyle w:val="SAAbullets"/>
      </w:pPr>
      <w:r w:rsidRPr="004C3555">
        <w:t xml:space="preserve">thoroughly checking that all grades entered in </w:t>
      </w:r>
      <w:r w:rsidR="00301EAD">
        <w:t>S</w:t>
      </w:r>
      <w:r w:rsidRPr="004C3555">
        <w:t xml:space="preserve">chools </w:t>
      </w:r>
      <w:r w:rsidR="00301EAD">
        <w:t>O</w:t>
      </w:r>
      <w:r w:rsidRPr="004C3555">
        <w:t>nline are correct </w:t>
      </w:r>
    </w:p>
    <w:p w14:paraId="3F6DC1AB" w14:textId="77777777" w:rsidR="004C3555" w:rsidRPr="004C3555" w:rsidRDefault="004C3555" w:rsidP="001916F9">
      <w:pPr>
        <w:pStyle w:val="SAAbullets"/>
      </w:pPr>
      <w:r w:rsidRPr="004C3555">
        <w:t>ensuring the uploaded tasks are legible, and that interactions and oral presentations are audible</w:t>
      </w:r>
    </w:p>
    <w:p w14:paraId="70AB9CE0" w14:textId="1E544DFB" w:rsidR="004C3555" w:rsidRPr="004C3555" w:rsidRDefault="004C3555" w:rsidP="001916F9">
      <w:pPr>
        <w:pStyle w:val="SAAbullets"/>
      </w:pPr>
      <w:r w:rsidRPr="004C3555">
        <w:t xml:space="preserve">ensuring task sheets and texts for text analysis tasks are included. </w:t>
      </w:r>
    </w:p>
    <w:p w14:paraId="5A086148" w14:textId="0882FAA6" w:rsidR="00B30663" w:rsidRPr="00B30663" w:rsidRDefault="00B30663" w:rsidP="00B30663">
      <w:pPr>
        <w:pStyle w:val="Heading2NoNumber"/>
      </w:pPr>
      <w:r w:rsidRPr="00B30663">
        <w:t xml:space="preserve">Assessment Type 1: </w:t>
      </w:r>
      <w:r w:rsidR="004C3555">
        <w:t>Folio</w:t>
      </w:r>
      <w:r w:rsidR="00301EAD">
        <w:t xml:space="preserve"> (50%)</w:t>
      </w:r>
    </w:p>
    <w:p w14:paraId="001D87DE" w14:textId="1532E72F" w:rsidR="004C3555" w:rsidRDefault="004C3555" w:rsidP="004C3555">
      <w:pPr>
        <w:sectPr w:rsidR="004C3555"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 xml:space="preserve">As for </w:t>
      </w:r>
      <w:r w:rsidR="00301EAD">
        <w:t xml:space="preserve">the </w:t>
      </w:r>
      <w:r>
        <w:t>previous year, t</w:t>
      </w:r>
      <w:r w:rsidRPr="000419FB">
        <w:t xml:space="preserve">he </w:t>
      </w:r>
      <w:r w:rsidR="00301EAD">
        <w:t>f</w:t>
      </w:r>
      <w:r w:rsidRPr="000419FB">
        <w:t xml:space="preserve">olio included at least </w:t>
      </w:r>
      <w:r w:rsidR="00301EAD">
        <w:t>three</w:t>
      </w:r>
      <w:r w:rsidRPr="000419FB">
        <w:t xml:space="preserve"> assessments: interaction, text production</w:t>
      </w:r>
      <w:r w:rsidR="00301EAD">
        <w:t>,</w:t>
      </w:r>
      <w:r w:rsidRPr="000419FB">
        <w:t xml:space="preserve"> and text analysis. Interactions included oral presentations and discussions; text productions included articles and diary entries.</w:t>
      </w:r>
    </w:p>
    <w:p w14:paraId="77162E12" w14:textId="77777777" w:rsidR="00B30663" w:rsidRPr="00B30663" w:rsidRDefault="00B30663" w:rsidP="00A859DA">
      <w:pPr>
        <w:pStyle w:val="SAAMoreLess"/>
      </w:pPr>
      <w:r w:rsidRPr="00B30663">
        <w:lastRenderedPageBreak/>
        <w:t>The more successful responses commonly:</w:t>
      </w:r>
    </w:p>
    <w:p w14:paraId="33949CEC" w14:textId="160A4431" w:rsidR="00A859DA" w:rsidRPr="00A859DA" w:rsidRDefault="00A859DA" w:rsidP="001916F9">
      <w:pPr>
        <w:pStyle w:val="SAAbullets"/>
      </w:pPr>
      <w:r w:rsidRPr="00A859DA">
        <w:t xml:space="preserve">engaged in spontaneous oral interactions, discussing a range of </w:t>
      </w:r>
      <w:r w:rsidR="00D2525C" w:rsidRPr="00A859DA">
        <w:t>topics,</w:t>
      </w:r>
      <w:r w:rsidRPr="00A859DA">
        <w:t xml:space="preserve"> and demonstrating a depth and breadth of knowledge</w:t>
      </w:r>
    </w:p>
    <w:p w14:paraId="6754E0CD" w14:textId="1D736C2C" w:rsidR="00A859DA" w:rsidRPr="00A859DA" w:rsidRDefault="00A859DA" w:rsidP="001916F9">
      <w:pPr>
        <w:pStyle w:val="SAAbullets"/>
      </w:pPr>
      <w:r w:rsidRPr="00A859DA">
        <w:t>created a text which responded to the context, audience, and purpose</w:t>
      </w:r>
      <w:r w:rsidR="00301EAD">
        <w:t>;</w:t>
      </w:r>
      <w:r w:rsidRPr="00A859DA">
        <w:t xml:space="preserve"> adhered to the conventions of the text type</w:t>
      </w:r>
      <w:r w:rsidR="00301EAD">
        <w:t>;</w:t>
      </w:r>
      <w:r w:rsidRPr="00A859DA">
        <w:t xml:space="preserve"> and displayed the required kind of writing</w:t>
      </w:r>
    </w:p>
    <w:p w14:paraId="3E40F4DC" w14:textId="77777777" w:rsidR="00A859DA" w:rsidRPr="00A859DA" w:rsidRDefault="00A859DA" w:rsidP="001916F9">
      <w:pPr>
        <w:pStyle w:val="SAAbullets"/>
      </w:pPr>
      <w:r w:rsidRPr="00A859DA">
        <w:t>interpreted the meaning of text(s) and analysed both the cultural and linguistic elements of the text(s), reflecting on how cultures, beliefs, values, practices, and ideas are represented and/or expressed.</w:t>
      </w:r>
    </w:p>
    <w:p w14:paraId="69036CC7" w14:textId="77777777" w:rsidR="00B30663" w:rsidRPr="00A859DA" w:rsidRDefault="00B30663" w:rsidP="00A859DA">
      <w:pPr>
        <w:pStyle w:val="SAAMoreLess"/>
      </w:pPr>
      <w:r w:rsidRPr="00A859DA">
        <w:t>The less successful responses commonly:</w:t>
      </w:r>
    </w:p>
    <w:p w14:paraId="2EE53A60" w14:textId="77777777" w:rsidR="00A859DA" w:rsidRPr="002F7724" w:rsidRDefault="00A859DA" w:rsidP="001916F9">
      <w:pPr>
        <w:pStyle w:val="SAAbullets"/>
        <w:numPr>
          <w:ilvl w:val="0"/>
          <w:numId w:val="47"/>
        </w:numPr>
      </w:pPr>
      <w:r w:rsidRPr="002F7724">
        <w:t>used formulaic expressions and provided limited information in responses to questions asked in the oral interaction</w:t>
      </w:r>
    </w:p>
    <w:p w14:paraId="2AFD3F35" w14:textId="77777777" w:rsidR="00A859DA" w:rsidRPr="002F7724" w:rsidRDefault="00A859DA" w:rsidP="001916F9">
      <w:pPr>
        <w:pStyle w:val="SAAbullets"/>
        <w:numPr>
          <w:ilvl w:val="0"/>
          <w:numId w:val="47"/>
        </w:numPr>
      </w:pPr>
      <w:r w:rsidRPr="002F7724">
        <w:t>demonstrated little or no depth of analysis and reflection.</w:t>
      </w:r>
    </w:p>
    <w:p w14:paraId="6162BC14" w14:textId="74B11FD1" w:rsidR="00B30663" w:rsidRPr="00B30663" w:rsidRDefault="00B30663" w:rsidP="00B30663">
      <w:pPr>
        <w:pStyle w:val="Heading2NoNumber"/>
      </w:pPr>
      <w:r w:rsidRPr="00B30663">
        <w:t xml:space="preserve">Assessment Type 2: </w:t>
      </w:r>
      <w:r w:rsidR="00A859DA">
        <w:t>In-depth study</w:t>
      </w:r>
    </w:p>
    <w:p w14:paraId="2B8D7854" w14:textId="3A39990C" w:rsidR="00A859DA" w:rsidRDefault="00A859DA" w:rsidP="00A859DA">
      <w:pPr>
        <w:pStyle w:val="SAAbodytext"/>
      </w:pPr>
      <w:r w:rsidRPr="001B6D45">
        <w:t xml:space="preserve">Topics presented included a wide range from all three prescribed </w:t>
      </w:r>
      <w:r w:rsidR="00301EAD">
        <w:t>t</w:t>
      </w:r>
      <w:r w:rsidRPr="001B6D45">
        <w:t xml:space="preserve">hemes: The Individual, </w:t>
      </w:r>
      <w:r>
        <w:t>Polish</w:t>
      </w:r>
      <w:r w:rsidRPr="001B6D45">
        <w:t>-Speaking Communities</w:t>
      </w:r>
      <w:r>
        <w:t>,</w:t>
      </w:r>
      <w:r w:rsidRPr="001B6D45">
        <w:t xml:space="preserve"> and The Changing World.</w:t>
      </w:r>
    </w:p>
    <w:p w14:paraId="2789EA2B" w14:textId="77777777" w:rsidR="00B30663" w:rsidRPr="00B30663" w:rsidRDefault="00B30663" w:rsidP="00A859DA">
      <w:pPr>
        <w:pStyle w:val="SAAMoreLess"/>
      </w:pPr>
      <w:r w:rsidRPr="00B30663">
        <w:t>The more successful responses commonly:</w:t>
      </w:r>
    </w:p>
    <w:p w14:paraId="4657BD94" w14:textId="77777777" w:rsidR="00A859DA" w:rsidRPr="001B6D45" w:rsidRDefault="00A859DA" w:rsidP="00907DEB">
      <w:pPr>
        <w:pStyle w:val="SAAbullets"/>
        <w:numPr>
          <w:ilvl w:val="0"/>
          <w:numId w:val="47"/>
        </w:numPr>
      </w:pPr>
      <w:r w:rsidRPr="001B6D45">
        <w:t>demonstrated comprehensive evidence of research and used a wide of variety of sources</w:t>
      </w:r>
    </w:p>
    <w:p w14:paraId="2F10BE65" w14:textId="77777777" w:rsidR="00A859DA" w:rsidRPr="001B6D45" w:rsidRDefault="00A859DA" w:rsidP="00907DEB">
      <w:pPr>
        <w:pStyle w:val="SAAbullets"/>
        <w:numPr>
          <w:ilvl w:val="0"/>
          <w:numId w:val="47"/>
        </w:numPr>
      </w:pPr>
      <w:r w:rsidRPr="001B6D45">
        <w:t>showed their understanding of the interdependence of language, culture, and identity related to the chosen topic of the in-depth study</w:t>
      </w:r>
    </w:p>
    <w:p w14:paraId="3064E430" w14:textId="7BD7581F" w:rsidR="00A859DA" w:rsidRPr="001B6D45" w:rsidRDefault="00A859DA" w:rsidP="00907DEB">
      <w:pPr>
        <w:pStyle w:val="SAAbullets"/>
        <w:numPr>
          <w:ilvl w:val="0"/>
          <w:numId w:val="47"/>
        </w:numPr>
      </w:pPr>
      <w:r w:rsidRPr="001B6D45">
        <w:t>delivered an oral presentation that was natural and not over-rehearsed, and included strategies such as rhetorical questions</w:t>
      </w:r>
      <w:r w:rsidR="00301EAD">
        <w:t xml:space="preserve"> and appropriate humour</w:t>
      </w:r>
      <w:r w:rsidRPr="001B6D45">
        <w:t xml:space="preserve"> to engage the audience</w:t>
      </w:r>
    </w:p>
    <w:p w14:paraId="2992C175" w14:textId="352B2864" w:rsidR="00A859DA" w:rsidRPr="001B6D45" w:rsidRDefault="00A859DA" w:rsidP="00907DEB">
      <w:pPr>
        <w:pStyle w:val="SAAbullets"/>
        <w:numPr>
          <w:ilvl w:val="0"/>
          <w:numId w:val="47"/>
        </w:numPr>
      </w:pPr>
      <w:r w:rsidRPr="001B6D45">
        <w:t>displayed evidence in the reflection of thorough analysis of the topic as well as the student’s own learning in relation to the language and cultural aspects of the subject studied.</w:t>
      </w:r>
    </w:p>
    <w:p w14:paraId="6CB0E087" w14:textId="3B126AB2" w:rsidR="00B30663" w:rsidRPr="00B30663" w:rsidRDefault="00B30663" w:rsidP="00907DEB">
      <w:pPr>
        <w:pStyle w:val="SAAMoreLess"/>
      </w:pPr>
      <w:r w:rsidRPr="00B30663">
        <w:t>The less successful responses commonly:</w:t>
      </w:r>
    </w:p>
    <w:p w14:paraId="57B95532" w14:textId="0F5C917B" w:rsidR="00A859DA" w:rsidRPr="001B6D45" w:rsidRDefault="00A859DA" w:rsidP="00907DEB">
      <w:pPr>
        <w:pStyle w:val="SAAbullets"/>
        <w:numPr>
          <w:ilvl w:val="0"/>
          <w:numId w:val="47"/>
        </w:numPr>
      </w:pPr>
      <w:r w:rsidRPr="001B6D45">
        <w:t>used formulaic and repetitive responses with limited vocabulary</w:t>
      </w:r>
    </w:p>
    <w:p w14:paraId="7C06509A" w14:textId="11A14DB4" w:rsidR="00A859DA" w:rsidRPr="001B6D45" w:rsidRDefault="00A859DA" w:rsidP="001916F9">
      <w:pPr>
        <w:pStyle w:val="SAAbullets"/>
        <w:numPr>
          <w:ilvl w:val="0"/>
          <w:numId w:val="47"/>
        </w:numPr>
      </w:pPr>
      <w:r w:rsidRPr="001B6D45">
        <w:t xml:space="preserve">paused for extended periods of time when </w:t>
      </w:r>
      <w:r w:rsidR="001F5C54" w:rsidRPr="001B6D45">
        <w:t>speaking</w:t>
      </w:r>
      <w:r w:rsidR="001F5C54">
        <w:t xml:space="preserve"> and</w:t>
      </w:r>
      <w:r w:rsidRPr="001B6D45">
        <w:t xml:space="preserve"> presented information orally with limited fluency and correct pronunciation.</w:t>
      </w:r>
    </w:p>
    <w:p w14:paraId="5C4870E8" w14:textId="77777777" w:rsidR="00B30663" w:rsidRPr="00B30663" w:rsidRDefault="00B30663" w:rsidP="00B30663">
      <w:pPr>
        <w:pStyle w:val="Heading1"/>
      </w:pPr>
      <w:r w:rsidRPr="00B30663">
        <w:t>External Assessment</w:t>
      </w:r>
    </w:p>
    <w:p w14:paraId="7D3543D7" w14:textId="1564B5F7" w:rsidR="00B30663" w:rsidRDefault="00B30663" w:rsidP="00B30663">
      <w:pPr>
        <w:pStyle w:val="Heading2NoNumber"/>
      </w:pPr>
      <w:r w:rsidRPr="00B30663">
        <w:t xml:space="preserve">Assessment Type 3: </w:t>
      </w:r>
      <w:r w:rsidR="001E724F">
        <w:t>Examination</w:t>
      </w:r>
    </w:p>
    <w:p w14:paraId="316F1FBD" w14:textId="77777777" w:rsidR="001E724F" w:rsidRPr="006121C3" w:rsidRDefault="001E724F" w:rsidP="001E724F">
      <w:pPr>
        <w:spacing w:before="240"/>
        <w:rPr>
          <w:rFonts w:ascii="Roboto Medium" w:hAnsi="Roboto Medium"/>
          <w:bCs/>
          <w:sz w:val="24"/>
        </w:rPr>
      </w:pPr>
      <w:r w:rsidRPr="00326FB7">
        <w:rPr>
          <w:rFonts w:ascii="Roboto Medium" w:hAnsi="Roboto Medium"/>
          <w:bCs/>
          <w:sz w:val="24"/>
        </w:rPr>
        <w:t>Oral Examination</w:t>
      </w:r>
    </w:p>
    <w:p w14:paraId="0F216DA1" w14:textId="77777777" w:rsidR="001E724F" w:rsidRPr="006121C3" w:rsidRDefault="001E724F" w:rsidP="001E724F">
      <w:pPr>
        <w:spacing w:before="240"/>
        <w:rPr>
          <w:rFonts w:ascii="Roboto Medium" w:hAnsi="Roboto Medium"/>
          <w:bCs/>
          <w:sz w:val="24"/>
        </w:rPr>
      </w:pPr>
      <w:r w:rsidRPr="006121C3">
        <w:rPr>
          <w:rFonts w:ascii="Roboto Medium" w:hAnsi="Roboto Medium"/>
          <w:bCs/>
          <w:sz w:val="24"/>
        </w:rPr>
        <w:t>Section 1: Conversation on general topics</w:t>
      </w:r>
    </w:p>
    <w:p w14:paraId="0ACE5CAB" w14:textId="5F51FBCF" w:rsidR="001E724F" w:rsidRDefault="001E724F" w:rsidP="001E724F">
      <w:pPr>
        <w:pStyle w:val="SAAbodytext"/>
      </w:pPr>
      <w:r>
        <w:t>S</w:t>
      </w:r>
      <w:r w:rsidRPr="001B6D45">
        <w:t>tudents were well prepared for their oral examination</w:t>
      </w:r>
      <w:r>
        <w:t xml:space="preserve"> and examiners noted that oral communication skills were a strength for many students</w:t>
      </w:r>
      <w:r w:rsidRPr="001B6D45">
        <w:t xml:space="preserve">. Ideas were well elaborated, </w:t>
      </w:r>
      <w:r>
        <w:t>and</w:t>
      </w:r>
      <w:r w:rsidRPr="001B6D45">
        <w:t xml:space="preserve"> opinions supported and justified</w:t>
      </w:r>
      <w:r>
        <w:t xml:space="preserve"> with facts as well as their own perspectives or experiences</w:t>
      </w:r>
      <w:r w:rsidRPr="001B6D45">
        <w:t xml:space="preserve">. </w:t>
      </w:r>
      <w:r>
        <w:t>O</w:t>
      </w:r>
      <w:r w:rsidRPr="001B6D45">
        <w:t>pinions were consistently relevant to context, purpose, audience</w:t>
      </w:r>
      <w:r>
        <w:t>,</w:t>
      </w:r>
      <w:r w:rsidRPr="001B6D45">
        <w:t xml:space="preserve"> and topic. Students used an extensive range of complex linguistic structures with high degree of accuracy. A few minor errors were made which did not impede meaning. Ideas and information were organised logically and coherently. Students interacted </w:t>
      </w:r>
      <w:r>
        <w:t>positively, respectfully, and confidently, showing the ability to handle unpredicted and challenging questions as well as the more predictable ones</w:t>
      </w:r>
      <w:r w:rsidR="007B0F34">
        <w:t>.</w:t>
      </w:r>
    </w:p>
    <w:p w14:paraId="18CD9F58" w14:textId="77777777" w:rsidR="001E724F" w:rsidRPr="006121C3" w:rsidRDefault="001E724F" w:rsidP="001E724F">
      <w:pPr>
        <w:spacing w:before="240"/>
        <w:rPr>
          <w:rFonts w:ascii="Roboto Medium" w:hAnsi="Roboto Medium"/>
          <w:bCs/>
          <w:sz w:val="24"/>
        </w:rPr>
      </w:pPr>
      <w:r w:rsidRPr="006121C3">
        <w:rPr>
          <w:rFonts w:ascii="Roboto Medium" w:hAnsi="Roboto Medium"/>
          <w:bCs/>
          <w:sz w:val="24"/>
        </w:rPr>
        <w:t>Section 2: Discussion based on the in-depth study</w:t>
      </w:r>
    </w:p>
    <w:p w14:paraId="2366A626" w14:textId="1ADDADD0" w:rsidR="001E724F" w:rsidRDefault="001E724F" w:rsidP="004F15E2">
      <w:pPr>
        <w:pStyle w:val="SAAbodytext"/>
      </w:pPr>
      <w:r>
        <w:t>Most students</w:t>
      </w:r>
      <w:r w:rsidRPr="001B6D45">
        <w:t xml:space="preserve"> were</w:t>
      </w:r>
      <w:r>
        <w:t xml:space="preserve"> </w:t>
      </w:r>
      <w:r w:rsidRPr="001B6D45">
        <w:t xml:space="preserve">well prepared </w:t>
      </w:r>
      <w:r>
        <w:t xml:space="preserve">to discuss their chosen topic of study and demonstrated </w:t>
      </w:r>
      <w:r w:rsidRPr="001B6D45">
        <w:t xml:space="preserve">genuine interest in </w:t>
      </w:r>
      <w:r w:rsidR="001E6817">
        <w:t>it;</w:t>
      </w:r>
      <w:r>
        <w:t xml:space="preserve"> however</w:t>
      </w:r>
      <w:r w:rsidR="001E6817">
        <w:t>,</w:t>
      </w:r>
      <w:r>
        <w:t xml:space="preserve"> it is important that students are prepared to discuss their IDS in the oral exam</w:t>
      </w:r>
      <w:r w:rsidRPr="001B6D45">
        <w:t xml:space="preserve">. </w:t>
      </w:r>
      <w:r>
        <w:t>T</w:t>
      </w:r>
      <w:r w:rsidRPr="001B6D45">
        <w:t xml:space="preserve">opics </w:t>
      </w:r>
      <w:r>
        <w:t>chosen for the IDS w</w:t>
      </w:r>
      <w:r w:rsidRPr="001B6D45">
        <w:t xml:space="preserve">ere </w:t>
      </w:r>
      <w:r>
        <w:t>more versatile and reflective of student’s individual interests compared to previous years. Topics chosen showed evidence of detailed</w:t>
      </w:r>
      <w:r w:rsidRPr="001B6D45">
        <w:t xml:space="preserve"> research, with values relevantly argued and reflected upon in the context of the culture. </w:t>
      </w:r>
      <w:r>
        <w:t>Most students</w:t>
      </w:r>
      <w:r w:rsidRPr="001B6D45">
        <w:t xml:space="preserve"> communicated with high degree of fluency and </w:t>
      </w:r>
      <w:r w:rsidR="001916F9" w:rsidRPr="001B6D45">
        <w:t>independence</w:t>
      </w:r>
      <w:r w:rsidR="001916F9">
        <w:t xml:space="preserve"> and</w:t>
      </w:r>
      <w:r w:rsidRPr="001B6D45">
        <w:t xml:space="preserve"> demonstrated a genuine interest in their topic. </w:t>
      </w:r>
      <w:r>
        <w:t>Some students demonstrated critical thinking while doing their research</w:t>
      </w:r>
      <w:r w:rsidR="006B7129">
        <w:t>,</w:t>
      </w:r>
      <w:r>
        <w:t xml:space="preserve"> which gave them a broader perspective instead of looking at their topic only from the Polish viewpoint.</w:t>
      </w:r>
    </w:p>
    <w:p w14:paraId="3400B59B" w14:textId="20FEB936" w:rsidR="001E724F" w:rsidRDefault="001E724F" w:rsidP="004F15E2">
      <w:pPr>
        <w:pStyle w:val="SAAbodytext"/>
      </w:pPr>
      <w:r>
        <w:t>Some IDS topics covered in 2024 included</w:t>
      </w:r>
      <w:r w:rsidR="007B0F34">
        <w:t>:</w:t>
      </w:r>
    </w:p>
    <w:p w14:paraId="1A43BED2" w14:textId="77777777" w:rsidR="001E724F" w:rsidRPr="001916F9" w:rsidRDefault="001E724F" w:rsidP="001916F9">
      <w:pPr>
        <w:pStyle w:val="SAAbullets"/>
      </w:pPr>
      <w:r w:rsidRPr="001916F9">
        <w:t>Women’s role in Warsaw’s uprising</w:t>
      </w:r>
    </w:p>
    <w:p w14:paraId="33FC4B04" w14:textId="77777777" w:rsidR="001E724F" w:rsidRPr="001916F9" w:rsidRDefault="001E724F" w:rsidP="001916F9">
      <w:pPr>
        <w:pStyle w:val="SAAbullets"/>
      </w:pPr>
      <w:r w:rsidRPr="001916F9">
        <w:t>Chopin</w:t>
      </w:r>
    </w:p>
    <w:p w14:paraId="70D6B24A" w14:textId="77777777" w:rsidR="001E724F" w:rsidRPr="001916F9" w:rsidRDefault="001E724F" w:rsidP="001916F9">
      <w:pPr>
        <w:pStyle w:val="SAAbullets"/>
      </w:pPr>
      <w:r w:rsidRPr="001916F9">
        <w:t>Irena Sendler and her achievements</w:t>
      </w:r>
    </w:p>
    <w:p w14:paraId="7782B8EA" w14:textId="6738E0B6" w:rsidR="001E724F" w:rsidRPr="001916F9" w:rsidRDefault="001E724F" w:rsidP="001916F9">
      <w:pPr>
        <w:pStyle w:val="SAAbullets"/>
      </w:pPr>
      <w:r w:rsidRPr="001916F9">
        <w:t xml:space="preserve">Interpretation and comparison of the painting </w:t>
      </w:r>
      <w:r w:rsidR="006B7129" w:rsidRPr="001916F9">
        <w:t>S</w:t>
      </w:r>
      <w:r w:rsidRPr="001916F9">
        <w:t xml:space="preserve">trange Gardens and the poem </w:t>
      </w:r>
      <w:r w:rsidR="006B7129" w:rsidRPr="001916F9">
        <w:t>‘</w:t>
      </w:r>
      <w:r w:rsidRPr="001916F9">
        <w:t>Ogrod prrzedziwny’</w:t>
      </w:r>
    </w:p>
    <w:p w14:paraId="6CFCE8E8" w14:textId="77777777" w:rsidR="001E724F" w:rsidRPr="001916F9" w:rsidRDefault="001E724F" w:rsidP="001916F9">
      <w:pPr>
        <w:pStyle w:val="SAAbullets"/>
      </w:pPr>
      <w:r w:rsidRPr="001916F9">
        <w:t>A comparison of Polish and Australia coffee culture</w:t>
      </w:r>
    </w:p>
    <w:p w14:paraId="3D800EE2" w14:textId="67361634" w:rsidR="001E724F" w:rsidRPr="001916F9" w:rsidRDefault="001E724F" w:rsidP="001916F9">
      <w:pPr>
        <w:pStyle w:val="SAAbullets"/>
      </w:pPr>
      <w:r w:rsidRPr="001916F9">
        <w:t>History of Polish cars and their influence</w:t>
      </w:r>
      <w:r w:rsidR="007B0F34" w:rsidRPr="001916F9">
        <w:t>.</w:t>
      </w:r>
    </w:p>
    <w:p w14:paraId="3B161B1A" w14:textId="6C7B971E" w:rsidR="00B30663" w:rsidRDefault="00B30663" w:rsidP="00B30663">
      <w:pPr>
        <w:pStyle w:val="Heading2NoNumber"/>
      </w:pPr>
      <w:r w:rsidRPr="00B30663">
        <w:t xml:space="preserve">Assessment Type 4: </w:t>
      </w:r>
      <w:r w:rsidR="001E724F">
        <w:t xml:space="preserve">Written </w:t>
      </w:r>
      <w:r w:rsidRPr="00B30663">
        <w:t>Examination</w:t>
      </w:r>
    </w:p>
    <w:p w14:paraId="0FC195E1" w14:textId="77777777" w:rsidR="001E724F" w:rsidRPr="006121C3" w:rsidRDefault="001E724F" w:rsidP="001E724F">
      <w:pPr>
        <w:spacing w:before="240"/>
        <w:rPr>
          <w:rFonts w:ascii="Roboto Medium" w:hAnsi="Roboto Medium"/>
          <w:bCs/>
          <w:sz w:val="24"/>
        </w:rPr>
      </w:pPr>
      <w:r w:rsidRPr="006121C3">
        <w:rPr>
          <w:rFonts w:ascii="Roboto Medium" w:hAnsi="Roboto Medium"/>
          <w:bCs/>
          <w:sz w:val="24"/>
        </w:rPr>
        <w:t>Section 1: Listening and Responding – Part A</w:t>
      </w:r>
    </w:p>
    <w:p w14:paraId="109FA578" w14:textId="77777777" w:rsidR="001E724F" w:rsidRPr="006121C3" w:rsidRDefault="001E724F" w:rsidP="001E724F">
      <w:pPr>
        <w:spacing w:before="240"/>
        <w:rPr>
          <w:rFonts w:ascii="Roboto Medium" w:hAnsi="Roboto Medium"/>
          <w:sz w:val="22"/>
          <w:szCs w:val="22"/>
        </w:rPr>
      </w:pPr>
      <w:r w:rsidRPr="006121C3">
        <w:rPr>
          <w:rFonts w:ascii="Roboto Medium" w:hAnsi="Roboto Medium"/>
          <w:sz w:val="22"/>
          <w:szCs w:val="22"/>
        </w:rPr>
        <w:t>Responses in English</w:t>
      </w:r>
    </w:p>
    <w:p w14:paraId="5997FDC4" w14:textId="77777777" w:rsidR="001E724F" w:rsidRPr="008E555C" w:rsidRDefault="001E724F" w:rsidP="001E724F">
      <w:pPr>
        <w:pStyle w:val="SAAText"/>
        <w:spacing w:before="200" w:after="120"/>
      </w:pPr>
      <w:r w:rsidRPr="008E555C">
        <w:t>Text 1</w:t>
      </w:r>
    </w:p>
    <w:p w14:paraId="36EF373F" w14:textId="77777777" w:rsidR="001E724F" w:rsidRPr="008E555C" w:rsidRDefault="001E724F" w:rsidP="00F80A8E">
      <w:pPr>
        <w:pStyle w:val="SAAQuestions"/>
      </w:pPr>
      <w:r w:rsidRPr="008E555C">
        <w:t xml:space="preserve">Question 1(a) </w:t>
      </w:r>
    </w:p>
    <w:p w14:paraId="12274D12" w14:textId="77777777" w:rsidR="001E724F" w:rsidRPr="00F80A8E" w:rsidRDefault="001E724F" w:rsidP="00F80A8E">
      <w:pPr>
        <w:pStyle w:val="SAAmoreless0"/>
      </w:pPr>
      <w:r w:rsidRPr="00F80A8E">
        <w:t>The more successful responses commonly:</w:t>
      </w:r>
    </w:p>
    <w:p w14:paraId="08C47592" w14:textId="04827FEE" w:rsidR="001E724F" w:rsidRPr="001916F9" w:rsidRDefault="001E724F" w:rsidP="001916F9">
      <w:pPr>
        <w:pStyle w:val="SAAbullets"/>
      </w:pPr>
      <w:r w:rsidRPr="001916F9">
        <w:t>correctly identified two groups that this text was specially aimed at as being two of the following</w:t>
      </w:r>
      <w:r w:rsidR="006B7129" w:rsidRPr="001916F9">
        <w:t xml:space="preserve">: </w:t>
      </w:r>
      <w:r w:rsidRPr="001916F9">
        <w:t>drivers, pedestrians, travellers, students</w:t>
      </w:r>
      <w:r w:rsidR="00CA0E0A" w:rsidRPr="001916F9">
        <w:t>.</w:t>
      </w:r>
    </w:p>
    <w:p w14:paraId="73DF2732" w14:textId="77777777" w:rsidR="001E724F" w:rsidRPr="00F80A8E" w:rsidRDefault="001E724F" w:rsidP="00F80A8E">
      <w:pPr>
        <w:pStyle w:val="SAAmoreless0"/>
      </w:pPr>
      <w:r w:rsidRPr="00F80A8E">
        <w:t>The less successful responses commonly:</w:t>
      </w:r>
    </w:p>
    <w:p w14:paraId="52EF9C1A" w14:textId="77777777" w:rsidR="001E724F" w:rsidRPr="00F80A8E" w:rsidRDefault="001E724F" w:rsidP="001916F9">
      <w:pPr>
        <w:pStyle w:val="SAAbullets"/>
      </w:pPr>
      <w:r w:rsidRPr="00F80A8E">
        <w:t>partially identified the intended audience.</w:t>
      </w:r>
    </w:p>
    <w:p w14:paraId="4D4483DC" w14:textId="77777777" w:rsidR="001E724F" w:rsidRPr="008E555C" w:rsidRDefault="001E724F" w:rsidP="00F80A8E">
      <w:pPr>
        <w:pStyle w:val="SAAQuestions"/>
      </w:pPr>
      <w:r w:rsidRPr="008E555C">
        <w:t xml:space="preserve">Question 1(b) </w:t>
      </w:r>
    </w:p>
    <w:p w14:paraId="588376C5" w14:textId="77777777" w:rsidR="001E724F" w:rsidRPr="003517E1" w:rsidRDefault="001E724F" w:rsidP="00F80A8E">
      <w:pPr>
        <w:pStyle w:val="SAAMoreLess"/>
      </w:pPr>
      <w:r w:rsidRPr="007A10A4">
        <w:t>The more successful responses commonly:</w:t>
      </w:r>
    </w:p>
    <w:p w14:paraId="46705A54" w14:textId="57D8D5CE" w:rsidR="001E724F" w:rsidRDefault="001E724F" w:rsidP="001916F9">
      <w:pPr>
        <w:pStyle w:val="SAAbullets"/>
      </w:pPr>
      <w:r>
        <w:t>fully explained why the listeners are advised to take care</w:t>
      </w:r>
      <w:r w:rsidR="00CA0E0A">
        <w:t>,</w:t>
      </w:r>
      <w:r>
        <w:t xml:space="preserve"> and supported their responses with examples from the text</w:t>
      </w:r>
      <w:r w:rsidR="00CA0E0A">
        <w:t>:</w:t>
      </w:r>
    </w:p>
    <w:p w14:paraId="5F461E88" w14:textId="02DF6637" w:rsidR="001E724F" w:rsidRDefault="001E724F" w:rsidP="001916F9">
      <w:pPr>
        <w:pStyle w:val="SAAbullets"/>
        <w:numPr>
          <w:ilvl w:val="0"/>
          <w:numId w:val="50"/>
        </w:numPr>
        <w:ind w:hanging="294"/>
      </w:pPr>
      <w:r>
        <w:t xml:space="preserve">the roads </w:t>
      </w:r>
      <w:r w:rsidRPr="00444E08">
        <w:t>and sidewalks are not safe</w:t>
      </w:r>
      <w:r>
        <w:t xml:space="preserve">, </w:t>
      </w:r>
      <w:r w:rsidRPr="00444E08">
        <w:t xml:space="preserve">they are slippery </w:t>
      </w:r>
    </w:p>
    <w:p w14:paraId="200E3554" w14:textId="681D9F25" w:rsidR="001E724F" w:rsidRDefault="001E724F" w:rsidP="001916F9">
      <w:pPr>
        <w:pStyle w:val="SAAbullets"/>
        <w:numPr>
          <w:ilvl w:val="0"/>
          <w:numId w:val="50"/>
        </w:numPr>
        <w:ind w:hanging="294"/>
      </w:pPr>
      <w:r w:rsidRPr="00444E08">
        <w:t>there may be a slush, which results in difficult driving conditions</w:t>
      </w:r>
    </w:p>
    <w:p w14:paraId="5C209CE6" w14:textId="1E8DAE45" w:rsidR="001E724F" w:rsidRPr="00DB7F27" w:rsidRDefault="001E724F" w:rsidP="001916F9">
      <w:pPr>
        <w:pStyle w:val="SAAbullets"/>
        <w:numPr>
          <w:ilvl w:val="0"/>
          <w:numId w:val="50"/>
        </w:numPr>
        <w:ind w:hanging="294"/>
      </w:pPr>
      <w:r w:rsidRPr="00444E08">
        <w:t>the temperatures will drop to 17 degrees below zero.</w:t>
      </w:r>
    </w:p>
    <w:p w14:paraId="6A300509" w14:textId="77777777" w:rsidR="001E724F" w:rsidRPr="004914B9" w:rsidRDefault="001E724F" w:rsidP="00F80A8E">
      <w:pPr>
        <w:pStyle w:val="SAAmoreless0"/>
      </w:pPr>
      <w:r w:rsidRPr="00DB7F27">
        <w:t>The less successful responses commonly</w:t>
      </w:r>
      <w:r w:rsidRPr="004914B9">
        <w:t>:</w:t>
      </w:r>
    </w:p>
    <w:p w14:paraId="4F3E102C" w14:textId="77777777" w:rsidR="001E724F" w:rsidRPr="00F80A8E" w:rsidRDefault="001E724F" w:rsidP="001916F9">
      <w:pPr>
        <w:pStyle w:val="SAAbullets"/>
      </w:pPr>
      <w:r w:rsidRPr="00F80A8E">
        <w:t>partially identified why the listeners are advised to take care but lacked detail.</w:t>
      </w:r>
    </w:p>
    <w:p w14:paraId="1AFF4306" w14:textId="77777777" w:rsidR="001E724F" w:rsidRPr="00F80A8E" w:rsidRDefault="001E724F" w:rsidP="00F80A8E">
      <w:pPr>
        <w:pStyle w:val="SAAText"/>
      </w:pPr>
      <w:r w:rsidRPr="00F80A8E">
        <w:t>Text 2</w:t>
      </w:r>
    </w:p>
    <w:p w14:paraId="4DBB0B41" w14:textId="77777777" w:rsidR="001E724F" w:rsidRPr="007A10A4" w:rsidRDefault="001E724F" w:rsidP="00F80A8E">
      <w:pPr>
        <w:pStyle w:val="SAAQuestions"/>
      </w:pPr>
      <w:r>
        <w:t xml:space="preserve">Question 2 (a) </w:t>
      </w:r>
    </w:p>
    <w:p w14:paraId="1BABA0CC" w14:textId="77777777" w:rsidR="001E724F" w:rsidRPr="00F80A8E" w:rsidRDefault="001E724F" w:rsidP="00F80A8E">
      <w:pPr>
        <w:pStyle w:val="SAAmoreless0"/>
      </w:pPr>
      <w:r w:rsidRPr="00F80A8E">
        <w:t>The more successful responses commonly:</w:t>
      </w:r>
    </w:p>
    <w:p w14:paraId="22445FF8" w14:textId="0E15222F" w:rsidR="001E724F" w:rsidRPr="00F80A8E" w:rsidRDefault="00F80A8E" w:rsidP="001916F9">
      <w:pPr>
        <w:pStyle w:val="SAAbullets"/>
      </w:pPr>
      <w:r>
        <w:t>f</w:t>
      </w:r>
      <w:r w:rsidR="001E724F" w:rsidRPr="00F80A8E">
        <w:t>ully explained the use of the phrase ‘Teraz to ja Ci zazdroszczę’</w:t>
      </w:r>
      <w:r w:rsidR="00CA0E0A">
        <w:t>,</w:t>
      </w:r>
      <w:r w:rsidR="001E724F" w:rsidRPr="00F80A8E">
        <w:t xml:space="preserve"> and supported </w:t>
      </w:r>
      <w:r w:rsidR="00CA0E0A">
        <w:t xml:space="preserve">their </w:t>
      </w:r>
      <w:r w:rsidR="001E724F" w:rsidRPr="00F80A8E">
        <w:t>answer with reference to the text</w:t>
      </w:r>
      <w:r w:rsidR="00CA0E0A">
        <w:t>,</w:t>
      </w:r>
      <w:r>
        <w:t xml:space="preserve"> e.g.</w:t>
      </w:r>
      <w:r w:rsidR="00CA0E0A">
        <w:t>:</w:t>
      </w:r>
    </w:p>
    <w:p w14:paraId="342266DD" w14:textId="0E9FD108" w:rsidR="001E724F" w:rsidRPr="00053210" w:rsidRDefault="00CA0E0A" w:rsidP="001916F9">
      <w:pPr>
        <w:pStyle w:val="SAAbullets"/>
        <w:numPr>
          <w:ilvl w:val="0"/>
          <w:numId w:val="50"/>
        </w:numPr>
        <w:ind w:hanging="294"/>
      </w:pPr>
      <w:r>
        <w:t>’</w:t>
      </w:r>
      <w:r w:rsidR="001E724F" w:rsidRPr="00053210">
        <w:t>now I envy you</w:t>
      </w:r>
      <w:r>
        <w:t>’</w:t>
      </w:r>
      <w:r w:rsidR="001E724F" w:rsidRPr="00053210">
        <w:t xml:space="preserve"> refers to Maja's earlier words </w:t>
      </w:r>
      <w:r>
        <w:t>‘</w:t>
      </w:r>
      <w:r w:rsidR="001E724F" w:rsidRPr="00053210">
        <w:t>I envy you, I like animals too</w:t>
      </w:r>
      <w:r>
        <w:t>’</w:t>
      </w:r>
      <w:r w:rsidR="001E724F" w:rsidRPr="00053210">
        <w:t>, after she learns that Wojtek is studying zootechnics and wants to work with animals</w:t>
      </w:r>
    </w:p>
    <w:p w14:paraId="26D107D9" w14:textId="08D2D0AD" w:rsidR="001E724F" w:rsidRPr="00053210" w:rsidRDefault="001E724F" w:rsidP="001916F9">
      <w:pPr>
        <w:pStyle w:val="SAAbullets"/>
        <w:numPr>
          <w:ilvl w:val="0"/>
          <w:numId w:val="50"/>
        </w:numPr>
        <w:ind w:hanging="294"/>
      </w:pPr>
      <w:r w:rsidRPr="00053210">
        <w:t xml:space="preserve">Wojtek dreams of working in Africa or Australia </w:t>
      </w:r>
    </w:p>
    <w:p w14:paraId="3C26E853" w14:textId="45066F19" w:rsidR="001E724F" w:rsidRPr="00053210" w:rsidRDefault="001E724F" w:rsidP="001916F9">
      <w:pPr>
        <w:pStyle w:val="SAAbullets"/>
        <w:numPr>
          <w:ilvl w:val="0"/>
          <w:numId w:val="50"/>
        </w:numPr>
        <w:ind w:hanging="294"/>
      </w:pPr>
      <w:r w:rsidRPr="00053210">
        <w:t xml:space="preserve">Wojtek suggests Maja intern at the zoo, </w:t>
      </w:r>
      <w:r>
        <w:t>even as</w:t>
      </w:r>
      <w:r w:rsidRPr="00053210">
        <w:t xml:space="preserve"> a tour guide, </w:t>
      </w:r>
      <w:r>
        <w:t>as</w:t>
      </w:r>
      <w:r w:rsidRPr="00053210">
        <w:t xml:space="preserve"> this would give Maja a chance to work as a safari tour consultant in Kenya</w:t>
      </w:r>
    </w:p>
    <w:p w14:paraId="3BAB7F7C" w14:textId="5F33E2F3" w:rsidR="001E724F" w:rsidRPr="00A63DBE" w:rsidRDefault="001E724F" w:rsidP="001916F9">
      <w:pPr>
        <w:pStyle w:val="SAAbullets"/>
        <w:numPr>
          <w:ilvl w:val="0"/>
          <w:numId w:val="50"/>
        </w:numPr>
        <w:ind w:hanging="294"/>
      </w:pPr>
      <w:r w:rsidRPr="00053210">
        <w:t xml:space="preserve">Maja has a chance to get what </w:t>
      </w:r>
      <w:r>
        <w:t>Wojtek</w:t>
      </w:r>
      <w:r w:rsidRPr="00053210">
        <w:t xml:space="preserve"> dreams of </w:t>
      </w:r>
      <w:r w:rsidR="00CA0E0A">
        <w:t>–</w:t>
      </w:r>
      <w:r w:rsidRPr="00053210">
        <w:t xml:space="preserve"> a job in Africa, which is why he says that now he is the one who envies her.</w:t>
      </w:r>
    </w:p>
    <w:p w14:paraId="3D468EE4" w14:textId="77777777" w:rsidR="001E724F" w:rsidRPr="00F80A8E" w:rsidRDefault="001E724F" w:rsidP="00F80A8E">
      <w:pPr>
        <w:pStyle w:val="SAAmoreless0"/>
      </w:pPr>
      <w:r w:rsidRPr="00F80A8E">
        <w:t>The less successful responses commonly:</w:t>
      </w:r>
    </w:p>
    <w:p w14:paraId="56E4884F" w14:textId="6DD53976" w:rsidR="001E724F" w:rsidRPr="00F80A8E" w:rsidRDefault="001E724F" w:rsidP="001916F9">
      <w:pPr>
        <w:pStyle w:val="SAAbullets"/>
      </w:pPr>
      <w:r w:rsidRPr="00F80A8E">
        <w:t>partially identified why the phrase was used but lacked specific details or misinterpreted the phrase itself.</w:t>
      </w:r>
    </w:p>
    <w:p w14:paraId="184E237B" w14:textId="77777777" w:rsidR="001E724F" w:rsidRPr="00F80A8E" w:rsidRDefault="001E724F" w:rsidP="00F80A8E">
      <w:pPr>
        <w:pStyle w:val="SAAText"/>
      </w:pPr>
      <w:r w:rsidRPr="00F80A8E">
        <w:t>Text 3</w:t>
      </w:r>
    </w:p>
    <w:p w14:paraId="08B3E4ED" w14:textId="77777777" w:rsidR="001E724F" w:rsidRPr="007B47D5" w:rsidRDefault="001E724F" w:rsidP="00F80A8E">
      <w:pPr>
        <w:pStyle w:val="SAAQuestions"/>
      </w:pPr>
      <w:r w:rsidRPr="007B47D5">
        <w:t xml:space="preserve">Question </w:t>
      </w:r>
      <w:r>
        <w:t>3</w:t>
      </w:r>
      <w:r w:rsidRPr="007B47D5">
        <w:t xml:space="preserve"> (</w:t>
      </w:r>
      <w:r>
        <w:t>a</w:t>
      </w:r>
      <w:r w:rsidRPr="007B47D5">
        <w:t xml:space="preserve">) </w:t>
      </w:r>
    </w:p>
    <w:p w14:paraId="78621742" w14:textId="77777777" w:rsidR="001E724F" w:rsidRPr="00F80A8E" w:rsidRDefault="001E724F" w:rsidP="00F80A8E">
      <w:pPr>
        <w:pStyle w:val="SAAmoreless0"/>
      </w:pPr>
      <w:r w:rsidRPr="00F80A8E">
        <w:t>The more successful responses commonly:</w:t>
      </w:r>
    </w:p>
    <w:p w14:paraId="662343E6" w14:textId="5EF14BBA" w:rsidR="001E724F" w:rsidRPr="001916F9" w:rsidRDefault="001E724F" w:rsidP="001916F9">
      <w:pPr>
        <w:pStyle w:val="SAAbullets"/>
      </w:pPr>
      <w:r w:rsidRPr="001916F9">
        <w:t xml:space="preserve">made a judgement on how likely or unlikely Jan was to </w:t>
      </w:r>
      <w:r w:rsidR="0044142D" w:rsidRPr="001916F9">
        <w:t xml:space="preserve">accept </w:t>
      </w:r>
      <w:r w:rsidRPr="001916F9">
        <w:t>the new arrangements and justified their answer with examples from the text</w:t>
      </w:r>
      <w:r w:rsidR="00CA0E0A" w:rsidRPr="001916F9">
        <w:t>,</w:t>
      </w:r>
      <w:r w:rsidRPr="001916F9">
        <w:t xml:space="preserve"> which may have included any combination of the following:</w:t>
      </w:r>
    </w:p>
    <w:p w14:paraId="71F0B162" w14:textId="77777777" w:rsidR="001E724F" w:rsidRPr="009914DB" w:rsidRDefault="001E724F" w:rsidP="001916F9">
      <w:pPr>
        <w:pStyle w:val="SAALikelyNotLikely"/>
        <w:ind w:left="426"/>
      </w:pPr>
      <w:r w:rsidRPr="009914DB">
        <w:t>Not likely:</w:t>
      </w:r>
    </w:p>
    <w:p w14:paraId="39D1ECD8" w14:textId="36DD5F4A" w:rsidR="001E724F" w:rsidRPr="009914DB" w:rsidRDefault="001E724F" w:rsidP="001916F9">
      <w:pPr>
        <w:pStyle w:val="SAAbullets"/>
        <w:numPr>
          <w:ilvl w:val="0"/>
          <w:numId w:val="85"/>
        </w:numPr>
        <w:ind w:hanging="294"/>
      </w:pPr>
      <w:r>
        <w:t>h</w:t>
      </w:r>
      <w:r w:rsidRPr="009914DB">
        <w:t>e is very indignant/disappointed</w:t>
      </w:r>
      <w:r w:rsidR="00CA0E0A">
        <w:t>,</w:t>
      </w:r>
      <w:r w:rsidRPr="009914DB">
        <w:t xml:space="preserve"> saying </w:t>
      </w:r>
      <w:r w:rsidR="00CA0E0A">
        <w:t>‘t</w:t>
      </w:r>
      <w:r w:rsidRPr="009914DB">
        <w:t>his must be a kind of joke</w:t>
      </w:r>
      <w:r w:rsidR="00CA0E0A">
        <w:t>’</w:t>
      </w:r>
      <w:r w:rsidRPr="009914DB">
        <w:t xml:space="preserve">, </w:t>
      </w:r>
      <w:r>
        <w:t>as</w:t>
      </w:r>
      <w:r w:rsidRPr="009914DB">
        <w:t xml:space="preserve"> he has already paid for the trip</w:t>
      </w:r>
    </w:p>
    <w:p w14:paraId="4577F834" w14:textId="7D3369DB" w:rsidR="001E724F" w:rsidRPr="009914DB" w:rsidRDefault="001E724F" w:rsidP="001916F9">
      <w:pPr>
        <w:pStyle w:val="SAAbullets"/>
        <w:numPr>
          <w:ilvl w:val="0"/>
          <w:numId w:val="85"/>
        </w:numPr>
        <w:ind w:hanging="294"/>
      </w:pPr>
      <w:r w:rsidRPr="009914DB">
        <w:t>he has already received confirmation of the trip booking</w:t>
      </w:r>
    </w:p>
    <w:p w14:paraId="2679C5A6" w14:textId="6C3F2226" w:rsidR="001E724F" w:rsidRPr="009914DB" w:rsidRDefault="001E724F" w:rsidP="001916F9">
      <w:pPr>
        <w:pStyle w:val="SAAbullets"/>
        <w:numPr>
          <w:ilvl w:val="0"/>
          <w:numId w:val="85"/>
        </w:numPr>
        <w:ind w:hanging="294"/>
      </w:pPr>
      <w:r>
        <w:t>e</w:t>
      </w:r>
      <w:r w:rsidRPr="009914DB">
        <w:t>ven though the two</w:t>
      </w:r>
      <w:r w:rsidR="0044142D">
        <w:t>-</w:t>
      </w:r>
      <w:r w:rsidRPr="009914DB">
        <w:t xml:space="preserve">day stay at the </w:t>
      </w:r>
      <w:r w:rsidR="0044142D">
        <w:t>i</w:t>
      </w:r>
      <w:r w:rsidRPr="009914DB">
        <w:t xml:space="preserve">sland sounds </w:t>
      </w:r>
      <w:r w:rsidR="0044142D">
        <w:t>‘</w:t>
      </w:r>
      <w:r w:rsidRPr="009914DB">
        <w:t>tempting</w:t>
      </w:r>
      <w:r w:rsidR="0044142D">
        <w:t>’</w:t>
      </w:r>
      <w:r w:rsidRPr="009914DB">
        <w:t>, he still says he would have to cancel his plans</w:t>
      </w:r>
    </w:p>
    <w:p w14:paraId="28A03438" w14:textId="54B9B561" w:rsidR="001E724F" w:rsidRPr="009914DB" w:rsidRDefault="0044142D" w:rsidP="001916F9">
      <w:pPr>
        <w:pStyle w:val="SAAbullets"/>
        <w:numPr>
          <w:ilvl w:val="0"/>
          <w:numId w:val="85"/>
        </w:numPr>
        <w:ind w:hanging="294"/>
      </w:pPr>
      <w:r>
        <w:t xml:space="preserve">he </w:t>
      </w:r>
      <w:r w:rsidR="001E724F" w:rsidRPr="009914DB">
        <w:t>would have to take a day off</w:t>
      </w:r>
      <w:r>
        <w:t>,</w:t>
      </w:r>
      <w:r w:rsidR="001E724F" w:rsidRPr="009914DB">
        <w:t xml:space="preserve"> which would be difficult</w:t>
      </w:r>
    </w:p>
    <w:p w14:paraId="250003B0" w14:textId="0BB3C651" w:rsidR="001E724F" w:rsidRPr="009914DB" w:rsidRDefault="001E724F" w:rsidP="001916F9">
      <w:pPr>
        <w:pStyle w:val="SAAbullets"/>
        <w:numPr>
          <w:ilvl w:val="0"/>
          <w:numId w:val="85"/>
        </w:numPr>
        <w:ind w:hanging="294"/>
      </w:pPr>
      <w:r>
        <w:t>b</w:t>
      </w:r>
      <w:r w:rsidRPr="009914DB">
        <w:t>esides, he says that he needs to talk to his brother, so the decision is not actually up to him</w:t>
      </w:r>
    </w:p>
    <w:p w14:paraId="0C9A4B63" w14:textId="658712E3" w:rsidR="001E724F" w:rsidRPr="009914DB" w:rsidRDefault="001E724F" w:rsidP="001916F9">
      <w:pPr>
        <w:pStyle w:val="SAAbullets"/>
        <w:numPr>
          <w:ilvl w:val="0"/>
          <w:numId w:val="85"/>
        </w:numPr>
        <w:ind w:hanging="294"/>
      </w:pPr>
      <w:r>
        <w:t>h</w:t>
      </w:r>
      <w:r w:rsidRPr="009914DB">
        <w:t>e is asking for more he could get in return</w:t>
      </w:r>
      <w:r w:rsidR="0044142D">
        <w:t>,</w:t>
      </w:r>
      <w:r w:rsidRPr="009914DB">
        <w:t xml:space="preserve"> as the new arrangements see</w:t>
      </w:r>
      <w:r>
        <w:t>m</w:t>
      </w:r>
      <w:r w:rsidRPr="009914DB">
        <w:t xml:space="preserve"> to be not enough to change his mind</w:t>
      </w:r>
      <w:r w:rsidR="0044142D">
        <w:t>.</w:t>
      </w:r>
    </w:p>
    <w:p w14:paraId="164ABD47" w14:textId="61C22F70" w:rsidR="001E724F" w:rsidRPr="009914DB" w:rsidRDefault="001E724F" w:rsidP="001916F9">
      <w:pPr>
        <w:pStyle w:val="SAALikelyNotLikely"/>
        <w:ind w:left="426"/>
      </w:pPr>
      <w:r w:rsidRPr="009914DB">
        <w:t>Very likely</w:t>
      </w:r>
      <w:r w:rsidR="007F73AE">
        <w:t>:</w:t>
      </w:r>
    </w:p>
    <w:p w14:paraId="4C4C1BFE" w14:textId="45718C86" w:rsidR="001E724F" w:rsidRDefault="001E724F" w:rsidP="001916F9">
      <w:pPr>
        <w:pStyle w:val="SAAbullets"/>
        <w:numPr>
          <w:ilvl w:val="0"/>
          <w:numId w:val="50"/>
        </w:numPr>
        <w:ind w:left="709" w:hanging="283"/>
      </w:pPr>
      <w:r>
        <w:t>he says t</w:t>
      </w:r>
      <w:r w:rsidRPr="009914DB">
        <w:t xml:space="preserve">he offer of a two-day stay on the Danish </w:t>
      </w:r>
      <w:r w:rsidR="0044142D">
        <w:t>i</w:t>
      </w:r>
      <w:r w:rsidRPr="009914DB">
        <w:t xml:space="preserve">sland of Bornholm for free </w:t>
      </w:r>
      <w:r w:rsidR="0044142D">
        <w:t>‘</w:t>
      </w:r>
      <w:r w:rsidRPr="009914DB">
        <w:t>sounds tempting</w:t>
      </w:r>
      <w:r w:rsidR="0044142D">
        <w:t>’</w:t>
      </w:r>
    </w:p>
    <w:p w14:paraId="1EDAB8E4" w14:textId="3028D48F" w:rsidR="001E724F" w:rsidRPr="009914DB" w:rsidRDefault="001E724F" w:rsidP="001916F9">
      <w:pPr>
        <w:pStyle w:val="SAAbullets"/>
        <w:numPr>
          <w:ilvl w:val="0"/>
          <w:numId w:val="50"/>
        </w:numPr>
        <w:ind w:left="709" w:hanging="283"/>
      </w:pPr>
      <w:r>
        <w:t>the offer</w:t>
      </w:r>
      <w:r w:rsidRPr="009914DB">
        <w:t xml:space="preserve"> seems to be attractive to him</w:t>
      </w:r>
      <w:r w:rsidR="0044142D">
        <w:t>,</w:t>
      </w:r>
      <w:r w:rsidRPr="009914DB">
        <w:t xml:space="preserve"> because he asks whether the stay will really be for free</w:t>
      </w:r>
    </w:p>
    <w:p w14:paraId="47F3BF98" w14:textId="35C18B16" w:rsidR="001E724F" w:rsidRPr="009914DB" w:rsidRDefault="001E724F" w:rsidP="001916F9">
      <w:pPr>
        <w:pStyle w:val="SAAbullets"/>
        <w:numPr>
          <w:ilvl w:val="0"/>
          <w:numId w:val="50"/>
        </w:numPr>
        <w:ind w:left="709" w:hanging="283"/>
      </w:pPr>
      <w:r>
        <w:t>h</w:t>
      </w:r>
      <w:r w:rsidRPr="009914DB">
        <w:t>owever, he tries to bargain further, saying that he already had plans during these two days of staying on the island</w:t>
      </w:r>
    </w:p>
    <w:p w14:paraId="6D0A0FF8" w14:textId="5D018AC1" w:rsidR="001E724F" w:rsidRPr="009914DB" w:rsidRDefault="007F73AE" w:rsidP="001916F9">
      <w:pPr>
        <w:pStyle w:val="SAAbullets"/>
        <w:numPr>
          <w:ilvl w:val="0"/>
          <w:numId w:val="50"/>
        </w:numPr>
        <w:ind w:left="709" w:hanging="283"/>
      </w:pPr>
      <w:r>
        <w:t>w</w:t>
      </w:r>
      <w:r w:rsidR="001E724F">
        <w:t xml:space="preserve">hile he says he </w:t>
      </w:r>
      <w:r w:rsidR="001E724F" w:rsidRPr="009914DB">
        <w:t>has to cancel everything,</w:t>
      </w:r>
      <w:r w:rsidR="001E724F">
        <w:t xml:space="preserve"> and t</w:t>
      </w:r>
      <w:r w:rsidR="001E724F" w:rsidRPr="009914DB">
        <w:t xml:space="preserve">hat he will have to take an extra day off, he also </w:t>
      </w:r>
      <w:r w:rsidR="001E724F">
        <w:t>says he will</w:t>
      </w:r>
      <w:r w:rsidR="001E724F" w:rsidRPr="009914DB">
        <w:t xml:space="preserve"> talk to his brother</w:t>
      </w:r>
    </w:p>
    <w:p w14:paraId="3613908F" w14:textId="0AC706DA" w:rsidR="001E724F" w:rsidRPr="009914DB" w:rsidRDefault="001E724F" w:rsidP="001916F9">
      <w:pPr>
        <w:pStyle w:val="SAAbullets"/>
        <w:numPr>
          <w:ilvl w:val="0"/>
          <w:numId w:val="50"/>
        </w:numPr>
        <w:ind w:left="709" w:hanging="283"/>
      </w:pPr>
      <w:r w:rsidRPr="009914DB">
        <w:t xml:space="preserve">he </w:t>
      </w:r>
      <w:r w:rsidR="007B0F34" w:rsidRPr="009914DB">
        <w:t>did not</w:t>
      </w:r>
      <w:r w:rsidRPr="009914DB">
        <w:t xml:space="preserve"> refuse the new offer and is still curious what else he could get in return</w:t>
      </w:r>
      <w:r w:rsidR="007F73AE">
        <w:t>.</w:t>
      </w:r>
    </w:p>
    <w:p w14:paraId="279D9458" w14:textId="77777777" w:rsidR="001E724F" w:rsidRPr="007A10A4" w:rsidRDefault="001E724F" w:rsidP="007F73AE">
      <w:pPr>
        <w:pStyle w:val="SAAMoreLess"/>
      </w:pPr>
      <w:r w:rsidRPr="007A10A4">
        <w:t>The less successful responses commonly:</w:t>
      </w:r>
    </w:p>
    <w:p w14:paraId="6350B800" w14:textId="77777777" w:rsidR="001E724F" w:rsidRPr="007F73AE" w:rsidRDefault="001E724F" w:rsidP="001916F9">
      <w:pPr>
        <w:pStyle w:val="SAAbullets"/>
      </w:pPr>
      <w:r w:rsidRPr="007F73AE">
        <w:t>identified some of the reasons or lacked detail to support their answer from the text.</w:t>
      </w:r>
    </w:p>
    <w:p w14:paraId="369E9938" w14:textId="77777777" w:rsidR="001E724F" w:rsidRPr="007F73AE" w:rsidRDefault="001E724F" w:rsidP="00211B8D">
      <w:pPr>
        <w:pStyle w:val="Heading2NoNumber"/>
      </w:pPr>
      <w:r w:rsidRPr="007F73AE">
        <w:t>Section 1: Listening and Responding – Part B</w:t>
      </w:r>
    </w:p>
    <w:p w14:paraId="7D68CDA2" w14:textId="77777777" w:rsidR="001E724F" w:rsidRPr="0085524D" w:rsidRDefault="001E724F" w:rsidP="001E724F">
      <w:pPr>
        <w:spacing w:before="240"/>
        <w:rPr>
          <w:rFonts w:ascii="Roboto Medium" w:hAnsi="Roboto Medium"/>
          <w:sz w:val="22"/>
          <w:szCs w:val="22"/>
        </w:rPr>
      </w:pPr>
      <w:r w:rsidRPr="0085524D">
        <w:rPr>
          <w:rFonts w:ascii="Roboto Medium" w:hAnsi="Roboto Medium"/>
          <w:sz w:val="22"/>
          <w:szCs w:val="22"/>
        </w:rPr>
        <w:t xml:space="preserve">Responses in </w:t>
      </w:r>
      <w:r>
        <w:rPr>
          <w:rFonts w:ascii="Roboto Medium" w:hAnsi="Roboto Medium"/>
          <w:sz w:val="22"/>
          <w:szCs w:val="22"/>
        </w:rPr>
        <w:t>Polish</w:t>
      </w:r>
    </w:p>
    <w:p w14:paraId="38A5CD51" w14:textId="77777777" w:rsidR="001E724F" w:rsidRPr="007F73AE" w:rsidRDefault="001E724F" w:rsidP="007F73AE">
      <w:pPr>
        <w:pStyle w:val="SAAText"/>
      </w:pPr>
      <w:r w:rsidRPr="007F73AE">
        <w:t>Text 4</w:t>
      </w:r>
    </w:p>
    <w:p w14:paraId="4BC273DE" w14:textId="77777777" w:rsidR="001E724F" w:rsidRPr="007A10A4" w:rsidRDefault="001E724F" w:rsidP="007F73AE">
      <w:pPr>
        <w:pStyle w:val="SAAQuestions"/>
      </w:pPr>
      <w:r>
        <w:t xml:space="preserve">Question 4 (a) </w:t>
      </w:r>
    </w:p>
    <w:p w14:paraId="7DE3E483" w14:textId="77777777" w:rsidR="001E724F" w:rsidRPr="007F73AE" w:rsidRDefault="001E724F" w:rsidP="007F73AE">
      <w:pPr>
        <w:pStyle w:val="SAAmoreless0"/>
      </w:pPr>
      <w:r w:rsidRPr="007F73AE">
        <w:t>The more successful responses commonly:</w:t>
      </w:r>
    </w:p>
    <w:p w14:paraId="2AC25FC4" w14:textId="13603B72" w:rsidR="001E724F" w:rsidRPr="007F73AE" w:rsidRDefault="001E724F" w:rsidP="001916F9">
      <w:pPr>
        <w:pStyle w:val="SAAbullets"/>
      </w:pPr>
      <w:r w:rsidRPr="007F73AE">
        <w:t xml:space="preserve">correctly identified the sort of person </w:t>
      </w:r>
      <w:r w:rsidR="0044142D">
        <w:t xml:space="preserve">who </w:t>
      </w:r>
      <w:r w:rsidRPr="007F73AE">
        <w:t xml:space="preserve">would be interested in participating in this experience as a person who (any </w:t>
      </w:r>
      <w:r w:rsidR="0044142D">
        <w:t>three</w:t>
      </w:r>
      <w:r w:rsidRPr="007F73AE">
        <w:t xml:space="preserve"> of </w:t>
      </w:r>
      <w:r w:rsidR="0044142D">
        <w:t xml:space="preserve">the </w:t>
      </w:r>
      <w:r w:rsidRPr="007F73AE">
        <w:t>following)</w:t>
      </w:r>
      <w:r w:rsidR="007F73AE">
        <w:t>:</w:t>
      </w:r>
    </w:p>
    <w:p w14:paraId="7DE0A483" w14:textId="351B9B09" w:rsidR="001E724F" w:rsidRPr="000A2FDD" w:rsidRDefault="001E724F" w:rsidP="001916F9">
      <w:pPr>
        <w:pStyle w:val="SAAbullets"/>
        <w:numPr>
          <w:ilvl w:val="0"/>
          <w:numId w:val="50"/>
        </w:numPr>
        <w:ind w:hanging="294"/>
      </w:pPr>
      <w:r w:rsidRPr="000A2FDD">
        <w:rPr>
          <w:color w:val="000000"/>
        </w:rPr>
        <w:t>li</w:t>
      </w:r>
      <w:r w:rsidRPr="000A2FDD">
        <w:t>kes adventures and challenges</w:t>
      </w:r>
    </w:p>
    <w:p w14:paraId="2E142C47" w14:textId="38710393" w:rsidR="001E724F" w:rsidRPr="000A2FDD" w:rsidRDefault="001E724F" w:rsidP="001916F9">
      <w:pPr>
        <w:pStyle w:val="SAAbullets"/>
        <w:numPr>
          <w:ilvl w:val="0"/>
          <w:numId w:val="50"/>
        </w:numPr>
        <w:ind w:hanging="294"/>
      </w:pPr>
      <w:r w:rsidRPr="000A2FDD">
        <w:t>likes to spend time outdoors (forest, climbing, caves</w:t>
      </w:r>
      <w:r w:rsidR="0044142D">
        <w:t xml:space="preserve"> </w:t>
      </w:r>
      <w:r w:rsidRPr="000A2FDD">
        <w:t>...)</w:t>
      </w:r>
    </w:p>
    <w:p w14:paraId="56F36ED7" w14:textId="280A54C9" w:rsidR="001E724F" w:rsidRPr="000A2FDD" w:rsidRDefault="001E724F" w:rsidP="001916F9">
      <w:pPr>
        <w:pStyle w:val="SAAbullets"/>
        <w:numPr>
          <w:ilvl w:val="0"/>
          <w:numId w:val="50"/>
        </w:numPr>
        <w:ind w:hanging="294"/>
      </w:pPr>
      <w:r w:rsidRPr="000A2FDD">
        <w:t>would like to learn practical survival techniques such as building a hut, mak</w:t>
      </w:r>
      <w:r w:rsidR="0044142D">
        <w:t>ing</w:t>
      </w:r>
      <w:r w:rsidRPr="000A2FDD">
        <w:t xml:space="preserve"> fire without matches, how to use a map or compass, how to obtain water</w:t>
      </w:r>
    </w:p>
    <w:p w14:paraId="53F02025" w14:textId="4112DE6F" w:rsidR="001E724F" w:rsidRPr="000A2FDD" w:rsidRDefault="001E724F" w:rsidP="001916F9">
      <w:pPr>
        <w:pStyle w:val="SAAbullets"/>
        <w:numPr>
          <w:ilvl w:val="0"/>
          <w:numId w:val="50"/>
        </w:numPr>
        <w:ind w:hanging="294"/>
      </w:pPr>
      <w:r w:rsidRPr="000A2FDD">
        <w:t>likes or would want to learn teamwork</w:t>
      </w:r>
    </w:p>
    <w:p w14:paraId="3E0E16D0" w14:textId="16A2BCFD" w:rsidR="001E724F" w:rsidRPr="000A2FDD" w:rsidRDefault="001E724F" w:rsidP="001916F9">
      <w:pPr>
        <w:pStyle w:val="SAAbullets"/>
        <w:numPr>
          <w:ilvl w:val="0"/>
          <w:numId w:val="50"/>
        </w:numPr>
        <w:ind w:hanging="294"/>
      </w:pPr>
      <w:r w:rsidRPr="000A2FDD">
        <w:t>would like to build long-term friendship</w:t>
      </w:r>
      <w:r>
        <w:t>s</w:t>
      </w:r>
      <w:r w:rsidR="007F73AE">
        <w:t>.</w:t>
      </w:r>
    </w:p>
    <w:p w14:paraId="3D8E0E91" w14:textId="77777777" w:rsidR="001E724F" w:rsidRPr="00166CD5" w:rsidRDefault="001E724F" w:rsidP="00211B8D">
      <w:pPr>
        <w:pStyle w:val="SAAmoreless0"/>
      </w:pPr>
      <w:r w:rsidRPr="00166CD5">
        <w:t>The less successful responses commonly:</w:t>
      </w:r>
    </w:p>
    <w:p w14:paraId="0DD1A4D3" w14:textId="439C5D20" w:rsidR="001E724F" w:rsidRPr="00211B8D" w:rsidRDefault="001E724F" w:rsidP="001916F9">
      <w:pPr>
        <w:pStyle w:val="SAAbullets"/>
      </w:pPr>
      <w:r w:rsidRPr="00211B8D">
        <w:t>partially identified the sort of person who would be interested in participating or did not always support their answer with information from the text</w:t>
      </w:r>
      <w:r w:rsidR="00211B8D">
        <w:t>.</w:t>
      </w:r>
    </w:p>
    <w:p w14:paraId="3EACE574" w14:textId="77777777" w:rsidR="001E724F" w:rsidRPr="00211B8D" w:rsidRDefault="001E724F" w:rsidP="00211B8D">
      <w:pPr>
        <w:pStyle w:val="SAAText"/>
      </w:pPr>
      <w:r w:rsidRPr="00211B8D">
        <w:t>Text 5</w:t>
      </w:r>
    </w:p>
    <w:p w14:paraId="09EB72D4" w14:textId="77777777" w:rsidR="001E724F" w:rsidRPr="007A10A4" w:rsidRDefault="001E724F" w:rsidP="00211B8D">
      <w:pPr>
        <w:pStyle w:val="SAAQuestions"/>
      </w:pPr>
      <w:r>
        <w:t xml:space="preserve">Question 5 (a) </w:t>
      </w:r>
    </w:p>
    <w:p w14:paraId="139B8642" w14:textId="77777777" w:rsidR="009007F8" w:rsidRPr="00211B8D" w:rsidRDefault="009007F8" w:rsidP="009007F8">
      <w:pPr>
        <w:pStyle w:val="SAAmoreless0"/>
      </w:pPr>
      <w:r w:rsidRPr="00211B8D">
        <w:t>The more successful responses commonly:</w:t>
      </w:r>
    </w:p>
    <w:p w14:paraId="507A5B1B" w14:textId="77777777" w:rsidR="009007F8" w:rsidRPr="00211B8D" w:rsidRDefault="009007F8" w:rsidP="001916F9">
      <w:pPr>
        <w:pStyle w:val="SAAbullets"/>
      </w:pPr>
      <w:r w:rsidRPr="00211B8D">
        <w:t xml:space="preserve">made a judgment </w:t>
      </w:r>
      <w:r>
        <w:t>about how satisfied the male speaker was with the suggestion</w:t>
      </w:r>
      <w:r w:rsidRPr="00211B8D">
        <w:t xml:space="preserve"> with examples such as: </w:t>
      </w:r>
    </w:p>
    <w:p w14:paraId="0105FF71" w14:textId="538AC23E" w:rsidR="009007F8" w:rsidRPr="007F7C18" w:rsidRDefault="001916F9" w:rsidP="001916F9">
      <w:pPr>
        <w:pStyle w:val="SAAbullets"/>
        <w:numPr>
          <w:ilvl w:val="0"/>
          <w:numId w:val="50"/>
        </w:numPr>
        <w:ind w:hanging="294"/>
      </w:pPr>
      <w:r>
        <w:t>a</w:t>
      </w:r>
      <w:r w:rsidR="009007F8" w:rsidRPr="007F7C18">
        <w:t xml:space="preserve">t </w:t>
      </w:r>
      <w:r w:rsidR="00D2525C" w:rsidRPr="007F7C18">
        <w:t>first,</w:t>
      </w:r>
      <w:r w:rsidR="009007F8" w:rsidRPr="007F7C18">
        <w:t xml:space="preserve"> he is not sure as he says: “Do you think she’ll like it?” </w:t>
      </w:r>
    </w:p>
    <w:p w14:paraId="5E25435A" w14:textId="051A4DB1" w:rsidR="009007F8" w:rsidRPr="007F7C18" w:rsidRDefault="001916F9" w:rsidP="001916F9">
      <w:pPr>
        <w:pStyle w:val="SAAbullets"/>
        <w:numPr>
          <w:ilvl w:val="0"/>
          <w:numId w:val="50"/>
        </w:numPr>
        <w:ind w:hanging="294"/>
      </w:pPr>
      <w:r>
        <w:t>t</w:t>
      </w:r>
      <w:r w:rsidR="009007F8" w:rsidRPr="007F7C18">
        <w:t>hen, he agrees and says: “Actually, it’s kind of her style”</w:t>
      </w:r>
    </w:p>
    <w:p w14:paraId="5695C177" w14:textId="2F9E5900" w:rsidR="009007F8" w:rsidRPr="007F7C18" w:rsidRDefault="001916F9" w:rsidP="001916F9">
      <w:pPr>
        <w:pStyle w:val="SAAbullets"/>
        <w:numPr>
          <w:ilvl w:val="0"/>
          <w:numId w:val="50"/>
        </w:numPr>
        <w:ind w:hanging="294"/>
      </w:pPr>
      <w:r>
        <w:t>a</w:t>
      </w:r>
      <w:r w:rsidR="009007F8" w:rsidRPr="007F7C18">
        <w:t xml:space="preserve">t the end he is convinced as he says: “You’ve saved me! She’ll be delighted! Thank you”. </w:t>
      </w:r>
    </w:p>
    <w:p w14:paraId="343A582D" w14:textId="42D80790" w:rsidR="007F7C18" w:rsidRDefault="007F7C18" w:rsidP="007F7C18">
      <w:pPr>
        <w:pStyle w:val="SAAQuestions"/>
      </w:pPr>
      <w:r>
        <w:t xml:space="preserve">Question 5 (b) </w:t>
      </w:r>
    </w:p>
    <w:p w14:paraId="50C55C32" w14:textId="77777777" w:rsidR="009007F8" w:rsidRPr="00211B8D" w:rsidRDefault="009007F8" w:rsidP="009007F8">
      <w:pPr>
        <w:pStyle w:val="SAAmoreless0"/>
      </w:pPr>
      <w:r w:rsidRPr="00211B8D">
        <w:t>The more successful responses commonly:</w:t>
      </w:r>
    </w:p>
    <w:p w14:paraId="3E6ECABF" w14:textId="44A0F63E" w:rsidR="009007F8" w:rsidRPr="00211B8D" w:rsidRDefault="001916F9" w:rsidP="001916F9">
      <w:pPr>
        <w:pStyle w:val="SAAbullets"/>
      </w:pPr>
      <w:r>
        <w:t>e</w:t>
      </w:r>
      <w:r w:rsidR="009007F8">
        <w:t>ffectively compared and contrasted the relationship between Monika and her friends</w:t>
      </w:r>
      <w:r w:rsidR="009007F8" w:rsidRPr="00211B8D">
        <w:t xml:space="preserve"> with examples such as: </w:t>
      </w:r>
    </w:p>
    <w:p w14:paraId="70AAE4CA" w14:textId="434C4727" w:rsidR="009007F8" w:rsidRPr="009007F8" w:rsidRDefault="001916F9" w:rsidP="001916F9">
      <w:pPr>
        <w:pStyle w:val="SAAbullets"/>
        <w:numPr>
          <w:ilvl w:val="0"/>
          <w:numId w:val="50"/>
        </w:numPr>
      </w:pPr>
      <w:r>
        <w:t>b</w:t>
      </w:r>
      <w:r w:rsidR="009007F8" w:rsidRPr="009007F8">
        <w:t>oth speakers seem to know Monika quite well</w:t>
      </w:r>
    </w:p>
    <w:p w14:paraId="671815D6" w14:textId="5BC1653B" w:rsidR="009007F8" w:rsidRPr="009007F8" w:rsidRDefault="009007F8" w:rsidP="001916F9">
      <w:pPr>
        <w:pStyle w:val="SAAbullets"/>
        <w:numPr>
          <w:ilvl w:val="0"/>
          <w:numId w:val="50"/>
        </w:numPr>
      </w:pPr>
      <w:r w:rsidRPr="009007F8">
        <w:t xml:space="preserve">Ela probably knows her a little better than her male friend because she </w:t>
      </w:r>
      <w:r w:rsidR="001916F9" w:rsidRPr="009007F8">
        <w:t>says,</w:t>
      </w:r>
      <w:r w:rsidRPr="009007F8">
        <w:t xml:space="preserve"> "She always liked books", which </w:t>
      </w:r>
      <w:r>
        <w:t>shows</w:t>
      </w:r>
      <w:r w:rsidRPr="009007F8">
        <w:t xml:space="preserve"> she has known Monika for a long time</w:t>
      </w:r>
    </w:p>
    <w:p w14:paraId="220AA7B5" w14:textId="550324E2" w:rsidR="009007F8" w:rsidRPr="009007F8" w:rsidRDefault="009007F8" w:rsidP="001916F9">
      <w:pPr>
        <w:pStyle w:val="SAAbullets"/>
        <w:numPr>
          <w:ilvl w:val="0"/>
          <w:numId w:val="50"/>
        </w:numPr>
      </w:pPr>
      <w:r w:rsidRPr="009007F8">
        <w:t xml:space="preserve">Ela is sure of what Monika </w:t>
      </w:r>
      <w:r>
        <w:t>would</w:t>
      </w:r>
      <w:r w:rsidRPr="009007F8">
        <w:t xml:space="preserve"> like</w:t>
      </w:r>
      <w:r>
        <w:t xml:space="preserve">. </w:t>
      </w:r>
      <w:r w:rsidRPr="009007F8">
        <w:t>She says that she can even bet that Monika will definitely like her idea</w:t>
      </w:r>
    </w:p>
    <w:p w14:paraId="0DD092FD" w14:textId="5236174B" w:rsidR="009007F8" w:rsidRPr="009007F8" w:rsidRDefault="001916F9" w:rsidP="001916F9">
      <w:pPr>
        <w:pStyle w:val="SAAbullets"/>
        <w:numPr>
          <w:ilvl w:val="0"/>
          <w:numId w:val="50"/>
        </w:numPr>
      </w:pPr>
      <w:r>
        <w:t>t</w:t>
      </w:r>
      <w:r w:rsidR="009007F8" w:rsidRPr="009007F8">
        <w:t xml:space="preserve">he male speaker </w:t>
      </w:r>
      <w:r w:rsidR="00D2525C" w:rsidRPr="009007F8">
        <w:t>does not</w:t>
      </w:r>
      <w:r w:rsidR="009007F8" w:rsidRPr="009007F8">
        <w:t xml:space="preserve"> know Monika as well since he asks what gift Monika might like</w:t>
      </w:r>
    </w:p>
    <w:p w14:paraId="15A3AB49" w14:textId="64EC7E4D" w:rsidR="009007F8" w:rsidRPr="009007F8" w:rsidRDefault="001916F9" w:rsidP="001916F9">
      <w:pPr>
        <w:pStyle w:val="SAAbullets"/>
        <w:numPr>
          <w:ilvl w:val="0"/>
          <w:numId w:val="50"/>
        </w:numPr>
      </w:pPr>
      <w:r>
        <w:t>m</w:t>
      </w:r>
      <w:r w:rsidR="009007F8" w:rsidRPr="009007F8">
        <w:t>oreover, the male friend says that he would like Monika to be happy, he says that he really cares that she likes the gift, which means he cares about her</w:t>
      </w:r>
    </w:p>
    <w:p w14:paraId="6F79AB82" w14:textId="0E40E7F3" w:rsidR="009007F8" w:rsidRDefault="001916F9" w:rsidP="001916F9">
      <w:pPr>
        <w:pStyle w:val="SAAbullets"/>
        <w:numPr>
          <w:ilvl w:val="0"/>
          <w:numId w:val="50"/>
        </w:numPr>
      </w:pPr>
      <w:r>
        <w:t>h</w:t>
      </w:r>
      <w:r w:rsidR="009007F8" w:rsidRPr="007413D6">
        <w:t xml:space="preserve">e says that he really cares that she likes the gift, which </w:t>
      </w:r>
      <w:r w:rsidR="009007F8">
        <w:t>also shows</w:t>
      </w:r>
      <w:r w:rsidR="009007F8" w:rsidRPr="007413D6">
        <w:t xml:space="preserve"> he cares about her</w:t>
      </w:r>
      <w:r w:rsidR="00D2525C" w:rsidRPr="007413D6">
        <w:t xml:space="preserve">. </w:t>
      </w:r>
    </w:p>
    <w:p w14:paraId="34855BA5" w14:textId="77777777" w:rsidR="009007F8" w:rsidRPr="007413D6" w:rsidRDefault="009007F8" w:rsidP="00937229">
      <w:pPr>
        <w:pStyle w:val="SAAmoreless0"/>
      </w:pPr>
      <w:r w:rsidRPr="007413D6">
        <w:t>The less successful responses commonly:</w:t>
      </w:r>
    </w:p>
    <w:p w14:paraId="7B198ABA" w14:textId="65451F96" w:rsidR="009007F8" w:rsidRPr="00211B8D" w:rsidRDefault="00937229" w:rsidP="001916F9">
      <w:pPr>
        <w:pStyle w:val="SAAbullets"/>
      </w:pPr>
      <w:r>
        <w:t>c</w:t>
      </w:r>
      <w:r w:rsidR="009007F8">
        <w:t>ompares and contrast some elements of the relationships but</w:t>
      </w:r>
      <w:r w:rsidR="009007F8" w:rsidRPr="00211B8D">
        <w:t xml:space="preserve"> lacked supportive evidence from the text.</w:t>
      </w:r>
    </w:p>
    <w:p w14:paraId="7A525D43" w14:textId="77777777" w:rsidR="001E724F" w:rsidRPr="00937229" w:rsidRDefault="001E724F" w:rsidP="00937229">
      <w:pPr>
        <w:pStyle w:val="SAAText"/>
      </w:pPr>
      <w:r w:rsidRPr="00937229">
        <w:t>Text 6</w:t>
      </w:r>
    </w:p>
    <w:p w14:paraId="44D0CB60" w14:textId="79F153D7" w:rsidR="001E724F" w:rsidRPr="007A10A4" w:rsidRDefault="001E724F" w:rsidP="00211B8D">
      <w:pPr>
        <w:pStyle w:val="SAAQuestions"/>
      </w:pPr>
      <w:r>
        <w:t xml:space="preserve">Question 6 (a) </w:t>
      </w:r>
      <w:r w:rsidR="007413D6">
        <w:t xml:space="preserve"> </w:t>
      </w:r>
    </w:p>
    <w:p w14:paraId="1916FB6B" w14:textId="77777777" w:rsidR="001E724F" w:rsidRPr="00211B8D" w:rsidRDefault="001E724F" w:rsidP="00211B8D">
      <w:pPr>
        <w:pStyle w:val="SAAmoreless0"/>
      </w:pPr>
      <w:r w:rsidRPr="00211B8D">
        <w:t>The more successful responses commonly:</w:t>
      </w:r>
    </w:p>
    <w:p w14:paraId="21B7EDAC" w14:textId="14558DD4" w:rsidR="001E724F" w:rsidRPr="00211B8D" w:rsidRDefault="001E724F" w:rsidP="001916F9">
      <w:pPr>
        <w:pStyle w:val="SAAbullets"/>
      </w:pPr>
      <w:r w:rsidRPr="00211B8D">
        <w:t xml:space="preserve">were able to </w:t>
      </w:r>
      <w:r w:rsidR="009007F8">
        <w:t>comprehensively</w:t>
      </w:r>
      <w:r w:rsidRPr="00211B8D">
        <w:t xml:space="preserve"> </w:t>
      </w:r>
      <w:r w:rsidR="007F7C18">
        <w:t xml:space="preserve">explain </w:t>
      </w:r>
      <w:r w:rsidR="009007F8">
        <w:t>Artur’s change of</w:t>
      </w:r>
      <w:r w:rsidR="007F7C18">
        <w:t xml:space="preserve"> reaction over the conversation and</w:t>
      </w:r>
      <w:r w:rsidRPr="00211B8D">
        <w:t xml:space="preserve"> included evidence such as</w:t>
      </w:r>
      <w:r w:rsidR="00211B8D" w:rsidRPr="00211B8D">
        <w:t>:</w:t>
      </w:r>
    </w:p>
    <w:p w14:paraId="132BE307" w14:textId="73646510" w:rsidR="007F7C18" w:rsidRDefault="00937229" w:rsidP="00937229">
      <w:pPr>
        <w:pStyle w:val="SAAbullets"/>
        <w:numPr>
          <w:ilvl w:val="0"/>
          <w:numId w:val="50"/>
        </w:numPr>
        <w:ind w:hanging="294"/>
      </w:pPr>
      <w:r>
        <w:t>a</w:t>
      </w:r>
      <w:r w:rsidR="007F7C18" w:rsidRPr="007F7C18">
        <w:t xml:space="preserve">t first, Artur is a little sleepy and confused because he </w:t>
      </w:r>
      <w:r w:rsidR="00D2525C" w:rsidRPr="007F7C18">
        <w:t>does not</w:t>
      </w:r>
      <w:r w:rsidR="007F7C18" w:rsidRPr="007F7C18">
        <w:t xml:space="preserve"> know who is calling him</w:t>
      </w:r>
    </w:p>
    <w:p w14:paraId="4A55F9C7" w14:textId="46A06B4F" w:rsidR="007F7C18" w:rsidRPr="007F7C18" w:rsidRDefault="00937229" w:rsidP="00937229">
      <w:pPr>
        <w:pStyle w:val="SAAbullets"/>
        <w:numPr>
          <w:ilvl w:val="0"/>
          <w:numId w:val="50"/>
        </w:numPr>
        <w:ind w:hanging="294"/>
      </w:pPr>
      <w:r>
        <w:t>h</w:t>
      </w:r>
      <w:r w:rsidR="007F7C18" w:rsidRPr="007F7C18">
        <w:t xml:space="preserve">e is also surprised that he was woken up by a tele-alarm clock, as if he </w:t>
      </w:r>
      <w:r w:rsidR="00D2525C" w:rsidRPr="007F7C18">
        <w:t>did not</w:t>
      </w:r>
      <w:r w:rsidR="007F7C18" w:rsidRPr="007F7C18">
        <w:t xml:space="preserve"> believe this service still exists</w:t>
      </w:r>
    </w:p>
    <w:p w14:paraId="4AF48859" w14:textId="62A2F28C" w:rsidR="007F7C18" w:rsidRDefault="00937229" w:rsidP="00937229">
      <w:pPr>
        <w:pStyle w:val="SAAbullets"/>
        <w:numPr>
          <w:ilvl w:val="0"/>
          <w:numId w:val="50"/>
        </w:numPr>
        <w:ind w:hanging="294"/>
      </w:pPr>
      <w:r>
        <w:t>h</w:t>
      </w:r>
      <w:r w:rsidR="007F7C18" w:rsidRPr="007F7C18">
        <w:t>e then shows interest in the conversation by saying "Go ahead, what a surprise"</w:t>
      </w:r>
    </w:p>
    <w:p w14:paraId="34483D30" w14:textId="278F14BD" w:rsidR="007F7C18" w:rsidRDefault="00937229" w:rsidP="00937229">
      <w:pPr>
        <w:pStyle w:val="SAAbullets"/>
        <w:numPr>
          <w:ilvl w:val="0"/>
          <w:numId w:val="50"/>
        </w:numPr>
        <w:ind w:hanging="294"/>
      </w:pPr>
      <w:r>
        <w:t>h</w:t>
      </w:r>
      <w:r w:rsidR="007F7C18" w:rsidRPr="007F7C18">
        <w:t>e is positively surprised and curious. He wants the conversation to continue</w:t>
      </w:r>
    </w:p>
    <w:p w14:paraId="6F63E502" w14:textId="4ACA523B" w:rsidR="007F7C18" w:rsidRPr="007F7C18" w:rsidRDefault="00937229" w:rsidP="00937229">
      <w:pPr>
        <w:pStyle w:val="SAAbullets"/>
        <w:numPr>
          <w:ilvl w:val="0"/>
          <w:numId w:val="50"/>
        </w:numPr>
        <w:ind w:hanging="294"/>
      </w:pPr>
      <w:r>
        <w:t>n</w:t>
      </w:r>
      <w:r w:rsidR="007F7C18" w:rsidRPr="007F7C18">
        <w:t xml:space="preserve">ext, Artur asks for additional help and happily admits how this old service is still very much needed. </w:t>
      </w:r>
    </w:p>
    <w:p w14:paraId="3B3B12A0" w14:textId="5C6FDBF4" w:rsidR="001E724F" w:rsidRPr="007F7C18" w:rsidRDefault="001E724F" w:rsidP="007F7C18">
      <w:pPr>
        <w:pStyle w:val="SAAmoreless0"/>
      </w:pPr>
      <w:r w:rsidRPr="007F7C18">
        <w:t>The less successful responses commonly:</w:t>
      </w:r>
    </w:p>
    <w:p w14:paraId="644655CC" w14:textId="775A18FA" w:rsidR="00937229" w:rsidRDefault="001E724F" w:rsidP="001916F9">
      <w:pPr>
        <w:pStyle w:val="SAAbullets"/>
      </w:pPr>
      <w:r w:rsidRPr="00211B8D">
        <w:t xml:space="preserve">identified a limited understanding </w:t>
      </w:r>
      <w:r w:rsidR="007F7C18">
        <w:t>Artur’s change in reaction</w:t>
      </w:r>
      <w:r w:rsidR="00937229">
        <w:t>.</w:t>
      </w:r>
    </w:p>
    <w:p w14:paraId="567D22BC" w14:textId="77777777" w:rsidR="00937229" w:rsidRDefault="00937229">
      <w:pPr>
        <w:numPr>
          <w:ilvl w:val="0"/>
          <w:numId w:val="0"/>
        </w:numPr>
        <w:rPr>
          <w:color w:val="auto"/>
          <w:szCs w:val="22"/>
        </w:rPr>
      </w:pPr>
      <w:r>
        <w:br w:type="page"/>
      </w:r>
    </w:p>
    <w:p w14:paraId="66570A96" w14:textId="6D7F7914" w:rsidR="00742DA3" w:rsidRPr="007A10A4" w:rsidRDefault="00742DA3" w:rsidP="00742DA3">
      <w:pPr>
        <w:pStyle w:val="SAAQuestions"/>
      </w:pPr>
      <w:r>
        <w:t xml:space="preserve">Question 6 (b)  </w:t>
      </w:r>
    </w:p>
    <w:p w14:paraId="5262DFF8" w14:textId="4B08A339" w:rsidR="00742DA3" w:rsidRPr="00742DA3" w:rsidRDefault="00742DA3" w:rsidP="00742DA3">
      <w:pPr>
        <w:pStyle w:val="SAAmoreless0"/>
      </w:pPr>
      <w:r w:rsidRPr="00211B8D">
        <w:t>The more successful responses commonly:</w:t>
      </w:r>
    </w:p>
    <w:p w14:paraId="6CF7C8D5" w14:textId="203FBE07" w:rsidR="00742DA3" w:rsidRPr="00742DA3" w:rsidRDefault="00937229" w:rsidP="001916F9">
      <w:pPr>
        <w:pStyle w:val="SAAbullets"/>
      </w:pPr>
      <w:r>
        <w:t>w</w:t>
      </w:r>
      <w:r w:rsidR="00742DA3" w:rsidRPr="00742DA3">
        <w:t xml:space="preserve">ere able to </w:t>
      </w:r>
      <w:r w:rsidR="009007F8">
        <w:t>provide perceptive explanation of</w:t>
      </w:r>
      <w:r w:rsidR="00742DA3" w:rsidRPr="00742DA3">
        <w:t xml:space="preserve"> the significance of the phrase "…</w:t>
      </w:r>
      <w:r w:rsidR="00907DEB">
        <w:t xml:space="preserve"> </w:t>
      </w:r>
      <w:r w:rsidR="00742DA3" w:rsidRPr="00742DA3">
        <w:t>pani telefon od razu postawił mnie na nogi" in the context of this text by identifying that this meant that the telephone call woke him up immediately. He said he usually was a big sleeper, but after receiving this telephone call he woke up at once.</w:t>
      </w:r>
    </w:p>
    <w:p w14:paraId="5D61994A" w14:textId="77777777" w:rsidR="00742DA3" w:rsidRPr="007F7C18" w:rsidRDefault="00742DA3" w:rsidP="00742DA3">
      <w:pPr>
        <w:pStyle w:val="SAAmoreless0"/>
      </w:pPr>
      <w:r w:rsidRPr="007F7C18">
        <w:t>The less successful responses commonly:</w:t>
      </w:r>
    </w:p>
    <w:p w14:paraId="04429B88" w14:textId="4869CBDD" w:rsidR="00742DA3" w:rsidRDefault="00742DA3" w:rsidP="001916F9">
      <w:pPr>
        <w:pStyle w:val="SAAbullets"/>
      </w:pPr>
      <w:r w:rsidRPr="00211B8D">
        <w:t xml:space="preserve">identified a limited understanding </w:t>
      </w:r>
      <w:r>
        <w:t>of the phrase in the context of the text</w:t>
      </w:r>
      <w:r w:rsidR="00907DEB">
        <w:t>.</w:t>
      </w:r>
    </w:p>
    <w:p w14:paraId="79564C7F" w14:textId="3841FB46" w:rsidR="001E724F" w:rsidRPr="00386D85" w:rsidRDefault="001E724F" w:rsidP="00211B8D">
      <w:pPr>
        <w:pStyle w:val="Heading2NoNumber"/>
      </w:pPr>
      <w:r w:rsidRPr="00386D85">
        <w:t xml:space="preserve">Section 2: Reading and Responding </w:t>
      </w:r>
      <w:r w:rsidR="00907DEB">
        <w:t>—</w:t>
      </w:r>
      <w:r w:rsidRPr="00386D85">
        <w:t xml:space="preserve"> Part A</w:t>
      </w:r>
    </w:p>
    <w:p w14:paraId="7EC198B9" w14:textId="77777777" w:rsidR="001E724F" w:rsidRPr="00386D85" w:rsidRDefault="001E724F" w:rsidP="001E724F">
      <w:pPr>
        <w:spacing w:before="240"/>
        <w:rPr>
          <w:rFonts w:ascii="Roboto Medium" w:hAnsi="Roboto Medium"/>
          <w:sz w:val="22"/>
          <w:szCs w:val="22"/>
        </w:rPr>
      </w:pPr>
      <w:r w:rsidRPr="00386D85">
        <w:rPr>
          <w:rFonts w:ascii="Roboto Medium" w:hAnsi="Roboto Medium"/>
          <w:sz w:val="22"/>
          <w:szCs w:val="22"/>
        </w:rPr>
        <w:t>Responses in English</w:t>
      </w:r>
    </w:p>
    <w:p w14:paraId="640CE352" w14:textId="77777777" w:rsidR="001E724F" w:rsidRDefault="001E724F" w:rsidP="001E724F">
      <w:pPr>
        <w:pStyle w:val="SAAText"/>
        <w:spacing w:before="200" w:after="120"/>
      </w:pPr>
      <w:r w:rsidRPr="007A10A4">
        <w:t>Text 7</w:t>
      </w:r>
    </w:p>
    <w:p w14:paraId="5D79B334" w14:textId="77777777" w:rsidR="001E724F" w:rsidRDefault="001E724F" w:rsidP="001E724F">
      <w:pPr>
        <w:pStyle w:val="SAAbodytext"/>
      </w:pPr>
      <w:r>
        <w:t xml:space="preserve">In this section students were evaluated based on how well they </w:t>
      </w:r>
      <w:r w:rsidRPr="00B70513">
        <w:t>underst</w:t>
      </w:r>
      <w:r>
        <w:t>ood</w:t>
      </w:r>
      <w:r w:rsidRPr="00B70513">
        <w:t xml:space="preserve"> general and specific aspects of </w:t>
      </w:r>
      <w:r>
        <w:t xml:space="preserve">the </w:t>
      </w:r>
      <w:r w:rsidRPr="00B70513">
        <w:t>text (for example, by comparing, contrasting, summarising, and/or evaluating) and convey</w:t>
      </w:r>
      <w:r>
        <w:t>ed</w:t>
      </w:r>
      <w:r w:rsidRPr="00B70513">
        <w:t xml:space="preserve"> the information appropriately. </w:t>
      </w:r>
    </w:p>
    <w:p w14:paraId="20DCB9BE" w14:textId="77777777" w:rsidR="001E724F" w:rsidRPr="00666368" w:rsidRDefault="001E724F" w:rsidP="007B0F34">
      <w:pPr>
        <w:pStyle w:val="SAAQuestions"/>
      </w:pPr>
      <w:r>
        <w:t xml:space="preserve">Question 7 (a) </w:t>
      </w:r>
    </w:p>
    <w:p w14:paraId="4ECE7E6C" w14:textId="77777777" w:rsidR="001E724F" w:rsidRPr="007A10A4" w:rsidRDefault="001E724F" w:rsidP="001E724F">
      <w:pPr>
        <w:pStyle w:val="SAAmoreless0"/>
      </w:pPr>
      <w:r w:rsidRPr="007A10A4">
        <w:t>The more successful responses commonly:</w:t>
      </w:r>
    </w:p>
    <w:p w14:paraId="62D4CB40" w14:textId="7FB222DB" w:rsidR="001E724F" w:rsidRPr="007413D6" w:rsidRDefault="001E724F" w:rsidP="001916F9">
      <w:pPr>
        <w:pStyle w:val="SAAbullets"/>
      </w:pPr>
      <w:r w:rsidRPr="007413D6">
        <w:t xml:space="preserve">identified </w:t>
      </w:r>
      <w:r w:rsidR="007413D6" w:rsidRPr="007413D6">
        <w:t>examples from text which support the inclusion of the phrase ‘it turned the world upside down’</w:t>
      </w:r>
      <w:r w:rsidRPr="007413D6">
        <w:t xml:space="preserve"> such as</w:t>
      </w:r>
      <w:r w:rsidR="00FA39D3" w:rsidRPr="007413D6">
        <w:t>:</w:t>
      </w:r>
    </w:p>
    <w:p w14:paraId="6FE7037E" w14:textId="71C1DBD0" w:rsidR="007413D6" w:rsidRPr="007413D6" w:rsidRDefault="00937229" w:rsidP="001916F9">
      <w:pPr>
        <w:pStyle w:val="SAAbullets"/>
        <w:numPr>
          <w:ilvl w:val="0"/>
          <w:numId w:val="50"/>
        </w:numPr>
      </w:pPr>
      <w:r>
        <w:t>f</w:t>
      </w:r>
      <w:r w:rsidR="007413D6" w:rsidRPr="007413D6">
        <w:t>rom the outside it looks like a house standing on the roof, as if it fell out of the sky and stuck in the ground at a 45-degree angle</w:t>
      </w:r>
    </w:p>
    <w:p w14:paraId="0C7DE400" w14:textId="5B06F7EE" w:rsidR="007413D6" w:rsidRPr="007413D6" w:rsidRDefault="007413D6" w:rsidP="001916F9">
      <w:pPr>
        <w:pStyle w:val="SAAbullets"/>
        <w:numPr>
          <w:ilvl w:val="0"/>
          <w:numId w:val="50"/>
        </w:numPr>
      </w:pPr>
      <w:r w:rsidRPr="007413D6">
        <w:t>gives you the impression that you are walking on the ceiling, and the ceiling becomes the floor, on which the furniture attached to it hangs</w:t>
      </w:r>
    </w:p>
    <w:p w14:paraId="54A084C7" w14:textId="194ACECC" w:rsidR="007413D6" w:rsidRPr="007413D6" w:rsidRDefault="007413D6" w:rsidP="001916F9">
      <w:pPr>
        <w:pStyle w:val="SAAbullets"/>
        <w:numPr>
          <w:ilvl w:val="0"/>
          <w:numId w:val="50"/>
        </w:numPr>
      </w:pPr>
      <w:r>
        <w:t>i</w:t>
      </w:r>
      <w:r w:rsidRPr="007413D6">
        <w:t>n the kitchen, it seems that pots and pans attached to the stove are about to fall on your head</w:t>
      </w:r>
    </w:p>
    <w:p w14:paraId="2D12A9A6" w14:textId="19993E18" w:rsidR="007413D6" w:rsidRPr="007413D6" w:rsidRDefault="007413D6" w:rsidP="001916F9">
      <w:pPr>
        <w:pStyle w:val="SAAbullets"/>
        <w:numPr>
          <w:ilvl w:val="0"/>
          <w:numId w:val="50"/>
        </w:numPr>
      </w:pPr>
      <w:r>
        <w:t>s</w:t>
      </w:r>
      <w:r w:rsidRPr="007413D6">
        <w:t>ince the house is at an angle, your sense of balance becomes even more confused</w:t>
      </w:r>
    </w:p>
    <w:p w14:paraId="40031999" w14:textId="4351A72D" w:rsidR="007413D6" w:rsidRPr="007413D6" w:rsidRDefault="007413D6" w:rsidP="001916F9">
      <w:pPr>
        <w:pStyle w:val="SAAbullets"/>
        <w:numPr>
          <w:ilvl w:val="0"/>
          <w:numId w:val="50"/>
        </w:numPr>
      </w:pPr>
      <w:r>
        <w:t>t</w:t>
      </w:r>
      <w:r w:rsidRPr="007413D6">
        <w:t>he unusual construction was a political message to show how Czapiewski believed that in the times of communism, the life of Poles was indeed not normal but turned upside down.</w:t>
      </w:r>
    </w:p>
    <w:p w14:paraId="51371A77" w14:textId="77777777" w:rsidR="001E724F" w:rsidRDefault="001E724F" w:rsidP="001E724F">
      <w:pPr>
        <w:pStyle w:val="SAAmoreless0"/>
      </w:pPr>
      <w:r w:rsidRPr="007A10A4">
        <w:t>The less successful responses commonly:</w:t>
      </w:r>
    </w:p>
    <w:p w14:paraId="49FF2950" w14:textId="26EFCEAD" w:rsidR="001E724F" w:rsidRDefault="001E724F" w:rsidP="001916F9">
      <w:pPr>
        <w:pStyle w:val="SAAbullets"/>
        <w:numPr>
          <w:ilvl w:val="0"/>
          <w:numId w:val="47"/>
        </w:numPr>
      </w:pPr>
      <w:r>
        <w:t>partially supported their decision with evidence from the text</w:t>
      </w:r>
      <w:r w:rsidR="00937229">
        <w:t>.</w:t>
      </w:r>
    </w:p>
    <w:p w14:paraId="5CE0B2FC" w14:textId="77777777" w:rsidR="001E724F" w:rsidRPr="00666368" w:rsidRDefault="001E724F" w:rsidP="007B0F34">
      <w:pPr>
        <w:pStyle w:val="SAAQuestions"/>
      </w:pPr>
      <w:r>
        <w:t xml:space="preserve">Question 7 (b) </w:t>
      </w:r>
    </w:p>
    <w:p w14:paraId="333F4DFB" w14:textId="77777777" w:rsidR="001E724F" w:rsidRDefault="001E724F" w:rsidP="001E724F">
      <w:pPr>
        <w:pStyle w:val="SAAmoreless0"/>
      </w:pPr>
      <w:r w:rsidRPr="007A10A4">
        <w:t>The more successful responses commonly:</w:t>
      </w:r>
    </w:p>
    <w:p w14:paraId="1E9F6742" w14:textId="1D6052BD" w:rsidR="001E724F" w:rsidRPr="009007F8" w:rsidRDefault="00BE76B2" w:rsidP="001916F9">
      <w:pPr>
        <w:pStyle w:val="SAAbullets"/>
      </w:pPr>
      <w:r>
        <w:t>p</w:t>
      </w:r>
      <w:r w:rsidR="009007F8" w:rsidRPr="009007F8">
        <w:t xml:space="preserve">erceptively compares and contrasts the tone of the two posts </w:t>
      </w:r>
      <w:r w:rsidR="001E724F" w:rsidRPr="009007F8">
        <w:t>and supported their answers with evidence from the text such as</w:t>
      </w:r>
      <w:r w:rsidR="00D924D3" w:rsidRPr="009007F8">
        <w:t>:</w:t>
      </w:r>
    </w:p>
    <w:p w14:paraId="03E37999" w14:textId="5FB38E9A" w:rsidR="009007F8" w:rsidRPr="009007F8" w:rsidRDefault="009007F8" w:rsidP="00706C79">
      <w:pPr>
        <w:pStyle w:val="ListNumber2"/>
        <w:numPr>
          <w:ilvl w:val="2"/>
          <w:numId w:val="86"/>
        </w:numPr>
      </w:pPr>
      <w:r w:rsidRPr="009007F8">
        <w:t xml:space="preserve">1st </w:t>
      </w:r>
      <w:r>
        <w:t xml:space="preserve">post </w:t>
      </w:r>
      <w:r w:rsidRPr="009007F8">
        <w:t>is playful and appeals directly to audiences’ sense of fun by asking rhetorical questions and building excitement for example:</w:t>
      </w:r>
    </w:p>
    <w:p w14:paraId="48BC8CB1" w14:textId="2BCBB93E" w:rsidR="009007F8" w:rsidRPr="009007F8" w:rsidRDefault="00706C79" w:rsidP="00706C79">
      <w:pPr>
        <w:pStyle w:val="SAAbullets"/>
        <w:numPr>
          <w:ilvl w:val="1"/>
          <w:numId w:val="47"/>
        </w:numPr>
      </w:pPr>
      <w:r>
        <w:t>a</w:t>
      </w:r>
      <w:r w:rsidR="009007F8" w:rsidRPr="009007F8">
        <w:t>re you looking for something a bit different and fun to do on the weekend?</w:t>
      </w:r>
    </w:p>
    <w:p w14:paraId="046E3F4A" w14:textId="09A2FD84" w:rsidR="009007F8" w:rsidRPr="009007F8" w:rsidRDefault="00706C79" w:rsidP="00706C79">
      <w:pPr>
        <w:pStyle w:val="SAAbullets"/>
        <w:numPr>
          <w:ilvl w:val="1"/>
          <w:numId w:val="47"/>
        </w:numPr>
      </w:pPr>
      <w:r>
        <w:t>c</w:t>
      </w:r>
      <w:r w:rsidR="009007F8" w:rsidRPr="009007F8">
        <w:t>an you imagine how weird that feeling was felt?</w:t>
      </w:r>
    </w:p>
    <w:p w14:paraId="147EBD52" w14:textId="17EC55B9" w:rsidR="009007F8" w:rsidRPr="009007F8" w:rsidRDefault="009007F8" w:rsidP="00706C79">
      <w:pPr>
        <w:pStyle w:val="SAAbullets"/>
        <w:numPr>
          <w:ilvl w:val="1"/>
          <w:numId w:val="47"/>
        </w:numPr>
      </w:pPr>
      <w:r w:rsidRPr="009007F8">
        <w:t>think you are going to love this week’s suggestion!</w:t>
      </w:r>
    </w:p>
    <w:p w14:paraId="5D31B88C" w14:textId="292A0776" w:rsidR="009007F8" w:rsidRPr="009007F8" w:rsidRDefault="009007F8" w:rsidP="00706C79">
      <w:pPr>
        <w:pStyle w:val="SAAbullets"/>
        <w:numPr>
          <w:ilvl w:val="1"/>
          <w:numId w:val="47"/>
        </w:numPr>
      </w:pPr>
      <w:r w:rsidRPr="009007F8">
        <w:t xml:space="preserve">I </w:t>
      </w:r>
      <w:r w:rsidR="00D2525C" w:rsidRPr="009007F8">
        <w:t>could not</w:t>
      </w:r>
      <w:r w:rsidRPr="009007F8">
        <w:t xml:space="preserve"> wait to tell you all about it!</w:t>
      </w:r>
    </w:p>
    <w:p w14:paraId="5781B0D1" w14:textId="78D9E208" w:rsidR="009007F8" w:rsidRPr="009007F8" w:rsidRDefault="008E5BDE" w:rsidP="00706C79">
      <w:pPr>
        <w:pStyle w:val="ListNumber2"/>
        <w:numPr>
          <w:ilvl w:val="0"/>
          <w:numId w:val="50"/>
        </w:numPr>
      </w:pPr>
      <w:r>
        <w:t>t</w:t>
      </w:r>
      <w:r w:rsidR="009007F8">
        <w:t>he r</w:t>
      </w:r>
      <w:r w:rsidR="009007F8" w:rsidRPr="009007F8">
        <w:t>eply post is more serious</w:t>
      </w:r>
    </w:p>
    <w:p w14:paraId="25693997" w14:textId="2C78B703" w:rsidR="009007F8" w:rsidRPr="008E5BDE" w:rsidRDefault="008E5BDE" w:rsidP="008E5BDE">
      <w:pPr>
        <w:pStyle w:val="SAAbullets"/>
        <w:numPr>
          <w:ilvl w:val="0"/>
          <w:numId w:val="50"/>
        </w:numPr>
      </w:pPr>
      <w:r>
        <w:t>p</w:t>
      </w:r>
      <w:r w:rsidR="009007F8" w:rsidRPr="008E5BDE">
        <w:t>oints out the historical and architectural interest, not just a place to take photos for social media</w:t>
      </w:r>
    </w:p>
    <w:p w14:paraId="50D30C67" w14:textId="465D2D1F" w:rsidR="009007F8" w:rsidRPr="008E5BDE" w:rsidRDefault="008E5BDE" w:rsidP="008E5BDE">
      <w:pPr>
        <w:pStyle w:val="SAAbullets"/>
        <w:numPr>
          <w:ilvl w:val="0"/>
          <w:numId w:val="50"/>
        </w:numPr>
      </w:pPr>
      <w:r>
        <w:t>s</w:t>
      </w:r>
      <w:r w:rsidR="009007F8" w:rsidRPr="008E5BDE">
        <w:t>ays it is an example of contemporary art and architecture designed to entertain and engage visitors in a playful and thought-provoking manner.</w:t>
      </w:r>
    </w:p>
    <w:p w14:paraId="2755530A" w14:textId="77777777" w:rsidR="007F7C18" w:rsidRPr="007F7C18" w:rsidRDefault="007F7C18" w:rsidP="007F7C18"/>
    <w:p w14:paraId="60927E81" w14:textId="77777777" w:rsidR="001E724F" w:rsidRPr="00785D6E" w:rsidRDefault="001E724F" w:rsidP="001E724F">
      <w:pPr>
        <w:pStyle w:val="SAAmoreless0"/>
      </w:pPr>
      <w:r w:rsidRPr="00785D6E">
        <w:t>The less successful responses commonly:</w:t>
      </w:r>
    </w:p>
    <w:p w14:paraId="6F0C06C2" w14:textId="2E4E2572" w:rsidR="001E724F" w:rsidRPr="008E5BDE" w:rsidRDefault="008E5BDE" w:rsidP="008E5BDE">
      <w:pPr>
        <w:pStyle w:val="SAAbullets"/>
      </w:pPr>
      <w:r>
        <w:t>p</w:t>
      </w:r>
      <w:r w:rsidR="009007F8" w:rsidRPr="008E5BDE">
        <w:t>artially compared and contrasted the tone of the two texts</w:t>
      </w:r>
      <w:r w:rsidR="0097000C">
        <w:t>.</w:t>
      </w:r>
    </w:p>
    <w:p w14:paraId="3B6C2FE5" w14:textId="14544456" w:rsidR="001E724F" w:rsidRPr="00E55AC0" w:rsidRDefault="001E724F" w:rsidP="00211B8D">
      <w:pPr>
        <w:pStyle w:val="Heading2NoNumber"/>
      </w:pPr>
      <w:r w:rsidRPr="00E55AC0">
        <w:t xml:space="preserve">Section 2: Reading and Responding </w:t>
      </w:r>
      <w:r w:rsidR="00907DEB">
        <w:t>—</w:t>
      </w:r>
      <w:r w:rsidRPr="00E55AC0">
        <w:t xml:space="preserve"> Part B</w:t>
      </w:r>
    </w:p>
    <w:p w14:paraId="407641ED" w14:textId="77777777" w:rsidR="001E724F" w:rsidRPr="00E55AC0" w:rsidRDefault="001E724F" w:rsidP="001E724F">
      <w:pPr>
        <w:spacing w:before="240"/>
        <w:rPr>
          <w:rFonts w:ascii="Roboto Medium" w:hAnsi="Roboto Medium"/>
          <w:sz w:val="22"/>
          <w:szCs w:val="22"/>
        </w:rPr>
      </w:pPr>
      <w:r w:rsidRPr="00E55AC0">
        <w:rPr>
          <w:rFonts w:ascii="Roboto Medium" w:hAnsi="Roboto Medium"/>
          <w:sz w:val="22"/>
          <w:szCs w:val="22"/>
        </w:rPr>
        <w:t xml:space="preserve">Response in </w:t>
      </w:r>
      <w:r>
        <w:rPr>
          <w:rFonts w:ascii="Roboto Medium" w:hAnsi="Roboto Medium"/>
          <w:sz w:val="22"/>
          <w:szCs w:val="22"/>
        </w:rPr>
        <w:t>Polish</w:t>
      </w:r>
    </w:p>
    <w:p w14:paraId="13CC03DB" w14:textId="77777777" w:rsidR="001E724F" w:rsidRPr="00211B8D" w:rsidRDefault="001E724F" w:rsidP="00211B8D">
      <w:pPr>
        <w:pStyle w:val="SAAText"/>
      </w:pPr>
      <w:r w:rsidRPr="00211B8D">
        <w:t>Text 8</w:t>
      </w:r>
    </w:p>
    <w:p w14:paraId="14BCAB79" w14:textId="77777777" w:rsidR="001E724F" w:rsidRPr="00211B8D" w:rsidRDefault="001E724F" w:rsidP="00211B8D">
      <w:pPr>
        <w:pStyle w:val="SAAmoreless0"/>
      </w:pPr>
      <w:r w:rsidRPr="00211B8D">
        <w:t>The more successful responses commonly:</w:t>
      </w:r>
    </w:p>
    <w:p w14:paraId="250AFC4D" w14:textId="77777777" w:rsidR="001E724F" w:rsidRPr="00211B8D" w:rsidRDefault="001E724F" w:rsidP="001916F9">
      <w:pPr>
        <w:pStyle w:val="SAAbullets"/>
      </w:pPr>
      <w:r w:rsidRPr="00211B8D">
        <w:t>demonstrated an excellent understanding of the stimulus text</w:t>
      </w:r>
    </w:p>
    <w:p w14:paraId="317DEA6B" w14:textId="77777777" w:rsidR="001E724F" w:rsidRPr="00211B8D" w:rsidRDefault="001E724F" w:rsidP="001916F9">
      <w:pPr>
        <w:pStyle w:val="SAAbullets"/>
      </w:pPr>
      <w:r w:rsidRPr="00211B8D">
        <w:t>provided responses which were text appropriate and relevant to context, purpose, and audience</w:t>
      </w:r>
    </w:p>
    <w:p w14:paraId="4696D98C" w14:textId="77777777" w:rsidR="001E724F" w:rsidRPr="00211B8D" w:rsidRDefault="001E724F" w:rsidP="001916F9">
      <w:pPr>
        <w:pStyle w:val="SAAbullets"/>
      </w:pPr>
      <w:r w:rsidRPr="00211B8D">
        <w:t>were logically structured and sequenced information and ideas</w:t>
      </w:r>
    </w:p>
    <w:p w14:paraId="24249F10" w14:textId="77777777" w:rsidR="001E724F" w:rsidRPr="00211B8D" w:rsidRDefault="001E724F" w:rsidP="001916F9">
      <w:pPr>
        <w:pStyle w:val="SAAbullets"/>
      </w:pPr>
      <w:r w:rsidRPr="00211B8D">
        <w:t>manipulated language structures and vocabulary in Polish.</w:t>
      </w:r>
    </w:p>
    <w:p w14:paraId="2BF6DC11" w14:textId="77777777" w:rsidR="001E724F" w:rsidRPr="0097000C" w:rsidRDefault="001E724F" w:rsidP="0097000C">
      <w:pPr>
        <w:pStyle w:val="SAAmoreless0"/>
      </w:pPr>
      <w:r w:rsidRPr="0097000C">
        <w:t xml:space="preserve">The less successful responses commonly: </w:t>
      </w:r>
    </w:p>
    <w:p w14:paraId="386534F2" w14:textId="77777777" w:rsidR="001E724F" w:rsidRPr="00211B8D" w:rsidRDefault="001E724F" w:rsidP="001916F9">
      <w:pPr>
        <w:pStyle w:val="SAAbullets"/>
      </w:pPr>
      <w:r w:rsidRPr="00211B8D">
        <w:t>responded to some of the questions, statements, comments, and/or specific information in the text</w:t>
      </w:r>
    </w:p>
    <w:p w14:paraId="1DACE74E" w14:textId="77777777" w:rsidR="001E724F" w:rsidRPr="00211B8D" w:rsidRDefault="001E724F" w:rsidP="001916F9">
      <w:pPr>
        <w:pStyle w:val="SAAbullets"/>
      </w:pPr>
      <w:r w:rsidRPr="00211B8D">
        <w:t>demonstrated a basic knowledge and understanding of vocabulary and sentence structures</w:t>
      </w:r>
    </w:p>
    <w:p w14:paraId="0D326871" w14:textId="77777777" w:rsidR="001E724F" w:rsidRPr="00211B8D" w:rsidRDefault="001E724F" w:rsidP="001916F9">
      <w:pPr>
        <w:pStyle w:val="SAAbullets"/>
      </w:pPr>
      <w:r w:rsidRPr="00211B8D">
        <w:t>demonstrated limited ability to link information and ideas or structure text</w:t>
      </w:r>
    </w:p>
    <w:p w14:paraId="61DD6701" w14:textId="77777777" w:rsidR="001E724F" w:rsidRPr="00211B8D" w:rsidRDefault="001E724F" w:rsidP="001916F9">
      <w:pPr>
        <w:pStyle w:val="SAAbullets"/>
      </w:pPr>
      <w:r w:rsidRPr="00211B8D">
        <w:t>did not use the information provided in the reading text</w:t>
      </w:r>
    </w:p>
    <w:p w14:paraId="05C574CC" w14:textId="77777777" w:rsidR="001E724F" w:rsidRPr="00211B8D" w:rsidRDefault="001E724F" w:rsidP="001916F9">
      <w:pPr>
        <w:pStyle w:val="SAAbullets"/>
      </w:pPr>
      <w:r w:rsidRPr="00211B8D">
        <w:t>did not organise their ideas in a logical order.</w:t>
      </w:r>
    </w:p>
    <w:p w14:paraId="40FC0EB5" w14:textId="77777777" w:rsidR="001E724F" w:rsidRPr="00D46BFD" w:rsidRDefault="001E724F" w:rsidP="00211B8D">
      <w:pPr>
        <w:pStyle w:val="Heading2NoNumber"/>
      </w:pPr>
      <w:r w:rsidRPr="00E55AC0">
        <w:t xml:space="preserve">Section 3: Writing in </w:t>
      </w:r>
      <w:r>
        <w:t>Polish</w:t>
      </w:r>
    </w:p>
    <w:p w14:paraId="20CD0D93" w14:textId="77777777" w:rsidR="001E724F" w:rsidRPr="00211B8D" w:rsidRDefault="001E724F" w:rsidP="00211B8D">
      <w:pPr>
        <w:pStyle w:val="SAAmoreless0"/>
      </w:pPr>
      <w:r w:rsidRPr="00211B8D">
        <w:t>The more successful responses commonly:</w:t>
      </w:r>
    </w:p>
    <w:p w14:paraId="758E8662" w14:textId="77777777" w:rsidR="001E724F" w:rsidRPr="00211B8D" w:rsidRDefault="001E724F" w:rsidP="001916F9">
      <w:pPr>
        <w:pStyle w:val="SAAbullets"/>
      </w:pPr>
      <w:r w:rsidRPr="00211B8D">
        <w:t>demonstrated a strong ability to manipulate language elements and structures</w:t>
      </w:r>
    </w:p>
    <w:p w14:paraId="77C65077" w14:textId="77777777" w:rsidR="001E724F" w:rsidRPr="00211B8D" w:rsidRDefault="001E724F" w:rsidP="001916F9">
      <w:pPr>
        <w:pStyle w:val="SAAbullets"/>
      </w:pPr>
      <w:r w:rsidRPr="00211B8D">
        <w:t xml:space="preserve">were creative in their language use </w:t>
      </w:r>
    </w:p>
    <w:p w14:paraId="0E09D09B" w14:textId="77777777" w:rsidR="001E724F" w:rsidRPr="00211B8D" w:rsidRDefault="001E724F" w:rsidP="001916F9">
      <w:pPr>
        <w:pStyle w:val="SAAbullets"/>
      </w:pPr>
      <w:r w:rsidRPr="00211B8D">
        <w:t>followed the conventions of the text type</w:t>
      </w:r>
    </w:p>
    <w:p w14:paraId="29948906" w14:textId="77777777" w:rsidR="001E724F" w:rsidRPr="00211B8D" w:rsidRDefault="001E724F" w:rsidP="001916F9">
      <w:pPr>
        <w:pStyle w:val="SAAbullets"/>
      </w:pPr>
      <w:r w:rsidRPr="00211B8D">
        <w:t>were relevant to context, purpose, and audience</w:t>
      </w:r>
    </w:p>
    <w:p w14:paraId="4259864B" w14:textId="77777777" w:rsidR="001E724F" w:rsidRPr="00211B8D" w:rsidRDefault="001E724F" w:rsidP="001916F9">
      <w:pPr>
        <w:pStyle w:val="SAAbullets"/>
      </w:pPr>
      <w:r w:rsidRPr="00211B8D">
        <w:t>were well structured and ideas were sequenced effectively.</w:t>
      </w:r>
    </w:p>
    <w:p w14:paraId="7F81C049" w14:textId="77777777" w:rsidR="001E724F" w:rsidRPr="00211B8D" w:rsidRDefault="001E724F" w:rsidP="00211B8D">
      <w:pPr>
        <w:pStyle w:val="SAAmoreless0"/>
      </w:pPr>
      <w:r w:rsidRPr="00211B8D">
        <w:t>The less successful responses commonly:</w:t>
      </w:r>
    </w:p>
    <w:p w14:paraId="2FBAB6F1" w14:textId="77777777" w:rsidR="001E724F" w:rsidRPr="00211B8D" w:rsidRDefault="001E724F" w:rsidP="001916F9">
      <w:pPr>
        <w:pStyle w:val="SAAbullets"/>
      </w:pPr>
      <w:r w:rsidRPr="00211B8D">
        <w:t>lacked the depth of treatment of ideas required at this level</w:t>
      </w:r>
    </w:p>
    <w:p w14:paraId="2909104C" w14:textId="77777777" w:rsidR="001E724F" w:rsidRPr="00211B8D" w:rsidRDefault="001E724F" w:rsidP="001916F9">
      <w:pPr>
        <w:pStyle w:val="SAAbullets"/>
      </w:pPr>
      <w:r w:rsidRPr="00211B8D">
        <w:t xml:space="preserve">were not able to effectively manipulate language to fit the purpose </w:t>
      </w:r>
    </w:p>
    <w:p w14:paraId="5BC2F7CB" w14:textId="77777777" w:rsidR="001E724F" w:rsidRPr="00211B8D" w:rsidRDefault="001E724F" w:rsidP="001916F9">
      <w:pPr>
        <w:pStyle w:val="SAAbullets"/>
      </w:pPr>
      <w:r w:rsidRPr="00211B8D">
        <w:t>were not able to demonstrate the range of vocabulary required at this level.</w:t>
      </w:r>
    </w:p>
    <w:sectPr w:rsidR="001E724F" w:rsidRPr="00211B8D" w:rsidSect="00175217">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82932" w14:textId="77777777" w:rsidR="006A52E3" w:rsidRPr="000D4EDE" w:rsidRDefault="006A52E3" w:rsidP="000D4EDE">
      <w:r>
        <w:separator/>
      </w:r>
    </w:p>
  </w:endnote>
  <w:endnote w:type="continuationSeparator" w:id="0">
    <w:p w14:paraId="008D8FDB" w14:textId="77777777" w:rsidR="006A52E3" w:rsidRPr="000D4EDE" w:rsidRDefault="006A52E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52D0DFA" w:rsidR="005A77A8" w:rsidRPr="00D371B8" w:rsidRDefault="005A77A8" w:rsidP="00175217">
    <w:pPr>
      <w:pStyle w:val="FootnoteText"/>
      <w:tabs>
        <w:tab w:val="right" w:pos="9638"/>
      </w:tabs>
    </w:pPr>
    <w:r w:rsidRPr="00D371B8">
      <w:t>202</w:t>
    </w:r>
    <w:r w:rsidR="00B32A86">
      <w:t>4</w:t>
    </w:r>
    <w:r w:rsidRPr="00D371B8">
      <w:t xml:space="preserve"> Subject Assessment Advice</w:t>
    </w:r>
    <w:r w:rsidR="0092547F">
      <w:t xml:space="preserve"> – Stage 2 Polish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3F664799" w:rsidR="005A77A8" w:rsidRPr="00D371B8" w:rsidRDefault="005A77A8" w:rsidP="005A77A8">
    <w:pPr>
      <w:pStyle w:val="FootnoteText"/>
    </w:pPr>
    <w:r w:rsidRPr="00D371B8">
      <w:t xml:space="preserve">Ref: </w:t>
    </w:r>
    <w:r w:rsidR="0064757F">
      <w:t xml:space="preserve">A1501592 </w:t>
    </w:r>
    <w:r w:rsidRPr="00D371B8">
      <w:t>© SACE Board of South Australia 202</w:t>
    </w:r>
    <w:r w:rsidR="00B32A8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25BBE" w14:textId="77777777" w:rsidR="006A52E3" w:rsidRPr="000D4EDE" w:rsidRDefault="006A52E3" w:rsidP="000D4EDE">
      <w:r>
        <w:separator/>
      </w:r>
    </w:p>
  </w:footnote>
  <w:footnote w:type="continuationSeparator" w:id="0">
    <w:p w14:paraId="3BC51827" w14:textId="77777777" w:rsidR="006A52E3" w:rsidRPr="000D4EDE" w:rsidRDefault="006A52E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1467950"/>
    <w:multiLevelType w:val="multilevel"/>
    <w:tmpl w:val="9392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B54513"/>
    <w:multiLevelType w:val="hybridMultilevel"/>
    <w:tmpl w:val="C4C437E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094C6726"/>
    <w:multiLevelType w:val="hybridMultilevel"/>
    <w:tmpl w:val="C102F57A"/>
    <w:lvl w:ilvl="0" w:tplc="71880B70">
      <w:start w:val="2"/>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A40656B"/>
    <w:multiLevelType w:val="multilevel"/>
    <w:tmpl w:val="F048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FA48C1"/>
    <w:multiLevelType w:val="multilevel"/>
    <w:tmpl w:val="3BB28A5A"/>
    <w:numStyleLink w:val="BulletList"/>
  </w:abstractNum>
  <w:abstractNum w:abstractNumId="20"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833DAE"/>
    <w:multiLevelType w:val="multilevel"/>
    <w:tmpl w:val="D9D66248"/>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ind w:left="717" w:hanging="360"/>
      </w:pPr>
      <w:rPr>
        <w:rFonts w:ascii="Symbol" w:hAnsi="Symbol" w:hint="default"/>
        <w:position w:val="3"/>
        <w:sz w:val="12"/>
        <w:vertAlign w:val="baseline"/>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1D0B757D"/>
    <w:multiLevelType w:val="hybridMultilevel"/>
    <w:tmpl w:val="C4D80A1A"/>
    <w:lvl w:ilvl="0" w:tplc="DC369FBE">
      <w:start w:val="1"/>
      <w:numFmt w:val="bullet"/>
      <w:lvlText w:val=""/>
      <w:lvlJc w:val="left"/>
      <w:pPr>
        <w:ind w:left="360" w:hanging="360"/>
      </w:pPr>
      <w:rPr>
        <w:rFonts w:ascii="Symbol" w:hAnsi="Symbol" w:hint="default"/>
        <w:position w:val="3"/>
        <w:sz w:val="12"/>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DDC47E8"/>
    <w:multiLevelType w:val="multilevel"/>
    <w:tmpl w:val="B850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431777"/>
    <w:multiLevelType w:val="multilevel"/>
    <w:tmpl w:val="AA0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CC1288"/>
    <w:multiLevelType w:val="multilevel"/>
    <w:tmpl w:val="49C4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285A4F87"/>
    <w:multiLevelType w:val="hybridMultilevel"/>
    <w:tmpl w:val="8038852C"/>
    <w:lvl w:ilvl="0" w:tplc="FFFFFFFF">
      <w:start w:val="2"/>
      <w:numFmt w:val="bullet"/>
      <w:lvlText w:val="-"/>
      <w:lvlJc w:val="left"/>
      <w:pPr>
        <w:ind w:left="720" w:hanging="360"/>
      </w:pPr>
      <w:rPr>
        <w:rFonts w:ascii="Roboto Light" w:eastAsiaTheme="minorHAnsi" w:hAnsi="Roboto Light" w:cstheme="minorBidi" w:hint="default"/>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714404A"/>
    <w:multiLevelType w:val="multilevel"/>
    <w:tmpl w:val="26C4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42C124F3"/>
    <w:multiLevelType w:val="multilevel"/>
    <w:tmpl w:val="75D0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48F93A01"/>
    <w:multiLevelType w:val="multilevel"/>
    <w:tmpl w:val="D4C0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8F4771"/>
    <w:multiLevelType w:val="hybridMultilevel"/>
    <w:tmpl w:val="B8FC16E8"/>
    <w:lvl w:ilvl="0" w:tplc="71880B70">
      <w:start w:val="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A0445F4"/>
    <w:multiLevelType w:val="multilevel"/>
    <w:tmpl w:val="D6AC252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15E4B32"/>
    <w:multiLevelType w:val="multilevel"/>
    <w:tmpl w:val="1982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226E9C"/>
    <w:multiLevelType w:val="hybridMultilevel"/>
    <w:tmpl w:val="4308DCAA"/>
    <w:lvl w:ilvl="0" w:tplc="71880B70">
      <w:start w:val="2"/>
      <w:numFmt w:val="bullet"/>
      <w:lvlText w:val="-"/>
      <w:lvlJc w:val="left"/>
      <w:pPr>
        <w:ind w:left="720" w:hanging="36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DE4EE4"/>
    <w:multiLevelType w:val="multilevel"/>
    <w:tmpl w:val="D6AC252E"/>
    <w:numStyleLink w:val="Lists"/>
  </w:abstractNum>
  <w:abstractNum w:abstractNumId="49"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689907D4"/>
    <w:multiLevelType w:val="hybridMultilevel"/>
    <w:tmpl w:val="EFB21D40"/>
    <w:lvl w:ilvl="0" w:tplc="71880B70">
      <w:start w:val="2"/>
      <w:numFmt w:val="bullet"/>
      <w:lvlText w:val="-"/>
      <w:lvlJc w:val="left"/>
      <w:pPr>
        <w:ind w:left="1440" w:hanging="360"/>
      </w:pPr>
      <w:rPr>
        <w:rFonts w:ascii="Roboto Light" w:eastAsiaTheme="minorHAnsi" w:hAnsi="Roboto Light"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6C041603"/>
    <w:multiLevelType w:val="hybridMultilevel"/>
    <w:tmpl w:val="4348A500"/>
    <w:lvl w:ilvl="0" w:tplc="71880B70">
      <w:start w:val="2"/>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77986762"/>
    <w:multiLevelType w:val="multilevel"/>
    <w:tmpl w:val="C12E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D9C0C0C"/>
    <w:multiLevelType w:val="multilevel"/>
    <w:tmpl w:val="C600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DC12E9E"/>
    <w:multiLevelType w:val="hybridMultilevel"/>
    <w:tmpl w:val="0FC0AFAC"/>
    <w:lvl w:ilvl="0" w:tplc="0C7A11AC">
      <w:numFmt w:val="bullet"/>
      <w:pStyle w:val="SAAbullets"/>
      <w:lvlText w:val=""/>
      <w:lvlJc w:val="left"/>
      <w:pPr>
        <w:ind w:left="3054"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6233933">
    <w:abstractNumId w:val="26"/>
  </w:num>
  <w:num w:numId="2" w16cid:durableId="836002122">
    <w:abstractNumId w:val="28"/>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2"/>
  </w:num>
  <w:num w:numId="11" w16cid:durableId="18779650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4"/>
  </w:num>
  <w:num w:numId="13" w16cid:durableId="607080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50"/>
  </w:num>
  <w:num w:numId="15" w16cid:durableId="1603565247">
    <w:abstractNumId w:val="51"/>
  </w:num>
  <w:num w:numId="16" w16cid:durableId="1617251401">
    <w:abstractNumId w:val="54"/>
  </w:num>
  <w:num w:numId="17" w16cid:durableId="1574656666">
    <w:abstractNumId w:val="6"/>
  </w:num>
  <w:num w:numId="18" w16cid:durableId="1760366838">
    <w:abstractNumId w:val="5"/>
  </w:num>
  <w:num w:numId="19" w16cid:durableId="1211501206">
    <w:abstractNumId w:val="1"/>
  </w:num>
  <w:num w:numId="20" w16cid:durableId="2119443736">
    <w:abstractNumId w:val="38"/>
  </w:num>
  <w:num w:numId="21" w16cid:durableId="1159735084">
    <w:abstractNumId w:val="4"/>
  </w:num>
  <w:num w:numId="22" w16cid:durableId="1195967847">
    <w:abstractNumId w:val="0"/>
  </w:num>
  <w:num w:numId="23" w16cid:durableId="553660400">
    <w:abstractNumId w:val="17"/>
  </w:num>
  <w:num w:numId="24" w16cid:durableId="61872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7"/>
  </w:num>
  <w:num w:numId="26" w16cid:durableId="907424399">
    <w:abstractNumId w:val="20"/>
  </w:num>
  <w:num w:numId="27" w16cid:durableId="1074158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5"/>
  </w:num>
  <w:num w:numId="29" w16cid:durableId="213185189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8"/>
  </w:num>
  <w:num w:numId="31" w16cid:durableId="1279414779">
    <w:abstractNumId w:val="13"/>
  </w:num>
  <w:num w:numId="32" w16cid:durableId="123601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9"/>
  </w:num>
  <w:num w:numId="34" w16cid:durableId="1707675797">
    <w:abstractNumId w:val="30"/>
  </w:num>
  <w:num w:numId="35" w16cid:durableId="255796473">
    <w:abstractNumId w:val="34"/>
  </w:num>
  <w:num w:numId="36" w16cid:durableId="1464887363">
    <w:abstractNumId w:val="43"/>
  </w:num>
  <w:num w:numId="37" w16cid:durableId="53359496">
    <w:abstractNumId w:val="29"/>
  </w:num>
  <w:num w:numId="38" w16cid:durableId="989676128">
    <w:abstractNumId w:val="33"/>
  </w:num>
  <w:num w:numId="39" w16cid:durableId="17012724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8"/>
  </w:num>
  <w:num w:numId="41" w16cid:durableId="781530164">
    <w:abstractNumId w:val="41"/>
  </w:num>
  <w:num w:numId="42" w16cid:durableId="1178693016">
    <w:abstractNumId w:val="10"/>
  </w:num>
  <w:num w:numId="43" w16cid:durableId="1884713255">
    <w:abstractNumId w:val="44"/>
  </w:num>
  <w:num w:numId="44" w16cid:durableId="1413509865">
    <w:abstractNumId w:val="19"/>
  </w:num>
  <w:num w:numId="45" w16cid:durableId="1248728684">
    <w:abstractNumId w:val="46"/>
  </w:num>
  <w:num w:numId="46" w16cid:durableId="1021054170">
    <w:abstractNumId w:val="31"/>
  </w:num>
  <w:num w:numId="47" w16cid:durableId="1514681533">
    <w:abstractNumId w:val="22"/>
  </w:num>
  <w:num w:numId="48" w16cid:durableId="1947349782">
    <w:abstractNumId w:val="33"/>
  </w:num>
  <w:num w:numId="49" w16cid:durableId="138619325">
    <w:abstractNumId w:val="57"/>
  </w:num>
  <w:num w:numId="50" w16cid:durableId="569342369">
    <w:abstractNumId w:val="47"/>
  </w:num>
  <w:num w:numId="51" w16cid:durableId="1592466281">
    <w:abstractNumId w:val="15"/>
  </w:num>
  <w:num w:numId="52" w16cid:durableId="1470315986">
    <w:abstractNumId w:val="52"/>
  </w:num>
  <w:num w:numId="53" w16cid:durableId="827015600">
    <w:abstractNumId w:val="53"/>
  </w:num>
  <w:num w:numId="54" w16cid:durableId="136458766">
    <w:abstractNumId w:val="12"/>
  </w:num>
  <w:num w:numId="55" w16cid:durableId="1059324639">
    <w:abstractNumId w:val="40"/>
  </w:num>
  <w:num w:numId="56" w16cid:durableId="591277614">
    <w:abstractNumId w:val="57"/>
  </w:num>
  <w:num w:numId="57" w16cid:durableId="1713192839">
    <w:abstractNumId w:val="57"/>
  </w:num>
  <w:num w:numId="58" w16cid:durableId="1800997347">
    <w:abstractNumId w:val="57"/>
  </w:num>
  <w:num w:numId="59" w16cid:durableId="848450048">
    <w:abstractNumId w:val="55"/>
  </w:num>
  <w:num w:numId="60" w16cid:durableId="961425661">
    <w:abstractNumId w:val="25"/>
  </w:num>
  <w:num w:numId="61" w16cid:durableId="2061855936">
    <w:abstractNumId w:val="16"/>
  </w:num>
  <w:num w:numId="62" w16cid:durableId="1957832900">
    <w:abstractNumId w:val="45"/>
  </w:num>
  <w:num w:numId="63" w16cid:durableId="2045403479">
    <w:abstractNumId w:val="24"/>
  </w:num>
  <w:num w:numId="64" w16cid:durableId="60059755">
    <w:abstractNumId w:val="57"/>
  </w:num>
  <w:num w:numId="65" w16cid:durableId="578752543">
    <w:abstractNumId w:val="57"/>
  </w:num>
  <w:num w:numId="66" w16cid:durableId="753479373">
    <w:abstractNumId w:val="39"/>
  </w:num>
  <w:num w:numId="67" w16cid:durableId="630212546">
    <w:abstractNumId w:val="32"/>
  </w:num>
  <w:num w:numId="68" w16cid:durableId="1857890179">
    <w:abstractNumId w:val="23"/>
  </w:num>
  <w:num w:numId="69" w16cid:durableId="390469090">
    <w:abstractNumId w:val="57"/>
  </w:num>
  <w:num w:numId="70" w16cid:durableId="191262498">
    <w:abstractNumId w:val="56"/>
  </w:num>
  <w:num w:numId="71" w16cid:durableId="568350348">
    <w:abstractNumId w:val="36"/>
  </w:num>
  <w:num w:numId="72" w16cid:durableId="1470049466">
    <w:abstractNumId w:val="11"/>
  </w:num>
  <w:num w:numId="73" w16cid:durableId="1396200985">
    <w:abstractNumId w:val="57"/>
  </w:num>
  <w:num w:numId="74" w16cid:durableId="147744316">
    <w:abstractNumId w:val="57"/>
  </w:num>
  <w:num w:numId="75" w16cid:durableId="319775500">
    <w:abstractNumId w:val="57"/>
  </w:num>
  <w:num w:numId="76" w16cid:durableId="184638167">
    <w:abstractNumId w:val="57"/>
  </w:num>
  <w:num w:numId="77" w16cid:durableId="1010641877">
    <w:abstractNumId w:val="57"/>
  </w:num>
  <w:num w:numId="78" w16cid:durableId="532158980">
    <w:abstractNumId w:val="57"/>
  </w:num>
  <w:num w:numId="79" w16cid:durableId="939795308">
    <w:abstractNumId w:val="57"/>
  </w:num>
  <w:num w:numId="80" w16cid:durableId="225262547">
    <w:abstractNumId w:val="57"/>
  </w:num>
  <w:num w:numId="81" w16cid:durableId="1427579139">
    <w:abstractNumId w:val="57"/>
  </w:num>
  <w:num w:numId="82" w16cid:durableId="1868448028">
    <w:abstractNumId w:val="57"/>
  </w:num>
  <w:num w:numId="83" w16cid:durableId="743262413">
    <w:abstractNumId w:val="57"/>
  </w:num>
  <w:num w:numId="84" w16cid:durableId="363557151">
    <w:abstractNumId w:val="57"/>
  </w:num>
  <w:num w:numId="85" w16cid:durableId="857888278">
    <w:abstractNumId w:val="27"/>
  </w:num>
  <w:num w:numId="86" w16cid:durableId="19323460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75217"/>
    <w:rsid w:val="0018235E"/>
    <w:rsid w:val="001916F9"/>
    <w:rsid w:val="001A2E26"/>
    <w:rsid w:val="001A664F"/>
    <w:rsid w:val="001B2DB7"/>
    <w:rsid w:val="001B3FFD"/>
    <w:rsid w:val="001B4082"/>
    <w:rsid w:val="001C1E92"/>
    <w:rsid w:val="001D0C02"/>
    <w:rsid w:val="001D121E"/>
    <w:rsid w:val="001E0F51"/>
    <w:rsid w:val="001E55BF"/>
    <w:rsid w:val="001E6817"/>
    <w:rsid w:val="001E724F"/>
    <w:rsid w:val="001F4BF9"/>
    <w:rsid w:val="001F5C54"/>
    <w:rsid w:val="001F6653"/>
    <w:rsid w:val="001F6E1A"/>
    <w:rsid w:val="001F7277"/>
    <w:rsid w:val="001F780A"/>
    <w:rsid w:val="001F7917"/>
    <w:rsid w:val="00200613"/>
    <w:rsid w:val="00211B8D"/>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6BA9"/>
    <w:rsid w:val="002F0C2C"/>
    <w:rsid w:val="00300655"/>
    <w:rsid w:val="00301EAD"/>
    <w:rsid w:val="00303D18"/>
    <w:rsid w:val="00307ADD"/>
    <w:rsid w:val="00312A66"/>
    <w:rsid w:val="003130CA"/>
    <w:rsid w:val="003175B0"/>
    <w:rsid w:val="00322B20"/>
    <w:rsid w:val="003232EA"/>
    <w:rsid w:val="003354E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142D"/>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555"/>
    <w:rsid w:val="004C6D4B"/>
    <w:rsid w:val="004D2626"/>
    <w:rsid w:val="004D3557"/>
    <w:rsid w:val="004E2269"/>
    <w:rsid w:val="004F15E2"/>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4757F"/>
    <w:rsid w:val="006506C1"/>
    <w:rsid w:val="0065254C"/>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51A7"/>
    <w:rsid w:val="006A52E3"/>
    <w:rsid w:val="006A74F2"/>
    <w:rsid w:val="006B7129"/>
    <w:rsid w:val="006F145A"/>
    <w:rsid w:val="006F27CB"/>
    <w:rsid w:val="006F359B"/>
    <w:rsid w:val="006F5865"/>
    <w:rsid w:val="006F74B8"/>
    <w:rsid w:val="00700805"/>
    <w:rsid w:val="00701EC6"/>
    <w:rsid w:val="00706179"/>
    <w:rsid w:val="00706C79"/>
    <w:rsid w:val="00714869"/>
    <w:rsid w:val="00714F78"/>
    <w:rsid w:val="007170F7"/>
    <w:rsid w:val="007253B8"/>
    <w:rsid w:val="00725949"/>
    <w:rsid w:val="00736E7D"/>
    <w:rsid w:val="007413D6"/>
    <w:rsid w:val="00742DA3"/>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6588"/>
    <w:rsid w:val="007A0EB7"/>
    <w:rsid w:val="007A136D"/>
    <w:rsid w:val="007B0F34"/>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73AE"/>
    <w:rsid w:val="007F7C18"/>
    <w:rsid w:val="00800C90"/>
    <w:rsid w:val="008125F8"/>
    <w:rsid w:val="00823002"/>
    <w:rsid w:val="00824161"/>
    <w:rsid w:val="00844B1D"/>
    <w:rsid w:val="00844F5C"/>
    <w:rsid w:val="00845843"/>
    <w:rsid w:val="00846D34"/>
    <w:rsid w:val="00854447"/>
    <w:rsid w:val="008637EC"/>
    <w:rsid w:val="00864175"/>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E5BDE"/>
    <w:rsid w:val="008F19E6"/>
    <w:rsid w:val="008F33B5"/>
    <w:rsid w:val="009007F8"/>
    <w:rsid w:val="00906799"/>
    <w:rsid w:val="0090758E"/>
    <w:rsid w:val="00907DEB"/>
    <w:rsid w:val="00910968"/>
    <w:rsid w:val="00915194"/>
    <w:rsid w:val="00922193"/>
    <w:rsid w:val="00922F04"/>
    <w:rsid w:val="00924152"/>
    <w:rsid w:val="0092547F"/>
    <w:rsid w:val="0093194D"/>
    <w:rsid w:val="00934C3F"/>
    <w:rsid w:val="00937229"/>
    <w:rsid w:val="009417AE"/>
    <w:rsid w:val="00945B3F"/>
    <w:rsid w:val="00950DCB"/>
    <w:rsid w:val="00952D4C"/>
    <w:rsid w:val="009558DF"/>
    <w:rsid w:val="00960246"/>
    <w:rsid w:val="0097000C"/>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59DA"/>
    <w:rsid w:val="00A865C7"/>
    <w:rsid w:val="00A9644B"/>
    <w:rsid w:val="00A97E3B"/>
    <w:rsid w:val="00AA20A1"/>
    <w:rsid w:val="00AA41F2"/>
    <w:rsid w:val="00AB039E"/>
    <w:rsid w:val="00AB4206"/>
    <w:rsid w:val="00AC6C84"/>
    <w:rsid w:val="00AC7E54"/>
    <w:rsid w:val="00AE2FA0"/>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76B2"/>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0E0A"/>
    <w:rsid w:val="00CA6EB8"/>
    <w:rsid w:val="00CA6FF9"/>
    <w:rsid w:val="00CB4238"/>
    <w:rsid w:val="00CB5938"/>
    <w:rsid w:val="00CC1A64"/>
    <w:rsid w:val="00CC333D"/>
    <w:rsid w:val="00CC34EB"/>
    <w:rsid w:val="00CC66EA"/>
    <w:rsid w:val="00CD3C17"/>
    <w:rsid w:val="00CE1F9C"/>
    <w:rsid w:val="00CE2E48"/>
    <w:rsid w:val="00CE6496"/>
    <w:rsid w:val="00CF6672"/>
    <w:rsid w:val="00D021F7"/>
    <w:rsid w:val="00D05B14"/>
    <w:rsid w:val="00D069C7"/>
    <w:rsid w:val="00D078A2"/>
    <w:rsid w:val="00D21123"/>
    <w:rsid w:val="00D2525C"/>
    <w:rsid w:val="00D26BB7"/>
    <w:rsid w:val="00D367EB"/>
    <w:rsid w:val="00D371B8"/>
    <w:rsid w:val="00D45731"/>
    <w:rsid w:val="00D45954"/>
    <w:rsid w:val="00D461C2"/>
    <w:rsid w:val="00D61AAE"/>
    <w:rsid w:val="00D64CB8"/>
    <w:rsid w:val="00D72FD8"/>
    <w:rsid w:val="00D741AA"/>
    <w:rsid w:val="00D924D3"/>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0EBC"/>
    <w:rsid w:val="00E51672"/>
    <w:rsid w:val="00E55EE5"/>
    <w:rsid w:val="00E60CAB"/>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14534"/>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0A8E"/>
    <w:rsid w:val="00F85F59"/>
    <w:rsid w:val="00F86717"/>
    <w:rsid w:val="00F86DD4"/>
    <w:rsid w:val="00F86F25"/>
    <w:rsid w:val="00F90ABC"/>
    <w:rsid w:val="00F96804"/>
    <w:rsid w:val="00FA39D3"/>
    <w:rsid w:val="00FA3CEC"/>
    <w:rsid w:val="00FB2A7C"/>
    <w:rsid w:val="00FB4CF2"/>
    <w:rsid w:val="00FC4845"/>
    <w:rsid w:val="00FC6B03"/>
    <w:rsid w:val="00FD06D5"/>
    <w:rsid w:val="00FD2326"/>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link w:val="ListNumberChar"/>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1916F9"/>
    <w:pPr>
      <w:numPr>
        <w:numId w:val="49"/>
      </w:numPr>
      <w:spacing w:before="120" w:after="0"/>
      <w:ind w:left="426"/>
    </w:pPr>
    <w:rPr>
      <w:color w:val="auto"/>
      <w:szCs w:val="22"/>
    </w:rPr>
  </w:style>
  <w:style w:type="paragraph" w:customStyle="1" w:styleId="SAAMoreLess">
    <w:name w:val="SAA More Less"/>
    <w:basedOn w:val="Normal"/>
    <w:link w:val="SAAMoreLessChar"/>
    <w:qFormat/>
    <w:rsid w:val="00A859DA"/>
    <w:pPr>
      <w:spacing w:before="120"/>
    </w:pPr>
    <w:rPr>
      <w:i/>
    </w:rPr>
  </w:style>
  <w:style w:type="character" w:customStyle="1" w:styleId="SAAMoreLessChar">
    <w:name w:val="SAA More Less Char"/>
    <w:basedOn w:val="DefaultParagraphFont"/>
    <w:link w:val="SAAMoreLess"/>
    <w:rsid w:val="00A859DA"/>
    <w:rPr>
      <w:i/>
    </w:rPr>
  </w:style>
  <w:style w:type="paragraph" w:customStyle="1" w:styleId="SAAbodytext">
    <w:name w:val="SAA body text"/>
    <w:next w:val="Normal"/>
    <w:qFormat/>
    <w:rsid w:val="00A859DA"/>
    <w:pPr>
      <w:spacing w:before="120" w:after="0"/>
    </w:pPr>
    <w:rPr>
      <w:color w:val="auto"/>
    </w:rPr>
  </w:style>
  <w:style w:type="character" w:customStyle="1" w:styleId="ListParagraphChar">
    <w:name w:val="List Paragraph Char"/>
    <w:basedOn w:val="DefaultParagraphFont"/>
    <w:link w:val="ListParagraph"/>
    <w:uiPriority w:val="34"/>
    <w:rsid w:val="001E724F"/>
  </w:style>
  <w:style w:type="paragraph" w:customStyle="1" w:styleId="Content1bullets">
    <w:name w:val="Content 1 (bullets)"/>
    <w:basedOn w:val="ListParagraph"/>
    <w:link w:val="Content1bulletsChar"/>
    <w:qFormat/>
    <w:rsid w:val="001E724F"/>
    <w:pPr>
      <w:tabs>
        <w:tab w:val="clear" w:pos="357"/>
      </w:tabs>
      <w:ind w:left="0"/>
    </w:pPr>
    <w:rPr>
      <w:color w:val="auto"/>
    </w:rPr>
  </w:style>
  <w:style w:type="character" w:customStyle="1" w:styleId="Content1bulletsChar">
    <w:name w:val="Content 1 (bullets) Char"/>
    <w:basedOn w:val="ListParagraphChar"/>
    <w:link w:val="Content1bullets"/>
    <w:rsid w:val="001E724F"/>
    <w:rPr>
      <w:color w:val="auto"/>
    </w:rPr>
  </w:style>
  <w:style w:type="paragraph" w:customStyle="1" w:styleId="SAAmoreless0">
    <w:name w:val="SAA more less"/>
    <w:basedOn w:val="Normal"/>
    <w:link w:val="SAAmorelessChar0"/>
    <w:qFormat/>
    <w:rsid w:val="001E724F"/>
    <w:pPr>
      <w:numPr>
        <w:numId w:val="0"/>
      </w:numPr>
      <w:spacing w:before="160" w:after="0"/>
    </w:pPr>
    <w:rPr>
      <w:i/>
      <w:color w:val="auto"/>
    </w:rPr>
  </w:style>
  <w:style w:type="paragraph" w:customStyle="1" w:styleId="SAAText">
    <w:name w:val="SAA Text"/>
    <w:basedOn w:val="Normal"/>
    <w:link w:val="SAATextChar"/>
    <w:qFormat/>
    <w:rsid w:val="001E724F"/>
    <w:pPr>
      <w:numPr>
        <w:numId w:val="0"/>
      </w:numPr>
      <w:spacing w:before="120" w:after="160" w:line="259" w:lineRule="auto"/>
    </w:pPr>
    <w:rPr>
      <w:rFonts w:ascii="Roboto Medium" w:hAnsi="Roboto Medium"/>
      <w:color w:val="auto"/>
    </w:rPr>
  </w:style>
  <w:style w:type="character" w:customStyle="1" w:styleId="SAAmorelessChar0">
    <w:name w:val="SAA more less Char"/>
    <w:basedOn w:val="DefaultParagraphFont"/>
    <w:link w:val="SAAmoreless0"/>
    <w:rsid w:val="001E724F"/>
    <w:rPr>
      <w:i/>
      <w:color w:val="auto"/>
    </w:rPr>
  </w:style>
  <w:style w:type="character" w:customStyle="1" w:styleId="SAATextChar">
    <w:name w:val="SAA Text Char"/>
    <w:basedOn w:val="DefaultParagraphFont"/>
    <w:link w:val="SAAText"/>
    <w:rsid w:val="001E724F"/>
    <w:rPr>
      <w:rFonts w:ascii="Roboto Medium" w:hAnsi="Roboto Medium"/>
      <w:color w:val="auto"/>
    </w:rPr>
  </w:style>
  <w:style w:type="paragraph" w:customStyle="1" w:styleId="SAAQuestions">
    <w:name w:val="SAA Questions"/>
    <w:basedOn w:val="SAAText"/>
    <w:link w:val="SAAQuestionsChar"/>
    <w:qFormat/>
    <w:rsid w:val="00F80A8E"/>
    <w:pPr>
      <w:spacing w:after="120" w:line="240" w:lineRule="auto"/>
    </w:pPr>
  </w:style>
  <w:style w:type="character" w:customStyle="1" w:styleId="SAAQuestionsChar">
    <w:name w:val="SAA Questions Char"/>
    <w:basedOn w:val="SAATextChar"/>
    <w:link w:val="SAAQuestions"/>
    <w:rsid w:val="00F80A8E"/>
    <w:rPr>
      <w:rFonts w:ascii="Roboto Medium" w:hAnsi="Roboto Medium"/>
      <w:color w:val="auto"/>
    </w:rPr>
  </w:style>
  <w:style w:type="paragraph" w:customStyle="1" w:styleId="SAALikelyNotLikely">
    <w:name w:val="SAA Likely Not Likely"/>
    <w:basedOn w:val="ListNumber"/>
    <w:link w:val="SAALikelyNotLikelyChar"/>
    <w:qFormat/>
    <w:rsid w:val="007F73AE"/>
    <w:pPr>
      <w:numPr>
        <w:ilvl w:val="0"/>
        <w:numId w:val="0"/>
      </w:numPr>
      <w:ind w:left="357"/>
    </w:pPr>
  </w:style>
  <w:style w:type="character" w:customStyle="1" w:styleId="ListNumberChar">
    <w:name w:val="List Number Char"/>
    <w:basedOn w:val="DefaultParagraphFont"/>
    <w:link w:val="ListNumber"/>
    <w:uiPriority w:val="16"/>
    <w:rsid w:val="007F73AE"/>
  </w:style>
  <w:style w:type="character" w:customStyle="1" w:styleId="SAALikelyNotLikelyChar">
    <w:name w:val="SAA Likely Not Likely Char"/>
    <w:basedOn w:val="ListNumberChar"/>
    <w:link w:val="SAALikelyNotLikely"/>
    <w:rsid w:val="007F73AE"/>
  </w:style>
  <w:style w:type="paragraph" w:styleId="Revision">
    <w:name w:val="Revision"/>
    <w:hidden/>
    <w:uiPriority w:val="99"/>
    <w:semiHidden/>
    <w:rsid w:val="00301EAD"/>
    <w:pPr>
      <w:spacing w:after="0"/>
    </w:pPr>
  </w:style>
  <w:style w:type="character" w:customStyle="1" w:styleId="normaltextrun">
    <w:name w:val="normaltextrun"/>
    <w:basedOn w:val="DefaultParagraphFont"/>
    <w:rsid w:val="007413D6"/>
  </w:style>
  <w:style w:type="character" w:customStyle="1" w:styleId="eop">
    <w:name w:val="eop"/>
    <w:basedOn w:val="DefaultParagraphFont"/>
    <w:rsid w:val="00741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66238525">
      <w:bodyDiv w:val="1"/>
      <w:marLeft w:val="0"/>
      <w:marRight w:val="0"/>
      <w:marTop w:val="0"/>
      <w:marBottom w:val="0"/>
      <w:divBdr>
        <w:top w:val="none" w:sz="0" w:space="0" w:color="auto"/>
        <w:left w:val="none" w:sz="0" w:space="0" w:color="auto"/>
        <w:bottom w:val="none" w:sz="0" w:space="0" w:color="auto"/>
        <w:right w:val="none" w:sz="0" w:space="0" w:color="auto"/>
      </w:divBdr>
    </w:div>
    <w:div w:id="406148523">
      <w:bodyDiv w:val="1"/>
      <w:marLeft w:val="0"/>
      <w:marRight w:val="0"/>
      <w:marTop w:val="0"/>
      <w:marBottom w:val="0"/>
      <w:divBdr>
        <w:top w:val="none" w:sz="0" w:space="0" w:color="auto"/>
        <w:left w:val="none" w:sz="0" w:space="0" w:color="auto"/>
        <w:bottom w:val="none" w:sz="0" w:space="0" w:color="auto"/>
        <w:right w:val="none" w:sz="0" w:space="0" w:color="auto"/>
      </w:divBdr>
    </w:div>
    <w:div w:id="602033682">
      <w:bodyDiv w:val="1"/>
      <w:marLeft w:val="0"/>
      <w:marRight w:val="0"/>
      <w:marTop w:val="0"/>
      <w:marBottom w:val="0"/>
      <w:divBdr>
        <w:top w:val="none" w:sz="0" w:space="0" w:color="auto"/>
        <w:left w:val="none" w:sz="0" w:space="0" w:color="auto"/>
        <w:bottom w:val="none" w:sz="0" w:space="0" w:color="auto"/>
        <w:right w:val="none" w:sz="0" w:space="0" w:color="auto"/>
      </w:divBdr>
    </w:div>
    <w:div w:id="80081001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73294660">
      <w:bodyDiv w:val="1"/>
      <w:marLeft w:val="0"/>
      <w:marRight w:val="0"/>
      <w:marTop w:val="0"/>
      <w:marBottom w:val="0"/>
      <w:divBdr>
        <w:top w:val="none" w:sz="0" w:space="0" w:color="auto"/>
        <w:left w:val="none" w:sz="0" w:space="0" w:color="auto"/>
        <w:bottom w:val="none" w:sz="0" w:space="0" w:color="auto"/>
        <w:right w:val="none" w:sz="0" w:space="0" w:color="auto"/>
      </w:divBdr>
      <w:divsChild>
        <w:div w:id="2009405329">
          <w:marLeft w:val="0"/>
          <w:marRight w:val="0"/>
          <w:marTop w:val="0"/>
          <w:marBottom w:val="0"/>
          <w:divBdr>
            <w:top w:val="none" w:sz="0" w:space="0" w:color="auto"/>
            <w:left w:val="none" w:sz="0" w:space="0" w:color="auto"/>
            <w:bottom w:val="none" w:sz="0" w:space="0" w:color="auto"/>
            <w:right w:val="none" w:sz="0" w:space="0" w:color="auto"/>
          </w:divBdr>
        </w:div>
        <w:div w:id="870609679">
          <w:marLeft w:val="0"/>
          <w:marRight w:val="0"/>
          <w:marTop w:val="0"/>
          <w:marBottom w:val="0"/>
          <w:divBdr>
            <w:top w:val="none" w:sz="0" w:space="0" w:color="auto"/>
            <w:left w:val="none" w:sz="0" w:space="0" w:color="auto"/>
            <w:bottom w:val="none" w:sz="0" w:space="0" w:color="auto"/>
            <w:right w:val="none" w:sz="0" w:space="0" w:color="auto"/>
          </w:divBdr>
        </w:div>
        <w:div w:id="780077592">
          <w:marLeft w:val="0"/>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2001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29f555d2955b4e3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A1501592</value>
    </field>
    <field name="Objective-Title">
      <value order="0">2024 Polish (continuers) Subject Assessment Advice</value>
    </field>
    <field name="Objective-Description">
      <value order="0"/>
    </field>
    <field name="Objective-CreationStamp">
      <value order="0">2024-12-19T22:04:58Z</value>
    </field>
    <field name="Objective-IsApproved">
      <value order="0">false</value>
    </field>
    <field name="Objective-IsPublished">
      <value order="0">true</value>
    </field>
    <field name="Objective-DatePublished">
      <value order="0">2025-02-05T08:32:33Z</value>
    </field>
    <field name="Objective-ModificationStamp">
      <value order="0">2025-02-05T22:30:38Z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vA2303254</value>
    </field>
    <field name="Objective-Version">
      <value order="0">5.0</value>
    </field>
    <field name="Objective-VersionNumber">
      <value order="0">7</value>
    </field>
    <field name="Objective-VersionComment">
      <value order="0">KC edit for final approval and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330</TotalTime>
  <Pages>7</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24</cp:revision>
  <cp:lastPrinted>2014-02-02T12:10:00Z</cp:lastPrinted>
  <dcterms:created xsi:type="dcterms:W3CDTF">2024-12-17T22:42:00Z</dcterms:created>
  <dcterms:modified xsi:type="dcterms:W3CDTF">2025-02-05T08:32:00Z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A1501592</vt:lpwstr>
  </op:property>
  <op:property fmtid="{D5CDD505-2E9C-101B-9397-08002B2CF9AE}" pid="14" name="Objective-Title">
    <vt:lpwstr>2024 Polish (continuers) Subject Assessment Advice</vt:lpwstr>
  </op:property>
  <op:property fmtid="{D5CDD505-2E9C-101B-9397-08002B2CF9AE}" pid="15" name="Objective-Description">
    <vt:lpwstr/>
  </op:property>
  <op:property fmtid="{D5CDD505-2E9C-101B-9397-08002B2CF9AE}" pid="16" name="Objective-CreationStamp">
    <vt:filetime>2024-12-19T22:04:58Z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2025-02-05T08:32:33Z</vt:filetime>
  </op:property>
  <op:property fmtid="{D5CDD505-2E9C-101B-9397-08002B2CF9AE}" pid="20" name="Objective-ModificationStamp">
    <vt:filetime>2025-02-05T22:30:38Z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vA2303254</vt:lpwstr>
  </op:property>
  <op:property fmtid="{D5CDD505-2E9C-101B-9397-08002B2CF9AE}" pid="26" name="Objective-Version">
    <vt:lpwstr>5.0</vt:lpwstr>
  </op:property>
  <op:property fmtid="{D5CDD505-2E9C-101B-9397-08002B2CF9AE}" pid="27" name="Objective-VersionNumber">
    <vt:r8>7</vt:r8>
  </op:property>
  <op:property fmtid="{D5CDD505-2E9C-101B-9397-08002B2CF9AE}" pid="28" name="Objective-VersionComment">
    <vt:lpwstr>KC edit for final approval and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