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B571EF" w:rsidRDefault="00A323DB" w:rsidP="00111A42">
      <w:pPr>
        <w:pStyle w:val="Subtitle"/>
        <w:spacing w:before="240"/>
      </w:pPr>
      <w:r>
        <w:t>Stage 2</w:t>
      </w:r>
      <w:r w:rsidR="00FF5B14" w:rsidRPr="002F39D1">
        <w:t xml:space="preserve"> </w:t>
      </w:r>
      <w:r w:rsidR="00B571EF" w:rsidRPr="00B571EF">
        <w:t>Music Performance: Solo</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037BEF" w:rsidRDefault="00037BEF" w:rsidP="00A44DC9">
            <w:pPr>
              <w:pStyle w:val="LAPTableText"/>
              <w:rPr>
                <w:rFonts w:asciiTheme="majorHAnsi" w:hAnsiTheme="majorHAnsi"/>
                <w:b/>
                <w:sz w:val="20"/>
                <w:szCs w:val="20"/>
              </w:rPr>
            </w:pPr>
            <w:r w:rsidRPr="00037BEF">
              <w:rPr>
                <w:rFonts w:asciiTheme="majorHAnsi" w:hAnsiTheme="majorHAnsi"/>
                <w:b/>
                <w:sz w:val="20"/>
                <w:szCs w:val="20"/>
              </w:rPr>
              <w:t>2019</w:t>
            </w: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037BEF" w:rsidRDefault="00037BEF" w:rsidP="00A44DC9">
            <w:pPr>
              <w:pStyle w:val="LAPTableText"/>
              <w:jc w:val="center"/>
              <w:rPr>
                <w:rFonts w:ascii="Roboto" w:hAnsi="Roboto"/>
                <w:b/>
                <w:sz w:val="20"/>
              </w:rPr>
            </w:pPr>
            <w:r w:rsidRPr="00037BEF">
              <w:rPr>
                <w:rFonts w:ascii="Roboto" w:hAnsi="Roboto"/>
                <w:b/>
                <w:sz w:val="20"/>
              </w:rPr>
              <w:t>M</w:t>
            </w:r>
          </w:p>
        </w:tc>
        <w:tc>
          <w:tcPr>
            <w:tcW w:w="662" w:type="dxa"/>
            <w:shd w:val="clear" w:color="auto" w:fill="auto"/>
            <w:vAlign w:val="center"/>
          </w:tcPr>
          <w:p w:rsidR="00153C12" w:rsidRPr="00037BEF" w:rsidRDefault="00037BEF" w:rsidP="00A44DC9">
            <w:pPr>
              <w:pStyle w:val="LAPTableText"/>
              <w:jc w:val="center"/>
              <w:rPr>
                <w:rFonts w:ascii="Roboto" w:hAnsi="Roboto"/>
                <w:b/>
                <w:sz w:val="20"/>
              </w:rPr>
            </w:pPr>
            <w:r w:rsidRPr="00037BEF">
              <w:rPr>
                <w:rFonts w:ascii="Roboto" w:hAnsi="Roboto"/>
                <w:b/>
                <w:sz w:val="20"/>
              </w:rPr>
              <w:t>S</w:t>
            </w:r>
          </w:p>
        </w:tc>
        <w:tc>
          <w:tcPr>
            <w:tcW w:w="662" w:type="dxa"/>
            <w:shd w:val="clear" w:color="auto" w:fill="auto"/>
            <w:vAlign w:val="center"/>
          </w:tcPr>
          <w:p w:rsidR="00153C12" w:rsidRPr="00037BEF" w:rsidRDefault="00037BEF" w:rsidP="00A44DC9">
            <w:pPr>
              <w:pStyle w:val="LAPTableText"/>
              <w:jc w:val="center"/>
              <w:rPr>
                <w:rFonts w:ascii="Roboto" w:hAnsi="Roboto"/>
                <w:b/>
                <w:sz w:val="20"/>
              </w:rPr>
            </w:pPr>
            <w:r w:rsidRPr="00037BEF">
              <w:rPr>
                <w:rFonts w:ascii="Roboto" w:hAnsi="Roboto"/>
                <w:b/>
                <w:sz w:val="20"/>
              </w:rPr>
              <w:t>O</w:t>
            </w:r>
          </w:p>
        </w:tc>
        <w:tc>
          <w:tcPr>
            <w:tcW w:w="1275" w:type="dxa"/>
            <w:shd w:val="clear" w:color="auto" w:fill="auto"/>
            <w:vAlign w:val="center"/>
          </w:tcPr>
          <w:p w:rsidR="00153C12" w:rsidRPr="00E74697" w:rsidRDefault="00B571EF" w:rsidP="00A44DC9">
            <w:pPr>
              <w:pStyle w:val="LAPTableText"/>
              <w:jc w:val="center"/>
              <w:rPr>
                <w:rFonts w:ascii="Roboto" w:hAnsi="Roboto"/>
                <w:b/>
                <w:color w:val="FF0000"/>
                <w:sz w:val="20"/>
              </w:rPr>
            </w:pPr>
            <w:r w:rsidRPr="00B571EF">
              <w:rPr>
                <w:rFonts w:ascii="Roboto" w:hAnsi="Roboto"/>
                <w:b/>
                <w:sz w:val="20"/>
              </w:rPr>
              <w:t>10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2F39D1" w:rsidRPr="002F39D1">
        <w:rPr>
          <w:rFonts w:eastAsia="SimSun"/>
        </w:rPr>
        <w:t xml:space="preserve"> </w:t>
      </w:r>
      <w:r w:rsidR="00B571EF" w:rsidRPr="00B571EF">
        <w:t>Music Performance: Solo</w:t>
      </w:r>
      <w:r w:rsidR="00B571EF" w:rsidRPr="002F39D1">
        <w:rPr>
          <w:rFonts w:eastAsia="SimSun"/>
          <w:color w:val="FF0000"/>
        </w:rPr>
        <w:t xml:space="preserve"> </w:t>
      </w:r>
      <w:r w:rsidR="00B571EF" w:rsidRPr="00B571EF">
        <w:rPr>
          <w:rFonts w:eastAsia="SimSun"/>
        </w:rPr>
        <w:t xml:space="preserve">– 10 credits </w:t>
      </w:r>
    </w:p>
    <w:p w:rsidR="009A78A7" w:rsidRDefault="00153C12" w:rsidP="00BD7203">
      <w:pPr>
        <w:spacing w:after="24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AD3260" w:rsidP="009A78A7">
      <w:pPr>
        <w:spacing w:after="320"/>
        <w:rPr>
          <w:lang w:val="en-US"/>
        </w:rPr>
      </w:pPr>
      <w:r w:rsidRPr="00AD3260">
        <w:rPr>
          <w:rFonts w:ascii="Roboto Medium" w:hAnsi="Roboto Medium"/>
        </w:rPr>
        <w:t xml:space="preserve">Assessment Type </w:t>
      </w:r>
      <w:r w:rsidRPr="00B571EF">
        <w:rPr>
          <w:rFonts w:ascii="Roboto Medium" w:hAnsi="Roboto Medium"/>
        </w:rPr>
        <w:t>1:</w:t>
      </w:r>
      <w:r w:rsidR="001606DE" w:rsidRPr="00B571EF">
        <w:rPr>
          <w:rFonts w:ascii="Roboto Medium" w:hAnsi="Roboto Medium"/>
        </w:rPr>
        <w:t xml:space="preserve"> </w:t>
      </w:r>
      <w:r w:rsidR="001606DE" w:rsidRPr="00B571EF">
        <w:rPr>
          <w:i/>
        </w:rPr>
        <w:t xml:space="preserve"> </w:t>
      </w:r>
      <w:r w:rsidR="00B571EF" w:rsidRPr="00B571EF">
        <w:rPr>
          <w:rFonts w:ascii="Roboto Medium" w:hAnsi="Roboto Medium"/>
        </w:rPr>
        <w:t>Performance</w:t>
      </w:r>
      <w:r w:rsidRPr="00B571EF">
        <w:t xml:space="preserve"> – </w:t>
      </w:r>
      <w:r w:rsidR="005D1617" w:rsidRPr="00B571EF">
        <w:t>w</w:t>
      </w:r>
      <w:r w:rsidRPr="00B571EF">
        <w:t xml:space="preserve">eighting </w:t>
      </w:r>
      <w:r w:rsidR="00B571EF" w:rsidRPr="00B571EF">
        <w:t>30</w:t>
      </w:r>
      <w:r w:rsidRPr="00B571EF">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850"/>
        <w:gridCol w:w="803"/>
        <w:gridCol w:w="756"/>
        <w:gridCol w:w="3425"/>
      </w:tblGrid>
      <w:tr w:rsidR="00111A42" w:rsidRPr="00153C12" w:rsidTr="000E49B4">
        <w:trPr>
          <w:trHeight w:val="397"/>
        </w:trPr>
        <w:tc>
          <w:tcPr>
            <w:tcW w:w="4372"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409" w:type="dxa"/>
            <w:gridSpan w:val="3"/>
            <w:shd w:val="clear" w:color="auto" w:fill="D9D9D9" w:themeFill="background1" w:themeFillShade="D9"/>
            <w:vAlign w:val="center"/>
          </w:tcPr>
          <w:p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3425"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103D79">
              <w:t>(e.g. task type, word length, time allocated, supervision)</w:t>
            </w:r>
          </w:p>
        </w:tc>
      </w:tr>
      <w:tr w:rsidR="00164873" w:rsidRPr="00153C12" w:rsidTr="000E49B4">
        <w:trPr>
          <w:trHeight w:val="397"/>
        </w:trPr>
        <w:tc>
          <w:tcPr>
            <w:tcW w:w="4372" w:type="dxa"/>
            <w:vMerge/>
            <w:shd w:val="clear" w:color="auto" w:fill="D9D9D9" w:themeFill="background1" w:themeFillShade="D9"/>
            <w:vAlign w:val="center"/>
          </w:tcPr>
          <w:p w:rsidR="00164873" w:rsidRPr="00153C12" w:rsidRDefault="00164873" w:rsidP="00103D79">
            <w:pPr>
              <w:pStyle w:val="SOTableText"/>
              <w:rPr>
                <w:i/>
              </w:rPr>
            </w:pPr>
          </w:p>
        </w:tc>
        <w:tc>
          <w:tcPr>
            <w:tcW w:w="850" w:type="dxa"/>
            <w:shd w:val="clear" w:color="auto" w:fill="D9D9D9" w:themeFill="background1" w:themeFillShade="D9"/>
            <w:vAlign w:val="center"/>
          </w:tcPr>
          <w:p w:rsidR="00164873" w:rsidRPr="00B571EF" w:rsidRDefault="00B571EF" w:rsidP="0026715B">
            <w:pPr>
              <w:pStyle w:val="SOTableHeadings"/>
              <w:jc w:val="center"/>
            </w:pPr>
            <w:r w:rsidRPr="00B571EF">
              <w:t>UM</w:t>
            </w:r>
          </w:p>
        </w:tc>
        <w:tc>
          <w:tcPr>
            <w:tcW w:w="803" w:type="dxa"/>
            <w:shd w:val="clear" w:color="auto" w:fill="D9D9D9" w:themeFill="background1" w:themeFillShade="D9"/>
            <w:vAlign w:val="center"/>
          </w:tcPr>
          <w:p w:rsidR="00164873" w:rsidRPr="00B571EF" w:rsidRDefault="00B571EF" w:rsidP="0026715B">
            <w:pPr>
              <w:pStyle w:val="SOTableHeadings"/>
              <w:jc w:val="center"/>
            </w:pPr>
            <w:r w:rsidRPr="00B571EF">
              <w:t>PM</w:t>
            </w:r>
          </w:p>
        </w:tc>
        <w:tc>
          <w:tcPr>
            <w:tcW w:w="756" w:type="dxa"/>
            <w:shd w:val="clear" w:color="auto" w:fill="D9D9D9" w:themeFill="background1" w:themeFillShade="D9"/>
            <w:vAlign w:val="center"/>
          </w:tcPr>
          <w:p w:rsidR="00164873" w:rsidRPr="00B571EF" w:rsidRDefault="00B571EF" w:rsidP="0026715B">
            <w:pPr>
              <w:pStyle w:val="SOTableHeadings"/>
              <w:jc w:val="center"/>
            </w:pPr>
            <w:r w:rsidRPr="00B571EF">
              <w:rPr>
                <w:color w:val="FFFFFF" w:themeColor="background1"/>
              </w:rPr>
              <w:t>RM</w:t>
            </w:r>
          </w:p>
        </w:tc>
        <w:tc>
          <w:tcPr>
            <w:tcW w:w="3425" w:type="dxa"/>
            <w:vMerge/>
            <w:shd w:val="clear" w:color="auto" w:fill="auto"/>
            <w:vAlign w:val="center"/>
          </w:tcPr>
          <w:p w:rsidR="00164873" w:rsidRPr="00153C12" w:rsidRDefault="00164873" w:rsidP="00103D79">
            <w:pPr>
              <w:pStyle w:val="SOTableText"/>
            </w:pPr>
          </w:p>
        </w:tc>
      </w:tr>
      <w:tr w:rsidR="00AD3260" w:rsidRPr="00153C12" w:rsidTr="000E49B4">
        <w:trPr>
          <w:trHeight w:val="1817"/>
        </w:trPr>
        <w:tc>
          <w:tcPr>
            <w:tcW w:w="4372" w:type="dxa"/>
            <w:shd w:val="clear" w:color="auto" w:fill="auto"/>
            <w:vAlign w:val="center"/>
          </w:tcPr>
          <w:p w:rsidR="00DE7025" w:rsidRPr="00A56B41" w:rsidRDefault="00AF6A88" w:rsidP="00A56B41">
            <w:pPr>
              <w:ind w:right="-46"/>
              <w:outlineLvl w:val="0"/>
              <w:rPr>
                <w:rFonts w:cs="Arial"/>
                <w:sz w:val="18"/>
                <w:szCs w:val="18"/>
              </w:rPr>
            </w:pPr>
            <w:r w:rsidRPr="00AF6A88">
              <w:rPr>
                <w:rFonts w:cs="Arial"/>
                <w:sz w:val="18"/>
                <w:szCs w:val="18"/>
              </w:rPr>
              <w:t xml:space="preserve">Students present a solo performance as an instrumentalist and/or vocalist. They may perform either as a soloist or as a soloist with an accompanist, or backing musicians or backing track, minus one. </w:t>
            </w:r>
          </w:p>
        </w:tc>
        <w:tc>
          <w:tcPr>
            <w:tcW w:w="850" w:type="dxa"/>
            <w:shd w:val="clear" w:color="auto" w:fill="auto"/>
            <w:vAlign w:val="center"/>
          </w:tcPr>
          <w:p w:rsidR="00AD3260" w:rsidRDefault="006A37B7" w:rsidP="00103D79">
            <w:pPr>
              <w:pStyle w:val="SOTableText"/>
              <w:jc w:val="center"/>
              <w:rPr>
                <w:color w:val="000000" w:themeColor="text1"/>
              </w:rPr>
            </w:pPr>
            <w:r w:rsidRPr="006A37B7">
              <w:rPr>
                <w:color w:val="000000" w:themeColor="text1"/>
              </w:rPr>
              <w:t>UM</w:t>
            </w:r>
            <w:r w:rsidR="007A2557">
              <w:rPr>
                <w:color w:val="000000" w:themeColor="text1"/>
              </w:rPr>
              <w:t>1</w:t>
            </w:r>
          </w:p>
          <w:p w:rsidR="007A2557" w:rsidRPr="006A37B7" w:rsidRDefault="007A2557" w:rsidP="00103D79">
            <w:pPr>
              <w:pStyle w:val="SOTableText"/>
              <w:jc w:val="center"/>
              <w:rPr>
                <w:color w:val="000000" w:themeColor="text1"/>
              </w:rPr>
            </w:pPr>
            <w:r>
              <w:rPr>
                <w:color w:val="000000" w:themeColor="text1"/>
              </w:rPr>
              <w:t>UM2</w:t>
            </w:r>
          </w:p>
        </w:tc>
        <w:tc>
          <w:tcPr>
            <w:tcW w:w="803" w:type="dxa"/>
            <w:shd w:val="clear" w:color="auto" w:fill="auto"/>
            <w:vAlign w:val="center"/>
          </w:tcPr>
          <w:p w:rsidR="00AD3260" w:rsidRDefault="006A37B7" w:rsidP="00103D79">
            <w:pPr>
              <w:pStyle w:val="SOTableText"/>
              <w:jc w:val="center"/>
              <w:rPr>
                <w:color w:val="000000" w:themeColor="text1"/>
              </w:rPr>
            </w:pPr>
            <w:r w:rsidRPr="006A37B7">
              <w:rPr>
                <w:color w:val="000000" w:themeColor="text1"/>
              </w:rPr>
              <w:t>PM</w:t>
            </w:r>
            <w:r w:rsidR="007A2557">
              <w:rPr>
                <w:color w:val="000000" w:themeColor="text1"/>
              </w:rPr>
              <w:t>1</w:t>
            </w:r>
          </w:p>
          <w:p w:rsidR="007A2557" w:rsidRDefault="007A2557" w:rsidP="00103D79">
            <w:pPr>
              <w:pStyle w:val="SOTableText"/>
              <w:jc w:val="center"/>
              <w:rPr>
                <w:color w:val="000000" w:themeColor="text1"/>
              </w:rPr>
            </w:pPr>
            <w:r>
              <w:rPr>
                <w:color w:val="000000" w:themeColor="text1"/>
              </w:rPr>
              <w:t>PM2</w:t>
            </w:r>
          </w:p>
          <w:p w:rsidR="007A2557" w:rsidRDefault="007A2557" w:rsidP="00103D79">
            <w:pPr>
              <w:pStyle w:val="SOTableText"/>
              <w:jc w:val="center"/>
              <w:rPr>
                <w:color w:val="000000" w:themeColor="text1"/>
              </w:rPr>
            </w:pPr>
            <w:r>
              <w:rPr>
                <w:color w:val="000000" w:themeColor="text1"/>
              </w:rPr>
              <w:t>PM3</w:t>
            </w:r>
          </w:p>
          <w:p w:rsidR="007A2557" w:rsidRPr="006A37B7" w:rsidRDefault="007A2557" w:rsidP="00103D79">
            <w:pPr>
              <w:pStyle w:val="SOTableText"/>
              <w:jc w:val="center"/>
              <w:rPr>
                <w:color w:val="000000" w:themeColor="text1"/>
              </w:rPr>
            </w:pPr>
            <w:r>
              <w:rPr>
                <w:color w:val="000000" w:themeColor="text1"/>
              </w:rPr>
              <w:t>PM4</w:t>
            </w:r>
          </w:p>
        </w:tc>
        <w:tc>
          <w:tcPr>
            <w:tcW w:w="756" w:type="dxa"/>
            <w:shd w:val="clear" w:color="auto" w:fill="auto"/>
            <w:vAlign w:val="center"/>
          </w:tcPr>
          <w:p w:rsidR="00AD3260" w:rsidRPr="00E74697" w:rsidRDefault="00AD3260" w:rsidP="00103D79">
            <w:pPr>
              <w:pStyle w:val="SOTableText"/>
              <w:jc w:val="center"/>
              <w:rPr>
                <w:color w:val="FF0000"/>
              </w:rPr>
            </w:pPr>
          </w:p>
        </w:tc>
        <w:tc>
          <w:tcPr>
            <w:tcW w:w="3425" w:type="dxa"/>
            <w:shd w:val="clear" w:color="auto" w:fill="auto"/>
            <w:vAlign w:val="center"/>
          </w:tcPr>
          <w:p w:rsidR="00DE7025" w:rsidRPr="00DE7025" w:rsidRDefault="00A56B41" w:rsidP="00C548B8">
            <w:pPr>
              <w:pStyle w:val="SOTableText"/>
              <w:rPr>
                <w:color w:val="000000" w:themeColor="text1"/>
              </w:rPr>
            </w:pPr>
            <w:r>
              <w:rPr>
                <w:color w:val="000000" w:themeColor="text1"/>
              </w:rPr>
              <w:t>Solo performance to a maximum of 6 – 8 minutes before a live audience. Students must present a copy of the music using standard or conventional notation, and all performances need to be recorded for assessment.</w:t>
            </w:r>
          </w:p>
        </w:tc>
      </w:tr>
    </w:tbl>
    <w:p w:rsidR="00AD3260" w:rsidRPr="00C37C82" w:rsidRDefault="00AD3260" w:rsidP="00BD7203">
      <w:pPr>
        <w:pStyle w:val="SOTableText"/>
        <w:spacing w:before="120" w:after="120"/>
        <w:rPr>
          <w:i/>
          <w:sz w:val="20"/>
        </w:rPr>
      </w:pPr>
      <w:r w:rsidRPr="00C37C82">
        <w:rPr>
          <w:rFonts w:ascii="Roboto Medium" w:hAnsi="Roboto Medium"/>
          <w:sz w:val="20"/>
        </w:rPr>
        <w:t>Assessment Type 2:</w:t>
      </w:r>
      <w:r w:rsidRPr="00C37C82">
        <w:rPr>
          <w:sz w:val="20"/>
        </w:rPr>
        <w:t xml:space="preserve"> </w:t>
      </w:r>
      <w:r w:rsidR="00B571EF" w:rsidRPr="00B571EF">
        <w:rPr>
          <w:rFonts w:ascii="Roboto Medium" w:hAnsi="Roboto Medium"/>
          <w:sz w:val="20"/>
        </w:rPr>
        <w:t>Performance and Discussion</w:t>
      </w:r>
      <w:r w:rsidRPr="00B571EF">
        <w:rPr>
          <w:sz w:val="20"/>
        </w:rPr>
        <w:t xml:space="preserve">– </w:t>
      </w:r>
      <w:r w:rsidR="005D1617" w:rsidRPr="00B571EF">
        <w:rPr>
          <w:sz w:val="20"/>
        </w:rPr>
        <w:t>w</w:t>
      </w:r>
      <w:r w:rsidRPr="00B571EF">
        <w:rPr>
          <w:sz w:val="20"/>
        </w:rPr>
        <w:t xml:space="preserve">eighting </w:t>
      </w:r>
      <w:r w:rsidR="00B571EF" w:rsidRPr="00B571EF">
        <w:rPr>
          <w:sz w:val="20"/>
        </w:rPr>
        <w:t>40</w:t>
      </w:r>
      <w:r w:rsidRPr="00B571EF">
        <w:rPr>
          <w:sz w:val="2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088"/>
        <w:gridCol w:w="851"/>
        <w:gridCol w:w="708"/>
        <w:gridCol w:w="709"/>
        <w:gridCol w:w="3850"/>
      </w:tblGrid>
      <w:tr w:rsidR="00111A42" w:rsidRPr="00153C12" w:rsidTr="009A78A7">
        <w:trPr>
          <w:trHeight w:val="397"/>
        </w:trPr>
        <w:tc>
          <w:tcPr>
            <w:tcW w:w="4088"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268" w:type="dxa"/>
            <w:gridSpan w:val="3"/>
            <w:shd w:val="clear" w:color="auto" w:fill="D9D9D9" w:themeFill="background1" w:themeFillShade="D9"/>
            <w:vAlign w:val="center"/>
          </w:tcPr>
          <w:p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3850"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103D79">
              <w:t>(e.g. task type, word length, time allocated, supervision)</w:t>
            </w:r>
          </w:p>
        </w:tc>
      </w:tr>
      <w:tr w:rsidR="00164873" w:rsidRPr="00153C12" w:rsidTr="009A78A7">
        <w:trPr>
          <w:trHeight w:val="397"/>
        </w:trPr>
        <w:tc>
          <w:tcPr>
            <w:tcW w:w="4088" w:type="dxa"/>
            <w:vMerge/>
            <w:shd w:val="clear" w:color="auto" w:fill="D9D9D9" w:themeFill="background1" w:themeFillShade="D9"/>
            <w:vAlign w:val="center"/>
          </w:tcPr>
          <w:p w:rsidR="00164873" w:rsidRPr="00DE3C5C" w:rsidRDefault="00164873" w:rsidP="008969E4">
            <w:pPr>
              <w:pStyle w:val="SOTableText"/>
              <w:rPr>
                <w:i/>
              </w:rPr>
            </w:pPr>
          </w:p>
        </w:tc>
        <w:tc>
          <w:tcPr>
            <w:tcW w:w="851" w:type="dxa"/>
            <w:shd w:val="clear" w:color="auto" w:fill="D9D9D9" w:themeFill="background1" w:themeFillShade="D9"/>
            <w:vAlign w:val="center"/>
          </w:tcPr>
          <w:p w:rsidR="00164873" w:rsidRPr="00B571EF" w:rsidRDefault="00B571EF" w:rsidP="0026715B">
            <w:pPr>
              <w:pStyle w:val="SOTableHeadings"/>
              <w:jc w:val="center"/>
            </w:pPr>
            <w:r w:rsidRPr="00B571EF">
              <w:t>UM</w:t>
            </w:r>
          </w:p>
        </w:tc>
        <w:tc>
          <w:tcPr>
            <w:tcW w:w="708" w:type="dxa"/>
            <w:shd w:val="clear" w:color="auto" w:fill="D9D9D9" w:themeFill="background1" w:themeFillShade="D9"/>
            <w:vAlign w:val="center"/>
          </w:tcPr>
          <w:p w:rsidR="00164873" w:rsidRPr="00B571EF" w:rsidRDefault="00B571EF" w:rsidP="0026715B">
            <w:pPr>
              <w:pStyle w:val="SOTableHeadings"/>
              <w:jc w:val="center"/>
            </w:pPr>
            <w:r w:rsidRPr="00B571EF">
              <w:t>PM</w:t>
            </w:r>
          </w:p>
        </w:tc>
        <w:tc>
          <w:tcPr>
            <w:tcW w:w="709" w:type="dxa"/>
            <w:shd w:val="clear" w:color="auto" w:fill="D9D9D9" w:themeFill="background1" w:themeFillShade="D9"/>
            <w:vAlign w:val="center"/>
          </w:tcPr>
          <w:p w:rsidR="00164873" w:rsidRPr="00B571EF" w:rsidRDefault="00B571EF" w:rsidP="0026715B">
            <w:pPr>
              <w:pStyle w:val="SOTableHeadings"/>
              <w:jc w:val="center"/>
            </w:pPr>
            <w:r w:rsidRPr="00B571EF">
              <w:t>RM</w:t>
            </w:r>
          </w:p>
        </w:tc>
        <w:tc>
          <w:tcPr>
            <w:tcW w:w="3850" w:type="dxa"/>
            <w:vMerge/>
            <w:shd w:val="clear" w:color="auto" w:fill="auto"/>
            <w:vAlign w:val="center"/>
          </w:tcPr>
          <w:p w:rsidR="00164873" w:rsidRPr="00153C12" w:rsidRDefault="00164873" w:rsidP="008969E4">
            <w:pPr>
              <w:pStyle w:val="SOTableText"/>
            </w:pPr>
          </w:p>
        </w:tc>
      </w:tr>
      <w:tr w:rsidR="00111A42" w:rsidRPr="00153C12" w:rsidTr="009A78A7">
        <w:trPr>
          <w:trHeight w:val="698"/>
        </w:trPr>
        <w:tc>
          <w:tcPr>
            <w:tcW w:w="4088" w:type="dxa"/>
            <w:shd w:val="clear" w:color="auto" w:fill="auto"/>
            <w:vAlign w:val="center"/>
          </w:tcPr>
          <w:p w:rsidR="00111A42" w:rsidRPr="009A78A7" w:rsidRDefault="009A78A7" w:rsidP="00A56B41">
            <w:pPr>
              <w:ind w:right="-46"/>
              <w:outlineLvl w:val="0"/>
              <w:rPr>
                <w:rFonts w:cs="Arial"/>
                <w:sz w:val="18"/>
                <w:szCs w:val="18"/>
              </w:rPr>
            </w:pPr>
            <w:r>
              <w:rPr>
                <w:rFonts w:cs="Arial"/>
                <w:sz w:val="18"/>
                <w:szCs w:val="18"/>
              </w:rPr>
              <w:t xml:space="preserve">Students present </w:t>
            </w:r>
            <w:r w:rsidR="00AF6A88" w:rsidRPr="009A78A7">
              <w:rPr>
                <w:rFonts w:cs="Arial"/>
                <w:sz w:val="18"/>
                <w:szCs w:val="18"/>
              </w:rPr>
              <w:t xml:space="preserve">a solo performance as an </w:t>
            </w:r>
            <w:r>
              <w:rPr>
                <w:rFonts w:cs="Arial"/>
                <w:sz w:val="18"/>
                <w:szCs w:val="18"/>
              </w:rPr>
              <w:t xml:space="preserve">instrumentalist and/or vocalist, </w:t>
            </w:r>
            <w:r w:rsidR="00A56B41" w:rsidRPr="00A56B41">
              <w:rPr>
                <w:sz w:val="18"/>
                <w:szCs w:val="18"/>
              </w:rPr>
              <w:t>in which they</w:t>
            </w:r>
            <w:r w:rsidR="00A56B41" w:rsidRPr="00A56B41">
              <w:rPr>
                <w:rFonts w:cs="Arial"/>
                <w:sz w:val="18"/>
                <w:szCs w:val="18"/>
              </w:rPr>
              <w:t xml:space="preserve"> interpret creative works and develop stage presence and skills in engaging an audience though their performance.</w:t>
            </w:r>
            <w:r w:rsidR="00A56B41" w:rsidRPr="00A56B41">
              <w:rPr>
                <w:sz w:val="18"/>
                <w:szCs w:val="18"/>
              </w:rPr>
              <w:t xml:space="preserve"> </w:t>
            </w:r>
            <w:r w:rsidR="00A56B41" w:rsidRPr="00A56B41">
              <w:rPr>
                <w:rFonts w:cs="Arial"/>
                <w:sz w:val="18"/>
                <w:szCs w:val="18"/>
              </w:rPr>
              <w:t>Students may perform a single work or a set of works by one or more composers</w:t>
            </w:r>
            <w:r w:rsidR="00A56B41">
              <w:rPr>
                <w:rFonts w:cs="Arial"/>
                <w:sz w:val="18"/>
                <w:szCs w:val="18"/>
              </w:rPr>
              <w:t>.</w:t>
            </w:r>
            <w:r w:rsidR="00A56B41" w:rsidRPr="00A56B41">
              <w:rPr>
                <w:rFonts w:cs="Arial"/>
                <w:sz w:val="18"/>
                <w:szCs w:val="18"/>
              </w:rPr>
              <w:t xml:space="preserve"> </w:t>
            </w:r>
          </w:p>
        </w:tc>
        <w:tc>
          <w:tcPr>
            <w:tcW w:w="851" w:type="dxa"/>
            <w:shd w:val="clear" w:color="auto" w:fill="auto"/>
            <w:vAlign w:val="center"/>
          </w:tcPr>
          <w:p w:rsidR="00111A42" w:rsidRDefault="00FE231A" w:rsidP="008969E4">
            <w:pPr>
              <w:pStyle w:val="SOTableText"/>
              <w:jc w:val="center"/>
              <w:rPr>
                <w:color w:val="000000" w:themeColor="text1"/>
              </w:rPr>
            </w:pPr>
            <w:r>
              <w:rPr>
                <w:color w:val="000000" w:themeColor="text1"/>
              </w:rPr>
              <w:t>UM1</w:t>
            </w:r>
          </w:p>
          <w:p w:rsidR="00FE231A" w:rsidRPr="004A2E16" w:rsidRDefault="00FE231A" w:rsidP="008969E4">
            <w:pPr>
              <w:pStyle w:val="SOTableText"/>
              <w:jc w:val="center"/>
              <w:rPr>
                <w:color w:val="000000" w:themeColor="text1"/>
              </w:rPr>
            </w:pPr>
            <w:r>
              <w:rPr>
                <w:color w:val="000000" w:themeColor="text1"/>
              </w:rPr>
              <w:t>UM2</w:t>
            </w:r>
          </w:p>
        </w:tc>
        <w:tc>
          <w:tcPr>
            <w:tcW w:w="708" w:type="dxa"/>
            <w:shd w:val="clear" w:color="auto" w:fill="auto"/>
            <w:vAlign w:val="center"/>
          </w:tcPr>
          <w:p w:rsidR="007A2557" w:rsidRDefault="007A2557" w:rsidP="007A2557">
            <w:pPr>
              <w:pStyle w:val="SOTableText"/>
              <w:jc w:val="center"/>
              <w:rPr>
                <w:color w:val="000000" w:themeColor="text1"/>
              </w:rPr>
            </w:pPr>
            <w:r w:rsidRPr="006A37B7">
              <w:rPr>
                <w:color w:val="000000" w:themeColor="text1"/>
              </w:rPr>
              <w:t>PM</w:t>
            </w:r>
            <w:r>
              <w:rPr>
                <w:color w:val="000000" w:themeColor="text1"/>
              </w:rPr>
              <w:t>1</w:t>
            </w:r>
          </w:p>
          <w:p w:rsidR="007A2557" w:rsidRDefault="007A2557" w:rsidP="007A2557">
            <w:pPr>
              <w:pStyle w:val="SOTableText"/>
              <w:jc w:val="center"/>
              <w:rPr>
                <w:color w:val="000000" w:themeColor="text1"/>
              </w:rPr>
            </w:pPr>
            <w:r>
              <w:rPr>
                <w:color w:val="000000" w:themeColor="text1"/>
              </w:rPr>
              <w:t>PM2</w:t>
            </w:r>
          </w:p>
          <w:p w:rsidR="007A2557" w:rsidRDefault="007A2557" w:rsidP="007A2557">
            <w:pPr>
              <w:pStyle w:val="SOTableText"/>
              <w:jc w:val="center"/>
              <w:rPr>
                <w:color w:val="000000" w:themeColor="text1"/>
              </w:rPr>
            </w:pPr>
            <w:r>
              <w:rPr>
                <w:color w:val="000000" w:themeColor="text1"/>
              </w:rPr>
              <w:t>PM3</w:t>
            </w:r>
          </w:p>
          <w:p w:rsidR="00111A42" w:rsidRPr="004A2E16" w:rsidRDefault="007A2557" w:rsidP="007A2557">
            <w:pPr>
              <w:pStyle w:val="SOTableText"/>
              <w:jc w:val="center"/>
              <w:rPr>
                <w:color w:val="000000" w:themeColor="text1"/>
              </w:rPr>
            </w:pPr>
            <w:r>
              <w:rPr>
                <w:color w:val="000000" w:themeColor="text1"/>
              </w:rPr>
              <w:t>PM4</w:t>
            </w:r>
          </w:p>
        </w:tc>
        <w:tc>
          <w:tcPr>
            <w:tcW w:w="709" w:type="dxa"/>
            <w:shd w:val="clear" w:color="auto" w:fill="auto"/>
            <w:vAlign w:val="center"/>
          </w:tcPr>
          <w:p w:rsidR="00111A42" w:rsidRPr="004A2E16" w:rsidRDefault="00111A42" w:rsidP="008969E4">
            <w:pPr>
              <w:pStyle w:val="SOTableText"/>
              <w:jc w:val="center"/>
              <w:rPr>
                <w:color w:val="000000" w:themeColor="text1"/>
              </w:rPr>
            </w:pPr>
          </w:p>
        </w:tc>
        <w:tc>
          <w:tcPr>
            <w:tcW w:w="3850" w:type="dxa"/>
            <w:shd w:val="clear" w:color="auto" w:fill="auto"/>
            <w:vAlign w:val="center"/>
          </w:tcPr>
          <w:p w:rsidR="00111A42" w:rsidRPr="004A2E16" w:rsidRDefault="00A56B41" w:rsidP="008969E4">
            <w:pPr>
              <w:pStyle w:val="SOTableText"/>
              <w:rPr>
                <w:color w:val="000000" w:themeColor="text1"/>
              </w:rPr>
            </w:pPr>
            <w:r>
              <w:rPr>
                <w:color w:val="000000" w:themeColor="text1"/>
              </w:rPr>
              <w:t>Solo p</w:t>
            </w:r>
            <w:r w:rsidR="004A2E16">
              <w:rPr>
                <w:color w:val="000000" w:themeColor="text1"/>
              </w:rPr>
              <w:t xml:space="preserve">erformance </w:t>
            </w:r>
            <w:r w:rsidR="00AF6A88">
              <w:rPr>
                <w:color w:val="000000" w:themeColor="text1"/>
              </w:rPr>
              <w:t>to a maximum of 6 – 8 minutes before</w:t>
            </w:r>
            <w:r w:rsidR="004A2E16">
              <w:rPr>
                <w:color w:val="000000" w:themeColor="text1"/>
              </w:rPr>
              <w:t xml:space="preserve"> a live audience. Students must present a copy of the music using standard or conventional notation, and all performances need to be recorded for assessment.</w:t>
            </w:r>
            <w:r w:rsidR="00AF6A88">
              <w:rPr>
                <w:color w:val="000000" w:themeColor="text1"/>
              </w:rPr>
              <w:t xml:space="preserve"> Students may not repeat repertoire already presented for assessment.</w:t>
            </w:r>
          </w:p>
        </w:tc>
      </w:tr>
      <w:tr w:rsidR="00111A42" w:rsidRPr="00153C12" w:rsidTr="009A78A7">
        <w:trPr>
          <w:trHeight w:val="698"/>
        </w:trPr>
        <w:tc>
          <w:tcPr>
            <w:tcW w:w="4088" w:type="dxa"/>
            <w:shd w:val="clear" w:color="auto" w:fill="auto"/>
            <w:vAlign w:val="center"/>
          </w:tcPr>
          <w:p w:rsidR="00111A42" w:rsidRPr="00AF6A88" w:rsidRDefault="004A2E16" w:rsidP="00A56B41">
            <w:pPr>
              <w:ind w:right="57"/>
              <w:outlineLvl w:val="0"/>
              <w:rPr>
                <w:rFonts w:cs="Arial"/>
                <w:sz w:val="18"/>
                <w:szCs w:val="18"/>
              </w:rPr>
            </w:pPr>
            <w:r w:rsidRPr="00AF6A88">
              <w:rPr>
                <w:color w:val="000000" w:themeColor="text1"/>
                <w:sz w:val="18"/>
                <w:szCs w:val="18"/>
              </w:rPr>
              <w:t xml:space="preserve">Students complete a </w:t>
            </w:r>
            <w:r w:rsidR="00AF6A88" w:rsidRPr="00AF6A88">
              <w:rPr>
                <w:color w:val="000000" w:themeColor="text1"/>
                <w:sz w:val="18"/>
                <w:szCs w:val="18"/>
              </w:rPr>
              <w:t>discussion in which they comment</w:t>
            </w:r>
            <w:r w:rsidR="00AF6A88">
              <w:rPr>
                <w:color w:val="000000" w:themeColor="text1"/>
              </w:rPr>
              <w:t xml:space="preserve"> </w:t>
            </w:r>
            <w:r w:rsidR="00AF6A88" w:rsidRPr="00AF6A88">
              <w:rPr>
                <w:color w:val="000000" w:themeColor="text1"/>
                <w:sz w:val="18"/>
                <w:szCs w:val="18"/>
              </w:rPr>
              <w:t xml:space="preserve">on </w:t>
            </w:r>
            <w:r w:rsidR="00AF6A88" w:rsidRPr="00AF6A88">
              <w:rPr>
                <w:rFonts w:cs="Arial"/>
                <w:sz w:val="18"/>
                <w:szCs w:val="18"/>
              </w:rPr>
              <w:t xml:space="preserve">how their understanding of the style, structure and conventions of their chosen repertoire has informed the performance and its preparation. In addition, they critique the strategies used in refining their skills, technique, and accuracy in practice and performance. </w:t>
            </w:r>
          </w:p>
        </w:tc>
        <w:tc>
          <w:tcPr>
            <w:tcW w:w="851" w:type="dxa"/>
            <w:shd w:val="clear" w:color="auto" w:fill="auto"/>
            <w:vAlign w:val="center"/>
          </w:tcPr>
          <w:p w:rsidR="007A2557" w:rsidRDefault="007A2557" w:rsidP="007A2557">
            <w:pPr>
              <w:pStyle w:val="SOTableText"/>
              <w:jc w:val="center"/>
              <w:rPr>
                <w:color w:val="000000" w:themeColor="text1"/>
              </w:rPr>
            </w:pPr>
            <w:r w:rsidRPr="006A37B7">
              <w:rPr>
                <w:color w:val="000000" w:themeColor="text1"/>
              </w:rPr>
              <w:t>UM</w:t>
            </w:r>
            <w:r>
              <w:rPr>
                <w:color w:val="000000" w:themeColor="text1"/>
              </w:rPr>
              <w:t>1</w:t>
            </w:r>
          </w:p>
          <w:p w:rsidR="00111A42" w:rsidRPr="004A2E16" w:rsidRDefault="007A2557" w:rsidP="007A2557">
            <w:pPr>
              <w:pStyle w:val="SOTableText"/>
              <w:jc w:val="center"/>
              <w:rPr>
                <w:color w:val="000000" w:themeColor="text1"/>
              </w:rPr>
            </w:pPr>
            <w:r>
              <w:rPr>
                <w:color w:val="000000" w:themeColor="text1"/>
              </w:rPr>
              <w:t>UM2</w:t>
            </w:r>
          </w:p>
        </w:tc>
        <w:tc>
          <w:tcPr>
            <w:tcW w:w="708" w:type="dxa"/>
            <w:shd w:val="clear" w:color="auto" w:fill="auto"/>
            <w:vAlign w:val="center"/>
          </w:tcPr>
          <w:p w:rsidR="00111A42" w:rsidRPr="004A2E16" w:rsidRDefault="00111A42" w:rsidP="008969E4">
            <w:pPr>
              <w:pStyle w:val="SOTableText"/>
              <w:jc w:val="center"/>
              <w:rPr>
                <w:color w:val="000000" w:themeColor="text1"/>
              </w:rPr>
            </w:pPr>
          </w:p>
        </w:tc>
        <w:tc>
          <w:tcPr>
            <w:tcW w:w="709" w:type="dxa"/>
            <w:shd w:val="clear" w:color="auto" w:fill="auto"/>
            <w:vAlign w:val="center"/>
          </w:tcPr>
          <w:p w:rsidR="00111A42" w:rsidRDefault="004A2E16" w:rsidP="008969E4">
            <w:pPr>
              <w:pStyle w:val="SOTableText"/>
              <w:jc w:val="center"/>
              <w:rPr>
                <w:color w:val="000000" w:themeColor="text1"/>
              </w:rPr>
            </w:pPr>
            <w:r w:rsidRPr="004A2E16">
              <w:rPr>
                <w:color w:val="000000" w:themeColor="text1"/>
              </w:rPr>
              <w:t>RM</w:t>
            </w:r>
            <w:r w:rsidR="007A2557">
              <w:rPr>
                <w:color w:val="000000" w:themeColor="text1"/>
              </w:rPr>
              <w:t>1</w:t>
            </w:r>
          </w:p>
          <w:p w:rsidR="007A2557" w:rsidRPr="004A2E16" w:rsidRDefault="007A2557" w:rsidP="008969E4">
            <w:pPr>
              <w:pStyle w:val="SOTableText"/>
              <w:jc w:val="center"/>
              <w:rPr>
                <w:color w:val="000000" w:themeColor="text1"/>
              </w:rPr>
            </w:pPr>
          </w:p>
        </w:tc>
        <w:tc>
          <w:tcPr>
            <w:tcW w:w="3850" w:type="dxa"/>
            <w:shd w:val="clear" w:color="auto" w:fill="auto"/>
            <w:vAlign w:val="center"/>
          </w:tcPr>
          <w:p w:rsidR="00A56B41" w:rsidRDefault="00FE231A" w:rsidP="00FE231A">
            <w:pPr>
              <w:ind w:right="-46"/>
              <w:outlineLvl w:val="0"/>
              <w:rPr>
                <w:rFonts w:cs="Arial"/>
                <w:sz w:val="18"/>
                <w:szCs w:val="18"/>
              </w:rPr>
            </w:pPr>
            <w:r w:rsidRPr="00FE231A">
              <w:rPr>
                <w:rFonts w:cs="Arial"/>
                <w:sz w:val="18"/>
                <w:szCs w:val="18"/>
              </w:rPr>
              <w:t xml:space="preserve">The discussion </w:t>
            </w:r>
            <w:r w:rsidR="00230640">
              <w:rPr>
                <w:rFonts w:cs="Arial"/>
                <w:sz w:val="18"/>
                <w:szCs w:val="18"/>
              </w:rPr>
              <w:t>may</w:t>
            </w:r>
            <w:r w:rsidR="00A56B41">
              <w:rPr>
                <w:rFonts w:cs="Arial"/>
                <w:sz w:val="18"/>
                <w:szCs w:val="18"/>
              </w:rPr>
              <w:t xml:space="preserve"> be in the format of an interview, a PowerPoint or Prezi, a journal, an audio recording, a video recording, or a blog/vlog.</w:t>
            </w:r>
          </w:p>
          <w:p w:rsidR="00FE231A" w:rsidRPr="00A56B41" w:rsidRDefault="00A56B41" w:rsidP="00FE231A">
            <w:pPr>
              <w:ind w:right="-46"/>
              <w:outlineLvl w:val="0"/>
              <w:rPr>
                <w:rFonts w:cs="Arial"/>
                <w:sz w:val="18"/>
                <w:szCs w:val="18"/>
              </w:rPr>
            </w:pPr>
            <w:r>
              <w:rPr>
                <w:rFonts w:cs="Arial"/>
                <w:sz w:val="18"/>
                <w:szCs w:val="18"/>
              </w:rPr>
              <w:t xml:space="preserve">It </w:t>
            </w:r>
            <w:r w:rsidR="00FE231A" w:rsidRPr="00FE231A">
              <w:rPr>
                <w:rFonts w:cs="Arial"/>
                <w:sz w:val="18"/>
                <w:szCs w:val="18"/>
              </w:rPr>
              <w:t>should be to a maximum of 4 minutes if oral, 800 words if written, or the equivalent in multimodal form.</w:t>
            </w:r>
            <w:r>
              <w:rPr>
                <w:rFonts w:cs="Arial"/>
                <w:sz w:val="18"/>
                <w:szCs w:val="18"/>
              </w:rPr>
              <w:t xml:space="preserve"> </w:t>
            </w:r>
          </w:p>
          <w:p w:rsidR="00111A42" w:rsidRPr="004A2E16" w:rsidRDefault="00111A42" w:rsidP="008969E4">
            <w:pPr>
              <w:pStyle w:val="SOTableText"/>
              <w:rPr>
                <w:color w:val="000000" w:themeColor="text1"/>
              </w:rPr>
            </w:pPr>
          </w:p>
        </w:tc>
      </w:tr>
    </w:tbl>
    <w:p w:rsidR="00A6656A" w:rsidRPr="00B571EF" w:rsidRDefault="00A6656A" w:rsidP="00BD7203">
      <w:pPr>
        <w:spacing w:before="120"/>
        <w:rPr>
          <w:szCs w:val="20"/>
          <w:lang w:val="en-US"/>
        </w:rPr>
      </w:pPr>
      <w:r w:rsidRPr="00B571EF">
        <w:rPr>
          <w:rFonts w:ascii="Roboto Medium" w:hAnsi="Roboto Medium"/>
        </w:rPr>
        <w:t xml:space="preserve">Assessment Type 3: </w:t>
      </w:r>
      <w:r w:rsidR="00B571EF" w:rsidRPr="00B571EF">
        <w:rPr>
          <w:rFonts w:ascii="Roboto Medium" w:hAnsi="Roboto Medium"/>
        </w:rPr>
        <w:t>Performance Portfolio</w:t>
      </w:r>
      <w:r w:rsidRPr="00B571EF">
        <w:t xml:space="preserve"> – weighting </w:t>
      </w:r>
      <w:r w:rsidR="00B571EF" w:rsidRPr="00B571EF">
        <w:t>30</w:t>
      </w:r>
      <w:r w:rsidRPr="00B571EF">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2409"/>
        <w:gridCol w:w="2858"/>
      </w:tblGrid>
      <w:tr w:rsidR="00A6656A" w:rsidRPr="002120CF" w:rsidTr="009A78A7">
        <w:trPr>
          <w:trHeight w:val="828"/>
        </w:trPr>
        <w:tc>
          <w:tcPr>
            <w:tcW w:w="4939" w:type="dxa"/>
            <w:shd w:val="clear" w:color="auto" w:fill="D9D9D9" w:themeFill="background1" w:themeFillShade="D9"/>
            <w:vAlign w:val="center"/>
          </w:tcPr>
          <w:p w:rsidR="00A6656A" w:rsidRPr="002120CF" w:rsidRDefault="00A6656A" w:rsidP="00392C3B">
            <w:pPr>
              <w:pStyle w:val="SOTableText"/>
              <w:rPr>
                <w:rFonts w:ascii="Roboto Medium" w:hAnsi="Roboto Medium"/>
              </w:rPr>
            </w:pPr>
            <w:r w:rsidRPr="002120CF">
              <w:rPr>
                <w:rFonts w:ascii="Roboto Medium" w:hAnsi="Roboto Medium"/>
              </w:rPr>
              <w:t>Assessment details</w:t>
            </w:r>
          </w:p>
        </w:tc>
        <w:tc>
          <w:tcPr>
            <w:tcW w:w="2409" w:type="dxa"/>
            <w:shd w:val="clear" w:color="auto" w:fill="D9D9D9" w:themeFill="background1" w:themeFillShade="D9"/>
            <w:vAlign w:val="center"/>
          </w:tcPr>
          <w:p w:rsidR="00A6656A" w:rsidRDefault="00A6656A" w:rsidP="00392C3B">
            <w:pPr>
              <w:pStyle w:val="SOTableHeadings"/>
              <w:jc w:val="center"/>
            </w:pPr>
            <w:r w:rsidRPr="002120CF">
              <w:t>Assessment design criteria</w:t>
            </w:r>
          </w:p>
          <w:p w:rsidR="00B571EF" w:rsidRPr="002120CF" w:rsidRDefault="00B571EF" w:rsidP="00B43497">
            <w:pPr>
              <w:pStyle w:val="SOTableHeadings"/>
              <w:jc w:val="center"/>
            </w:pPr>
            <w:r>
              <w:t>UM1, UM2</w:t>
            </w:r>
            <w:r w:rsidR="00B43497">
              <w:t xml:space="preserve">, </w:t>
            </w:r>
            <w:r>
              <w:t>PM1, PM2, PM3, PM4</w:t>
            </w:r>
            <w:r w:rsidR="00B43497">
              <w:t xml:space="preserve">, </w:t>
            </w:r>
            <w:r>
              <w:t>RM2</w:t>
            </w:r>
          </w:p>
        </w:tc>
        <w:tc>
          <w:tcPr>
            <w:tcW w:w="2858" w:type="dxa"/>
            <w:shd w:val="clear" w:color="auto" w:fill="D9D9D9" w:themeFill="background1" w:themeFillShade="D9"/>
            <w:vAlign w:val="center"/>
          </w:tcPr>
          <w:p w:rsidR="00A6656A" w:rsidRPr="002120CF" w:rsidRDefault="00A6656A" w:rsidP="00392C3B">
            <w:pPr>
              <w:pStyle w:val="SOTableHeadings"/>
            </w:pPr>
            <w:r w:rsidRPr="002120CF">
              <w:t xml:space="preserve">Assessment conditions </w:t>
            </w:r>
          </w:p>
          <w:p w:rsidR="00A6656A" w:rsidRPr="002120CF" w:rsidRDefault="00A6656A" w:rsidP="00392C3B">
            <w:pPr>
              <w:pStyle w:val="SOTableText"/>
            </w:pPr>
            <w:r w:rsidRPr="002120CF">
              <w:t>(e.g. task type, word length, time allocated, supervision)</w:t>
            </w:r>
          </w:p>
        </w:tc>
      </w:tr>
      <w:tr w:rsidR="00A6656A" w:rsidRPr="002120CF" w:rsidTr="009A78A7">
        <w:trPr>
          <w:trHeight w:val="910"/>
        </w:trPr>
        <w:tc>
          <w:tcPr>
            <w:tcW w:w="4939" w:type="dxa"/>
            <w:shd w:val="clear" w:color="auto" w:fill="auto"/>
            <w:vAlign w:val="center"/>
          </w:tcPr>
          <w:p w:rsidR="00A56B41" w:rsidRDefault="000724CE" w:rsidP="000724CE">
            <w:pPr>
              <w:ind w:right="-46"/>
              <w:outlineLvl w:val="0"/>
              <w:rPr>
                <w:rFonts w:cs="Arial"/>
                <w:sz w:val="18"/>
                <w:szCs w:val="18"/>
              </w:rPr>
            </w:pPr>
            <w:r>
              <w:rPr>
                <w:rFonts w:cs="Arial"/>
                <w:sz w:val="18"/>
                <w:szCs w:val="18"/>
              </w:rPr>
              <w:t>Students present</w:t>
            </w:r>
            <w:r w:rsidR="00A56B41">
              <w:rPr>
                <w:rFonts w:cs="Arial"/>
                <w:sz w:val="18"/>
                <w:szCs w:val="18"/>
              </w:rPr>
              <w:t>:</w:t>
            </w:r>
          </w:p>
          <w:p w:rsidR="00A56B41" w:rsidRDefault="00A56B41" w:rsidP="00A56B41">
            <w:pPr>
              <w:pStyle w:val="ListParagraph"/>
              <w:numPr>
                <w:ilvl w:val="0"/>
                <w:numId w:val="6"/>
              </w:numPr>
              <w:ind w:right="-46"/>
              <w:outlineLvl w:val="0"/>
              <w:rPr>
                <w:rFonts w:cs="Arial"/>
                <w:sz w:val="18"/>
                <w:szCs w:val="18"/>
              </w:rPr>
            </w:pPr>
            <w:r>
              <w:rPr>
                <w:rFonts w:cs="Arial"/>
                <w:sz w:val="18"/>
                <w:szCs w:val="18"/>
              </w:rPr>
              <w:t>A solo performance</w:t>
            </w:r>
          </w:p>
          <w:p w:rsidR="00B43497" w:rsidRPr="00A56B41" w:rsidRDefault="00A56B41" w:rsidP="00A56B41">
            <w:pPr>
              <w:pStyle w:val="ListParagraph"/>
              <w:numPr>
                <w:ilvl w:val="0"/>
                <w:numId w:val="6"/>
              </w:numPr>
              <w:ind w:right="-46"/>
              <w:outlineLvl w:val="0"/>
              <w:rPr>
                <w:rFonts w:cs="Arial"/>
                <w:sz w:val="18"/>
                <w:szCs w:val="18"/>
              </w:rPr>
            </w:pPr>
            <w:r>
              <w:rPr>
                <w:rFonts w:cs="Arial"/>
                <w:sz w:val="18"/>
                <w:szCs w:val="18"/>
              </w:rPr>
              <w:t xml:space="preserve">An </w:t>
            </w:r>
            <w:r w:rsidR="000724CE" w:rsidRPr="00A56B41">
              <w:rPr>
                <w:rFonts w:cs="Arial"/>
                <w:sz w:val="18"/>
                <w:szCs w:val="18"/>
              </w:rPr>
              <w:t xml:space="preserve">evaluation of their learning </w:t>
            </w:r>
            <w:r>
              <w:rPr>
                <w:rFonts w:cs="Arial"/>
                <w:sz w:val="18"/>
                <w:szCs w:val="18"/>
              </w:rPr>
              <w:t>journey</w:t>
            </w:r>
          </w:p>
          <w:p w:rsidR="007A2557" w:rsidRPr="000724CE" w:rsidRDefault="000724CE" w:rsidP="00A56B41">
            <w:pPr>
              <w:pStyle w:val="SOTableText"/>
              <w:rPr>
                <w:color w:val="000000" w:themeColor="text1"/>
              </w:rPr>
            </w:pPr>
            <w:r>
              <w:rPr>
                <w:szCs w:val="18"/>
              </w:rPr>
              <w:t>Students</w:t>
            </w:r>
            <w:r w:rsidR="00A56B41">
              <w:rPr>
                <w:szCs w:val="18"/>
              </w:rPr>
              <w:t xml:space="preserve"> </w:t>
            </w:r>
            <w:r w:rsidR="00B43497" w:rsidRPr="00B43497">
              <w:rPr>
                <w:szCs w:val="18"/>
              </w:rPr>
              <w:t>present the product of their progressive development in performance skills, accuracy, technique, stage presence and skills in engaging an audience, throughout their learning in this subject</w:t>
            </w:r>
            <w:r w:rsidR="00B43497" w:rsidRPr="00374BB9">
              <w:rPr>
                <w:rFonts w:ascii="Arial" w:hAnsi="Arial"/>
                <w:szCs w:val="18"/>
              </w:rPr>
              <w:t xml:space="preserve">. </w:t>
            </w:r>
            <w:r>
              <w:rPr>
                <w:rFonts w:ascii="Arial" w:hAnsi="Arial"/>
                <w:szCs w:val="18"/>
              </w:rPr>
              <w:t>S</w:t>
            </w:r>
            <w:r w:rsidR="007A2557" w:rsidRPr="00567881">
              <w:rPr>
                <w:color w:val="000000" w:themeColor="text1"/>
              </w:rPr>
              <w:t>tudent</w:t>
            </w:r>
            <w:r w:rsidR="007A2557">
              <w:rPr>
                <w:color w:val="000000" w:themeColor="text1"/>
              </w:rPr>
              <w:t xml:space="preserve">s </w:t>
            </w:r>
            <w:r>
              <w:rPr>
                <w:color w:val="000000" w:themeColor="text1"/>
              </w:rPr>
              <w:t xml:space="preserve">discuss the influence of their preparation, critique the final performance, </w:t>
            </w:r>
            <w:r w:rsidR="007A2557">
              <w:rPr>
                <w:color w:val="000000" w:themeColor="text1"/>
              </w:rPr>
              <w:t xml:space="preserve">and evaluate their </w:t>
            </w:r>
            <w:r>
              <w:rPr>
                <w:color w:val="000000" w:themeColor="text1"/>
              </w:rPr>
              <w:t>stage presence, engagement with the audience and confidence as a solo performer.</w:t>
            </w:r>
          </w:p>
        </w:tc>
        <w:tc>
          <w:tcPr>
            <w:tcW w:w="5267" w:type="dxa"/>
            <w:gridSpan w:val="2"/>
            <w:shd w:val="clear" w:color="auto" w:fill="auto"/>
            <w:vAlign w:val="center"/>
          </w:tcPr>
          <w:p w:rsidR="000724CE" w:rsidRPr="000724CE" w:rsidRDefault="000724CE" w:rsidP="000724CE">
            <w:pPr>
              <w:ind w:right="-46"/>
              <w:outlineLvl w:val="0"/>
              <w:rPr>
                <w:rFonts w:cs="Arial"/>
                <w:sz w:val="18"/>
                <w:szCs w:val="18"/>
              </w:rPr>
            </w:pPr>
            <w:r>
              <w:rPr>
                <w:rFonts w:cs="Arial"/>
                <w:sz w:val="18"/>
                <w:szCs w:val="18"/>
              </w:rPr>
              <w:t xml:space="preserve">Students </w:t>
            </w:r>
            <w:r w:rsidRPr="000724CE">
              <w:rPr>
                <w:rFonts w:cs="Arial"/>
                <w:sz w:val="18"/>
                <w:szCs w:val="18"/>
              </w:rPr>
              <w:t>present a solo performance of a single work or a set of works by one or more composers. The solo performance is presented to a live audience and must be recorded for assessment. The performance should be to a maximum of 6-8 minutes. A score of the music performed should be included as a reference for the assessor, using notation appropriate to the focus of the learning.</w:t>
            </w:r>
          </w:p>
          <w:p w:rsidR="007A2557" w:rsidRPr="00230640" w:rsidRDefault="000724CE" w:rsidP="009A78A7">
            <w:pPr>
              <w:ind w:right="-46"/>
              <w:outlineLvl w:val="0"/>
              <w:rPr>
                <w:rFonts w:cs="Arial"/>
                <w:sz w:val="18"/>
                <w:szCs w:val="18"/>
              </w:rPr>
            </w:pPr>
            <w:r w:rsidRPr="000724CE">
              <w:rPr>
                <w:rFonts w:cs="Arial"/>
                <w:sz w:val="18"/>
                <w:szCs w:val="18"/>
              </w:rPr>
              <w:t xml:space="preserve">The evaluation </w:t>
            </w:r>
            <w:r w:rsidR="00230640">
              <w:rPr>
                <w:rFonts w:cs="Arial"/>
                <w:sz w:val="18"/>
                <w:szCs w:val="18"/>
              </w:rPr>
              <w:t>may be in the format of an interview, a PowerPoint or Prezi, a journal, an audio recording, a video recording, or a blog/vlog.</w:t>
            </w:r>
            <w:r w:rsidR="00230640">
              <w:rPr>
                <w:rFonts w:cs="Arial"/>
                <w:sz w:val="18"/>
                <w:szCs w:val="18"/>
              </w:rPr>
              <w:t xml:space="preserve"> </w:t>
            </w:r>
            <w:bookmarkStart w:id="0" w:name="_GoBack"/>
            <w:bookmarkEnd w:id="0"/>
            <w:r w:rsidR="00230640">
              <w:rPr>
                <w:rFonts w:cs="Arial"/>
                <w:sz w:val="18"/>
                <w:szCs w:val="18"/>
              </w:rPr>
              <w:t>It should</w:t>
            </w:r>
            <w:r w:rsidRPr="000724CE">
              <w:rPr>
                <w:rFonts w:cs="Arial"/>
                <w:sz w:val="18"/>
                <w:szCs w:val="18"/>
              </w:rPr>
              <w:t xml:space="preserve"> be to a maximum of 3 minutes if oral, 500 words if written, or the equivalent in multimodal form</w:t>
            </w:r>
            <w:r w:rsidRPr="00374BB9">
              <w:rPr>
                <w:rFonts w:ascii="Arial" w:hAnsi="Arial" w:cs="Arial"/>
                <w:sz w:val="18"/>
                <w:szCs w:val="18"/>
              </w:rPr>
              <w:t>.</w:t>
            </w:r>
          </w:p>
        </w:tc>
      </w:tr>
    </w:tbl>
    <w:p w:rsidR="00A6656A" w:rsidRPr="005D4C63" w:rsidRDefault="00B571EF" w:rsidP="00A6656A">
      <w:pPr>
        <w:spacing w:before="240"/>
        <w:rPr>
          <w:i/>
        </w:rPr>
      </w:pPr>
      <w:proofErr w:type="gramStart"/>
      <w:r>
        <w:rPr>
          <w:rFonts w:ascii="Roboto Medium" w:hAnsi="Roboto Medium"/>
          <w:bCs/>
          <w:i/>
          <w:iCs/>
          <w:lang w:val="en-US"/>
        </w:rPr>
        <w:t xml:space="preserve">Four </w:t>
      </w:r>
      <w:r w:rsidR="00A6656A" w:rsidRPr="005D4C63">
        <w:rPr>
          <w:rFonts w:ascii="Roboto Medium" w:hAnsi="Roboto Medium"/>
          <w:bCs/>
          <w:i/>
          <w:iCs/>
          <w:lang w:val="en-US"/>
        </w:rPr>
        <w:t>assessments.</w:t>
      </w:r>
      <w:proofErr w:type="gramEnd"/>
      <w:r w:rsidR="00A6656A" w:rsidRPr="005D4C63">
        <w:rPr>
          <w:b/>
          <w:bCs/>
          <w:i/>
          <w:iCs/>
          <w:lang w:val="en-US"/>
        </w:rPr>
        <w:t xml:space="preserve"> </w:t>
      </w:r>
      <w:r w:rsidR="00A6656A" w:rsidRPr="005D4C63">
        <w:rPr>
          <w:i/>
          <w:iCs/>
          <w:lang w:val="en-US"/>
        </w:rPr>
        <w:t xml:space="preserve">Please refer to the Stage 2 </w:t>
      </w:r>
      <w:r w:rsidRPr="00B571EF">
        <w:rPr>
          <w:i/>
          <w:iCs/>
          <w:lang w:val="en-US"/>
        </w:rPr>
        <w:t xml:space="preserve">Music Performance: Solo </w:t>
      </w:r>
      <w:r w:rsidR="00A6656A" w:rsidRPr="00B571EF">
        <w:rPr>
          <w:i/>
          <w:iCs/>
          <w:lang w:val="en-US"/>
        </w:rPr>
        <w:t xml:space="preserve">subject </w:t>
      </w:r>
      <w:r w:rsidR="00A6656A" w:rsidRPr="005D4C63">
        <w:rPr>
          <w:i/>
          <w:iCs/>
          <w:lang w:val="en-US"/>
        </w:rPr>
        <w:t>outline.</w:t>
      </w:r>
    </w:p>
    <w:sectPr w:rsidR="00A6656A" w:rsidRPr="005D4C63"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651" w:rsidRDefault="00B91651" w:rsidP="00483E68">
      <w:r>
        <w:separator/>
      </w:r>
    </w:p>
  </w:endnote>
  <w:endnote w:type="continuationSeparator" w:id="0">
    <w:p w:rsidR="00B91651" w:rsidRDefault="00B91651"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A196263E-064A-4D60-BB05-DACC50EDAFCC}"/>
    <w:embedItalic r:id="rId2" w:fontKey="{BB804187-7BBC-47E5-ABBB-63A86262F3F9}"/>
    <w:embedBoldItalic r:id="rId3" w:fontKey="{5EB820BC-723F-45A0-90F6-15ADE9AE72AF}"/>
  </w:font>
  <w:font w:name="Roboto">
    <w:panose1 w:val="02000000000000000000"/>
    <w:charset w:val="00"/>
    <w:family w:val="auto"/>
    <w:pitch w:val="variable"/>
    <w:sig w:usb0="E00002FF" w:usb1="5000205B" w:usb2="00000020" w:usb3="00000000" w:csb0="0000019F" w:csb1="00000000"/>
    <w:embedRegular r:id="rId4" w:fontKey="{EA94451D-A71D-4867-ACCD-700E4E4FE425}"/>
    <w:embedBold r:id="rId5" w:fontKey="{A7EF18A2-D9FA-434D-9454-817A94C8481E}"/>
    <w:embedItalic r:id="rId6" w:fontKey="{3A6BBE5D-97DE-4DBF-BB06-3EF9ABD0ECF1}"/>
    <w:embedBoldItalic r:id="rId7" w:fontKey="{9CE69F1D-02B3-4325-A48C-6A925244669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BC168AF1-471F-4A74-8475-4ECC6D889F7C}"/>
  </w:font>
  <w:font w:name="Roboto Medium">
    <w:panose1 w:val="02000000000000000000"/>
    <w:charset w:val="00"/>
    <w:family w:val="auto"/>
    <w:pitch w:val="variable"/>
    <w:sig w:usb0="E00002FF" w:usb1="5000205B" w:usb2="00000020" w:usb3="00000000" w:csb0="0000019F" w:csb1="00000000"/>
    <w:embedRegular r:id="rId9" w:fontKey="{FAE7B26F-6A00-4D96-B71D-B0903EADD5F9}"/>
    <w:embedItalic r:id="rId10" w:fontKey="{619716C8-973B-4780-8798-643869E03F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693A24" w:rsidP="00E51D55">
    <w:pPr>
      <w:rPr>
        <w:rFonts w:cs="Arial"/>
        <w:sz w:val="14"/>
      </w:rPr>
    </w:pPr>
    <w:r w:rsidRPr="00E51D55">
      <w:rPr>
        <w:noProof/>
        <w:sz w:val="14"/>
        <w:szCs w:val="14"/>
        <w:lang w:eastAsia="en-AU"/>
      </w:rPr>
      <w:drawing>
        <wp:anchor distT="0" distB="0" distL="114300" distR="114300" simplePos="0" relativeHeight="251661312" behindDoc="0" locked="0" layoutInCell="1" allowOverlap="1" wp14:anchorId="47ED7803" wp14:editId="7C21D74A">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394D27AC" wp14:editId="5FF7B9A4">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230640">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230640">
      <w:rPr>
        <w:noProof/>
        <w:sz w:val="14"/>
        <w:szCs w:val="14"/>
      </w:rPr>
      <w:t>2</w:t>
    </w:r>
    <w:r w:rsidR="009B7824" w:rsidRPr="00E51D55">
      <w:rPr>
        <w:sz w:val="14"/>
        <w:szCs w:val="14"/>
      </w:rPr>
      <w:fldChar w:fldCharType="end"/>
    </w:r>
    <w:r w:rsidRPr="00E51D55">
      <w:rPr>
        <w:sz w:val="14"/>
        <w:szCs w:val="14"/>
      </w:rPr>
      <w:br/>
    </w:r>
    <w:r w:rsidR="006552F9" w:rsidRPr="00E51D55">
      <w:rPr>
        <w:sz w:val="14"/>
        <w:szCs w:val="14"/>
      </w:rPr>
      <w:t xml:space="preserve">Stage </w:t>
    </w:r>
    <w:r w:rsidR="001606DE" w:rsidRPr="00E51D55">
      <w:rPr>
        <w:sz w:val="14"/>
        <w:szCs w:val="14"/>
      </w:rPr>
      <w:t>2</w:t>
    </w:r>
    <w:r w:rsidR="00645238" w:rsidRPr="00E51D55">
      <w:rPr>
        <w:sz w:val="14"/>
        <w:szCs w:val="14"/>
      </w:rPr>
      <w:t xml:space="preserve"> </w:t>
    </w:r>
    <w:r w:rsidR="00B571EF" w:rsidRPr="00B571EF">
      <w:rPr>
        <w:sz w:val="14"/>
        <w:szCs w:val="14"/>
      </w:rPr>
      <w:t>Music Performance: Solo</w:t>
    </w:r>
    <w:r w:rsidR="00313A3F" w:rsidRPr="00B571EF">
      <w:rPr>
        <w:sz w:val="14"/>
        <w:szCs w:val="14"/>
      </w:rPr>
      <w:t xml:space="preserve"> – P</w:t>
    </w:r>
    <w:r w:rsidR="00645238" w:rsidRPr="00B571EF">
      <w:rPr>
        <w:sz w:val="14"/>
        <w:szCs w:val="14"/>
      </w:rPr>
      <w:t>re-approved LAP-</w:t>
    </w:r>
    <w:r w:rsidR="006552F9" w:rsidRPr="00B571EF">
      <w:rPr>
        <w:sz w:val="14"/>
        <w:szCs w:val="14"/>
      </w:rPr>
      <w:t>0</w:t>
    </w:r>
    <w:r w:rsidR="00645238" w:rsidRPr="00B571EF">
      <w:rPr>
        <w:sz w:val="14"/>
        <w:szCs w:val="14"/>
      </w:rPr>
      <w:t>1</w:t>
    </w:r>
    <w:r w:rsidRPr="00B571EF">
      <w:rPr>
        <w:sz w:val="14"/>
        <w:szCs w:val="14"/>
      </w:rPr>
      <w:t xml:space="preserve"> </w:t>
    </w:r>
    <w:r w:rsidR="00111A42" w:rsidRPr="00E51D55">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037BEF">
      <w:rPr>
        <w:sz w:val="14"/>
      </w:rPr>
      <w:t>A643843</w:t>
    </w:r>
    <w:r w:rsidR="00E51D55" w:rsidRPr="00CA0D38">
      <w:rPr>
        <w:sz w:val="14"/>
      </w:rPr>
      <w:fldChar w:fldCharType="end"/>
    </w:r>
    <w:r w:rsidR="00E51D55" w:rsidRPr="00CA0D38">
      <w:rPr>
        <w:sz w:val="14"/>
      </w:rPr>
      <w:t xml:space="preserve"> (created December 2017) © SACE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054FA05B" wp14:editId="5AC775C9">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230640">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230640">
      <w:rPr>
        <w:noProof/>
        <w:sz w:val="14"/>
        <w:szCs w:val="14"/>
      </w:rPr>
      <w:t>2</w:t>
    </w:r>
    <w:r w:rsidRPr="00E51D55">
      <w:rPr>
        <w:sz w:val="14"/>
        <w:szCs w:val="14"/>
      </w:rPr>
      <w:fldChar w:fldCharType="end"/>
    </w:r>
    <w:r w:rsidRPr="00E51D55">
      <w:rPr>
        <w:sz w:val="14"/>
        <w:szCs w:val="14"/>
      </w:rPr>
      <w:br/>
    </w:r>
    <w:r w:rsidR="006552F9" w:rsidRPr="00E51D55">
      <w:rPr>
        <w:sz w:val="14"/>
        <w:szCs w:val="14"/>
      </w:rPr>
      <w:t xml:space="preserve">Stage </w:t>
    </w:r>
    <w:r w:rsidR="001606DE" w:rsidRPr="00E51D55">
      <w:rPr>
        <w:sz w:val="14"/>
        <w:szCs w:val="14"/>
      </w:rPr>
      <w:t>2</w:t>
    </w:r>
    <w:r w:rsidR="006552F9" w:rsidRPr="00E51D55">
      <w:rPr>
        <w:sz w:val="14"/>
        <w:szCs w:val="14"/>
      </w:rPr>
      <w:t xml:space="preserve"> </w:t>
    </w:r>
    <w:r w:rsidR="00B571EF" w:rsidRPr="00B571EF">
      <w:rPr>
        <w:sz w:val="14"/>
        <w:szCs w:val="14"/>
      </w:rPr>
      <w:t>Music Performance: Solo</w:t>
    </w:r>
    <w:r w:rsidR="00313A3F" w:rsidRPr="00B571EF">
      <w:rPr>
        <w:sz w:val="14"/>
        <w:szCs w:val="14"/>
      </w:rPr>
      <w:t xml:space="preserve"> – P</w:t>
    </w:r>
    <w:r w:rsidR="006552F9" w:rsidRPr="00B571EF">
      <w:rPr>
        <w:sz w:val="14"/>
        <w:szCs w:val="14"/>
      </w:rPr>
      <w:t xml:space="preserve">re-approved LAP-01 </w:t>
    </w:r>
    <w:r w:rsidR="006552F9" w:rsidRPr="00E51D55">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037BEF">
      <w:rPr>
        <w:sz w:val="14"/>
      </w:rPr>
      <w:t>A643843</w:t>
    </w:r>
    <w:r w:rsidR="00E51D55" w:rsidRPr="00CA0D38">
      <w:rPr>
        <w:sz w:val="14"/>
      </w:rPr>
      <w:fldChar w:fldCharType="end"/>
    </w:r>
    <w:r w:rsidR="00E51D55" w:rsidRPr="00CA0D38">
      <w:rPr>
        <w:sz w:val="14"/>
      </w:rPr>
      <w:t xml:space="preserve"> (created December 2017)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651" w:rsidRDefault="00B91651" w:rsidP="00483E68">
      <w:r>
        <w:separator/>
      </w:r>
    </w:p>
  </w:footnote>
  <w:footnote w:type="continuationSeparator" w:id="0">
    <w:p w:rsidR="00B91651" w:rsidRDefault="00B91651"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6A997C12" wp14:editId="1D39A7F7">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7CEA"/>
    <w:multiLevelType w:val="hybridMultilevel"/>
    <w:tmpl w:val="C42E8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6AE1E9F"/>
    <w:multiLevelType w:val="hybridMultilevel"/>
    <w:tmpl w:val="A0349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6"/>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37BEF"/>
    <w:rsid w:val="00044616"/>
    <w:rsid w:val="00046C68"/>
    <w:rsid w:val="0005050D"/>
    <w:rsid w:val="0005077B"/>
    <w:rsid w:val="0005109C"/>
    <w:rsid w:val="000519E4"/>
    <w:rsid w:val="000642A5"/>
    <w:rsid w:val="00066B45"/>
    <w:rsid w:val="000710F6"/>
    <w:rsid w:val="000715F9"/>
    <w:rsid w:val="000724CE"/>
    <w:rsid w:val="00072CC9"/>
    <w:rsid w:val="0008111F"/>
    <w:rsid w:val="0008294C"/>
    <w:rsid w:val="00090F75"/>
    <w:rsid w:val="000A2219"/>
    <w:rsid w:val="000C2DD3"/>
    <w:rsid w:val="000D0717"/>
    <w:rsid w:val="000D4D83"/>
    <w:rsid w:val="000D71E9"/>
    <w:rsid w:val="000D7C90"/>
    <w:rsid w:val="000E49B4"/>
    <w:rsid w:val="000E5273"/>
    <w:rsid w:val="000E7D84"/>
    <w:rsid w:val="000F1CD6"/>
    <w:rsid w:val="000F201C"/>
    <w:rsid w:val="00101E10"/>
    <w:rsid w:val="00102B90"/>
    <w:rsid w:val="00103D79"/>
    <w:rsid w:val="00103F41"/>
    <w:rsid w:val="00106DA3"/>
    <w:rsid w:val="00110A29"/>
    <w:rsid w:val="00111A42"/>
    <w:rsid w:val="00126982"/>
    <w:rsid w:val="00142046"/>
    <w:rsid w:val="001436CB"/>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0640"/>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232"/>
    <w:rsid w:val="0032749B"/>
    <w:rsid w:val="00331F17"/>
    <w:rsid w:val="0033456B"/>
    <w:rsid w:val="00342C6D"/>
    <w:rsid w:val="003432DA"/>
    <w:rsid w:val="00346026"/>
    <w:rsid w:val="0035263D"/>
    <w:rsid w:val="00366E17"/>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09A5"/>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2E16"/>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080B"/>
    <w:rsid w:val="00552441"/>
    <w:rsid w:val="0056788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37B7"/>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A2557"/>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96C3C"/>
    <w:rsid w:val="0099796F"/>
    <w:rsid w:val="009A78A7"/>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C7E"/>
    <w:rsid w:val="00A33E47"/>
    <w:rsid w:val="00A370F5"/>
    <w:rsid w:val="00A41838"/>
    <w:rsid w:val="00A440AC"/>
    <w:rsid w:val="00A44DC9"/>
    <w:rsid w:val="00A455B2"/>
    <w:rsid w:val="00A52537"/>
    <w:rsid w:val="00A54E10"/>
    <w:rsid w:val="00A56B41"/>
    <w:rsid w:val="00A573ED"/>
    <w:rsid w:val="00A6424E"/>
    <w:rsid w:val="00A65B3B"/>
    <w:rsid w:val="00A6656A"/>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AF6A88"/>
    <w:rsid w:val="00B007B0"/>
    <w:rsid w:val="00B052A5"/>
    <w:rsid w:val="00B05838"/>
    <w:rsid w:val="00B17235"/>
    <w:rsid w:val="00B33260"/>
    <w:rsid w:val="00B34F12"/>
    <w:rsid w:val="00B35FD0"/>
    <w:rsid w:val="00B43497"/>
    <w:rsid w:val="00B52FB4"/>
    <w:rsid w:val="00B556A3"/>
    <w:rsid w:val="00B560A4"/>
    <w:rsid w:val="00B571EF"/>
    <w:rsid w:val="00B63239"/>
    <w:rsid w:val="00B706F2"/>
    <w:rsid w:val="00B75C6F"/>
    <w:rsid w:val="00B76762"/>
    <w:rsid w:val="00B77DAC"/>
    <w:rsid w:val="00B91651"/>
    <w:rsid w:val="00B92414"/>
    <w:rsid w:val="00B97390"/>
    <w:rsid w:val="00B97EA5"/>
    <w:rsid w:val="00BA10BB"/>
    <w:rsid w:val="00BA38CE"/>
    <w:rsid w:val="00BA725D"/>
    <w:rsid w:val="00BB16D3"/>
    <w:rsid w:val="00BB2960"/>
    <w:rsid w:val="00BB693A"/>
    <w:rsid w:val="00BC65C1"/>
    <w:rsid w:val="00BD0EB2"/>
    <w:rsid w:val="00BD7203"/>
    <w:rsid w:val="00BE3DE2"/>
    <w:rsid w:val="00BE7279"/>
    <w:rsid w:val="00BE7FB8"/>
    <w:rsid w:val="00BF3E3C"/>
    <w:rsid w:val="00BF4C6B"/>
    <w:rsid w:val="00C13E31"/>
    <w:rsid w:val="00C317FF"/>
    <w:rsid w:val="00C37C82"/>
    <w:rsid w:val="00C450CD"/>
    <w:rsid w:val="00C5241C"/>
    <w:rsid w:val="00C548B8"/>
    <w:rsid w:val="00C62821"/>
    <w:rsid w:val="00C640C8"/>
    <w:rsid w:val="00C64500"/>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87A95"/>
    <w:rsid w:val="00D9775D"/>
    <w:rsid w:val="00DA22CA"/>
    <w:rsid w:val="00DA35C9"/>
    <w:rsid w:val="00DA4518"/>
    <w:rsid w:val="00DA4653"/>
    <w:rsid w:val="00DA5A02"/>
    <w:rsid w:val="00DA7A66"/>
    <w:rsid w:val="00DA7DF9"/>
    <w:rsid w:val="00DB6817"/>
    <w:rsid w:val="00DC0525"/>
    <w:rsid w:val="00DC2E92"/>
    <w:rsid w:val="00DD5535"/>
    <w:rsid w:val="00DE042F"/>
    <w:rsid w:val="00DE1C35"/>
    <w:rsid w:val="00DE2B2F"/>
    <w:rsid w:val="00DE3C5C"/>
    <w:rsid w:val="00DE7025"/>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231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4.xml" Id="Rae2c21681e884b9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CB029ECD6D85427BAD5E1D35DE4A29A4" version="1.0.0">
  <systemFields>
    <field name="Objective-Id">
      <value order="0">A753748</value>
    </field>
    <field name="Objective-Title">
      <value order="0">Stage 2 pre-approved LAP - Music Performance - Solo</value>
    </field>
    <field name="Objective-Description">
      <value order="0"/>
    </field>
    <field name="Objective-CreationStamp">
      <value order="0">2018-05-10T05:36:35Z</value>
    </field>
    <field name="Objective-IsApproved">
      <value order="0">false</value>
    </field>
    <field name="Objective-IsPublished">
      <value order="0">true</value>
    </field>
    <field name="Objective-DatePublished">
      <value order="0">2018-08-29T05:45:17Z</value>
    </field>
    <field name="Objective-ModificationStamp">
      <value order="0">2018-08-29T05:45:17Z</value>
    </field>
    <field name="Objective-Owner">
      <value order="0">Caroline Pomeroy</value>
    </field>
    <field name="Objective-Path">
      <value order="0">Objective Global Folder:SACE Support Materials:SACE Support Materials Stage 2:Arts:Music Performance - Solo (from 2019):LAP forms</value>
    </field>
    <field name="Objective-Parent">
      <value order="0">LAP forms</value>
    </field>
    <field name="Objective-State">
      <value order="0">Published</value>
    </field>
    <field name="Objective-VersionId">
      <value order="0">vA1324704</value>
    </field>
    <field name="Objective-Version">
      <value order="0">2.0</value>
    </field>
    <field name="Objective-VersionNumber">
      <value order="0">2</value>
    </field>
    <field name="Objective-VersionComment">
      <value order="0"/>
    </field>
    <field name="Objective-FileNumber">
      <value order="0">qA16058</value>
    </field>
    <field name="Objective-Classification">
      <value order="0"/>
    </field>
    <field name="Objective-Caveats">
      <value order="0"/>
    </field>
  </systemFields>
  <catalogues/>
</metadata>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35455D7E-24F0-44DF-B69B-67B60A0EA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782</Words>
  <Characters>4184</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Caroline Pomeroy</cp:lastModifiedBy>
  <cp:revision>2</cp:revision>
  <cp:lastPrinted>2018-05-01T01:03:00Z</cp:lastPrinted>
  <dcterms:created xsi:type="dcterms:W3CDTF">2018-05-13T23:08:00Z</dcterms:created>
  <dcterms:modified xsi:type="dcterms:W3CDTF">2018-05-13T23:08:00Z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A753748</vt:lpwstr>
  </property>
  <property fmtid="{D5CDD505-2E9C-101B-9397-08002B2CF9AE}" pid="4" name="Objective-Title">
    <vt:lpwstr>Stage 2 pre-approved LAP - Music Performance - Solo</vt:lpwstr>
  </property>
  <property fmtid="{D5CDD505-2E9C-101B-9397-08002B2CF9AE}" pid="5" name="Objective-Comment">
    <vt:lpwstr/>
  </property>
  <property fmtid="{D5CDD505-2E9C-101B-9397-08002B2CF9AE}" pid="6" name="Objective-CreationStamp">
    <vt:filetime>2018-05-10T05:36:35Z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2018-08-29T05:45:17Z</vt:filetime>
  </property>
  <property fmtid="{D5CDD505-2E9C-101B-9397-08002B2CF9AE}" pid="10" name="Objective-ModificationStamp">
    <vt:filetime>2018-08-29T05:45:17Z</vt:filetime>
  </property>
  <property fmtid="{D5CDD505-2E9C-101B-9397-08002B2CF9AE}" pid="11" name="Objective-Owner">
    <vt:lpwstr>Caroline Pomeroy</vt:lpwstr>
  </property>
  <property fmtid="{D5CDD505-2E9C-101B-9397-08002B2CF9AE}" pid="12" name="Objective-Path">
    <vt:lpwstr>Objective Global Folder:SACE Support Materials:SACE Support Materials Stage 2:Arts:Music Performance - Solo (from 2019):LAP forms</vt:lpwstr>
  </property>
  <property fmtid="{D5CDD505-2E9C-101B-9397-08002B2CF9AE}" pid="13" name="Objective-Parent">
    <vt:lpwstr>LAP forms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qA16058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vA1324704</vt:lpwstr>
  </property>
</Properties>
</file>