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9774" w14:textId="69581B11" w:rsidR="00DC391F" w:rsidRPr="00F31D51" w:rsidRDefault="00A63753" w:rsidP="00154511">
      <w:pPr>
        <w:spacing w:after="120" w:line="240" w:lineRule="auto"/>
        <w:jc w:val="center"/>
        <w:rPr>
          <w:rFonts w:ascii="Roboto Light" w:hAnsi="Roboto Light"/>
          <w:b/>
          <w:bCs/>
          <w:sz w:val="24"/>
          <w:szCs w:val="24"/>
        </w:rPr>
      </w:pPr>
      <w:r w:rsidRPr="00F31D51">
        <w:rPr>
          <w:rFonts w:ascii="Roboto Light" w:hAnsi="Roboto Light"/>
          <w:b/>
          <w:bCs/>
          <w:sz w:val="24"/>
          <w:szCs w:val="24"/>
        </w:rPr>
        <w:t>Stage 2 P</w:t>
      </w:r>
      <w:r w:rsidR="00DC391F" w:rsidRPr="00F31D51">
        <w:rPr>
          <w:rFonts w:ascii="Roboto Light" w:hAnsi="Roboto Light"/>
          <w:b/>
          <w:bCs/>
          <w:sz w:val="24"/>
          <w:szCs w:val="24"/>
        </w:rPr>
        <w:t xml:space="preserve">hysical </w:t>
      </w:r>
      <w:r w:rsidRPr="00F31D51">
        <w:rPr>
          <w:rFonts w:ascii="Roboto Light" w:hAnsi="Roboto Light"/>
          <w:b/>
          <w:bCs/>
          <w:sz w:val="24"/>
          <w:szCs w:val="24"/>
        </w:rPr>
        <w:t>E</w:t>
      </w:r>
      <w:r w:rsidR="00DC391F" w:rsidRPr="00F31D51">
        <w:rPr>
          <w:rFonts w:ascii="Roboto Light" w:hAnsi="Roboto Light"/>
          <w:b/>
          <w:bCs/>
          <w:sz w:val="24"/>
          <w:szCs w:val="24"/>
        </w:rPr>
        <w:t>ducation</w:t>
      </w:r>
    </w:p>
    <w:p w14:paraId="2026A1D0" w14:textId="711B1EA5" w:rsidR="00A63753" w:rsidRPr="00130B20" w:rsidRDefault="008F7135" w:rsidP="00154511">
      <w:pPr>
        <w:spacing w:line="240" w:lineRule="auto"/>
        <w:jc w:val="center"/>
        <w:rPr>
          <w:rFonts w:ascii="Roboto Light" w:hAnsi="Roboto Light"/>
          <w:b/>
          <w:bCs/>
          <w:sz w:val="24"/>
          <w:szCs w:val="24"/>
        </w:rPr>
      </w:pPr>
      <w:r w:rsidRPr="00130B20">
        <w:rPr>
          <w:rFonts w:ascii="Roboto Light" w:hAnsi="Roboto Light"/>
          <w:b/>
          <w:bCs/>
          <w:sz w:val="24"/>
          <w:szCs w:val="24"/>
        </w:rPr>
        <w:t>I</w:t>
      </w:r>
      <w:r w:rsidR="00A63753" w:rsidRPr="00130B20">
        <w:rPr>
          <w:rFonts w:ascii="Roboto Light" w:hAnsi="Roboto Light"/>
          <w:b/>
          <w:bCs/>
          <w:sz w:val="24"/>
          <w:szCs w:val="24"/>
        </w:rPr>
        <w:t xml:space="preserve">nclusion of </w:t>
      </w:r>
      <w:r w:rsidR="00485C60" w:rsidRPr="00130B20">
        <w:rPr>
          <w:rFonts w:ascii="Roboto Light" w:hAnsi="Roboto Light"/>
          <w:b/>
          <w:bCs/>
          <w:sz w:val="24"/>
          <w:szCs w:val="24"/>
        </w:rPr>
        <w:t>P</w:t>
      </w:r>
      <w:r w:rsidRPr="00130B20">
        <w:rPr>
          <w:rFonts w:ascii="Roboto Light" w:hAnsi="Roboto Light"/>
          <w:b/>
          <w:bCs/>
          <w:sz w:val="24"/>
          <w:szCs w:val="24"/>
        </w:rPr>
        <w:t xml:space="preserve">hysical </w:t>
      </w:r>
      <w:r w:rsidR="00485C60" w:rsidRPr="00130B20">
        <w:rPr>
          <w:rFonts w:ascii="Roboto Light" w:hAnsi="Roboto Light"/>
          <w:b/>
          <w:bCs/>
          <w:sz w:val="24"/>
          <w:szCs w:val="24"/>
        </w:rPr>
        <w:t>A</w:t>
      </w:r>
      <w:r w:rsidRPr="00130B20">
        <w:rPr>
          <w:rFonts w:ascii="Roboto Light" w:hAnsi="Roboto Light"/>
          <w:b/>
          <w:bCs/>
          <w:sz w:val="24"/>
          <w:szCs w:val="24"/>
        </w:rPr>
        <w:t xml:space="preserve">ctivity </w:t>
      </w:r>
      <w:r w:rsidR="00485C60" w:rsidRPr="00130B20">
        <w:rPr>
          <w:rFonts w:ascii="Roboto Light" w:hAnsi="Roboto Light"/>
          <w:b/>
          <w:bCs/>
          <w:sz w:val="24"/>
          <w:szCs w:val="24"/>
        </w:rPr>
        <w:t>E</w:t>
      </w:r>
      <w:r w:rsidR="00A63753" w:rsidRPr="00130B20">
        <w:rPr>
          <w:rFonts w:ascii="Roboto Light" w:hAnsi="Roboto Light"/>
          <w:b/>
          <w:bCs/>
          <w:sz w:val="24"/>
          <w:szCs w:val="24"/>
        </w:rPr>
        <w:t xml:space="preserve">vidence in </w:t>
      </w:r>
      <w:r w:rsidR="00DC391F" w:rsidRPr="00130B20">
        <w:rPr>
          <w:rFonts w:ascii="Roboto Light" w:hAnsi="Roboto Light"/>
          <w:b/>
          <w:bCs/>
          <w:sz w:val="24"/>
          <w:szCs w:val="24"/>
        </w:rPr>
        <w:t>s</w:t>
      </w:r>
      <w:r w:rsidRPr="00130B20">
        <w:rPr>
          <w:rFonts w:ascii="Roboto Light" w:hAnsi="Roboto Light"/>
          <w:b/>
          <w:bCs/>
          <w:sz w:val="24"/>
          <w:szCs w:val="24"/>
        </w:rPr>
        <w:t xml:space="preserve">tudent </w:t>
      </w:r>
      <w:r w:rsidR="00DC391F" w:rsidRPr="00130B20">
        <w:rPr>
          <w:rFonts w:ascii="Roboto Light" w:hAnsi="Roboto Light"/>
          <w:b/>
          <w:bCs/>
          <w:sz w:val="24"/>
          <w:szCs w:val="24"/>
        </w:rPr>
        <w:t>s</w:t>
      </w:r>
      <w:r w:rsidR="00A63753" w:rsidRPr="00130B20">
        <w:rPr>
          <w:rFonts w:ascii="Roboto Light" w:hAnsi="Roboto Light"/>
          <w:b/>
          <w:bCs/>
          <w:sz w:val="24"/>
          <w:szCs w:val="24"/>
        </w:rPr>
        <w:t>ubmission</w:t>
      </w:r>
      <w:r w:rsidR="00485C60" w:rsidRPr="00130B20">
        <w:rPr>
          <w:rFonts w:ascii="Roboto Light" w:hAnsi="Roboto Light"/>
          <w:b/>
          <w:bCs/>
          <w:sz w:val="24"/>
          <w:szCs w:val="24"/>
        </w:rPr>
        <w:t>s</w:t>
      </w:r>
      <w:r w:rsidR="00A63753" w:rsidRPr="00130B20">
        <w:rPr>
          <w:rFonts w:ascii="Roboto Light" w:hAnsi="Roboto Light"/>
          <w:b/>
          <w:bCs/>
          <w:sz w:val="24"/>
          <w:szCs w:val="24"/>
        </w:rPr>
        <w:t xml:space="preserve"> of </w:t>
      </w:r>
      <w:r w:rsidR="00DC391F" w:rsidRPr="00130B20">
        <w:rPr>
          <w:rFonts w:ascii="Roboto Light" w:hAnsi="Roboto Light"/>
          <w:b/>
          <w:bCs/>
          <w:sz w:val="24"/>
          <w:szCs w:val="24"/>
        </w:rPr>
        <w:t>a</w:t>
      </w:r>
      <w:r w:rsidR="00A63753" w:rsidRPr="00130B20">
        <w:rPr>
          <w:rFonts w:ascii="Roboto Light" w:hAnsi="Roboto Light"/>
          <w:b/>
          <w:bCs/>
          <w:sz w:val="24"/>
          <w:szCs w:val="24"/>
        </w:rPr>
        <w:t xml:space="preserve">ssessment </w:t>
      </w:r>
      <w:r w:rsidR="00DC391F" w:rsidRPr="00130B20">
        <w:rPr>
          <w:rFonts w:ascii="Roboto Light" w:hAnsi="Roboto Light"/>
          <w:b/>
          <w:bCs/>
          <w:sz w:val="24"/>
          <w:szCs w:val="24"/>
        </w:rPr>
        <w:t>t</w:t>
      </w:r>
      <w:r w:rsidR="00A63753" w:rsidRPr="00130B20">
        <w:rPr>
          <w:rFonts w:ascii="Roboto Light" w:hAnsi="Roboto Light"/>
          <w:b/>
          <w:bCs/>
          <w:sz w:val="24"/>
          <w:szCs w:val="24"/>
        </w:rPr>
        <w:t>asks</w:t>
      </w:r>
    </w:p>
    <w:p w14:paraId="32E23767" w14:textId="7A95F24D" w:rsidR="008F7135" w:rsidRPr="00F31D51" w:rsidRDefault="008F7135" w:rsidP="004F0486">
      <w:pPr>
        <w:pStyle w:val="DocHead2"/>
      </w:pPr>
      <w:r w:rsidRPr="00F31D51">
        <w:t>Inclusion of Physical Activity Evidence in all Assessment Types</w:t>
      </w:r>
    </w:p>
    <w:p w14:paraId="5321A85E" w14:textId="005408CC" w:rsidR="008F7135" w:rsidRPr="00F31D51" w:rsidRDefault="008F7135" w:rsidP="00130B20">
      <w:pPr>
        <w:pStyle w:val="DocText"/>
      </w:pPr>
      <w:r w:rsidRPr="00F31D51">
        <w:t>All evidence being referred to by a student in their task submission must be included in the body of text. This evidence may include, but is not limited to:</w:t>
      </w:r>
    </w:p>
    <w:p w14:paraId="185CADB4" w14:textId="77777777" w:rsidR="008F7135" w:rsidRPr="00F31D51" w:rsidRDefault="008F7135" w:rsidP="008F7135">
      <w:pPr>
        <w:pStyle w:val="ListParagraph"/>
        <w:numPr>
          <w:ilvl w:val="0"/>
          <w:numId w:val="1"/>
        </w:numPr>
        <w:rPr>
          <w:rFonts w:ascii="Roboto Light" w:hAnsi="Roboto Light"/>
          <w:sz w:val="20"/>
          <w:szCs w:val="20"/>
        </w:rPr>
      </w:pPr>
      <w:r w:rsidRPr="00F31D51">
        <w:rPr>
          <w:rFonts w:ascii="Roboto Light" w:hAnsi="Roboto Light"/>
          <w:sz w:val="20"/>
          <w:szCs w:val="20"/>
        </w:rPr>
        <w:t>Data represented in the form of:</w:t>
      </w:r>
    </w:p>
    <w:p w14:paraId="72009951" w14:textId="5507AF62" w:rsidR="008F7135" w:rsidRPr="00F31D51" w:rsidRDefault="008F7135" w:rsidP="008F7135">
      <w:pPr>
        <w:pStyle w:val="ListParagraph"/>
        <w:numPr>
          <w:ilvl w:val="1"/>
          <w:numId w:val="1"/>
        </w:numPr>
        <w:rPr>
          <w:rFonts w:ascii="Roboto Light" w:hAnsi="Roboto Light"/>
          <w:sz w:val="20"/>
          <w:szCs w:val="20"/>
        </w:rPr>
      </w:pPr>
      <w:r w:rsidRPr="00F31D51">
        <w:rPr>
          <w:rFonts w:ascii="Roboto Light" w:hAnsi="Roboto Light"/>
          <w:sz w:val="20"/>
          <w:szCs w:val="20"/>
        </w:rPr>
        <w:t>Tables</w:t>
      </w:r>
    </w:p>
    <w:p w14:paraId="53A8672B" w14:textId="77777777" w:rsidR="008F7135" w:rsidRPr="00F31D51" w:rsidRDefault="008F7135" w:rsidP="008F7135">
      <w:pPr>
        <w:pStyle w:val="ListParagraph"/>
        <w:numPr>
          <w:ilvl w:val="1"/>
          <w:numId w:val="1"/>
        </w:numPr>
        <w:rPr>
          <w:rFonts w:ascii="Roboto Light" w:hAnsi="Roboto Light"/>
          <w:sz w:val="20"/>
          <w:szCs w:val="20"/>
        </w:rPr>
      </w:pPr>
      <w:r w:rsidRPr="00F31D51">
        <w:rPr>
          <w:rFonts w:ascii="Roboto Light" w:hAnsi="Roboto Light"/>
          <w:sz w:val="20"/>
          <w:szCs w:val="20"/>
        </w:rPr>
        <w:t>Graphs</w:t>
      </w:r>
    </w:p>
    <w:p w14:paraId="5620DDBA" w14:textId="77777777" w:rsidR="008F7135" w:rsidRPr="00F31D51" w:rsidRDefault="008F7135" w:rsidP="008F7135">
      <w:pPr>
        <w:pStyle w:val="ListParagraph"/>
        <w:numPr>
          <w:ilvl w:val="1"/>
          <w:numId w:val="1"/>
        </w:numPr>
        <w:rPr>
          <w:rFonts w:ascii="Roboto Light" w:hAnsi="Roboto Light"/>
          <w:sz w:val="20"/>
          <w:szCs w:val="20"/>
        </w:rPr>
      </w:pPr>
      <w:r w:rsidRPr="00F31D51">
        <w:rPr>
          <w:rFonts w:ascii="Roboto Light" w:hAnsi="Roboto Light"/>
          <w:sz w:val="20"/>
          <w:szCs w:val="20"/>
        </w:rPr>
        <w:t>Scatterplots</w:t>
      </w:r>
    </w:p>
    <w:p w14:paraId="33BFBE32" w14:textId="77777777" w:rsidR="008F7135" w:rsidRPr="00F31D51" w:rsidRDefault="008F7135" w:rsidP="008F7135">
      <w:pPr>
        <w:pStyle w:val="ListParagraph"/>
        <w:numPr>
          <w:ilvl w:val="1"/>
          <w:numId w:val="1"/>
        </w:numPr>
        <w:rPr>
          <w:rFonts w:ascii="Roboto Light" w:hAnsi="Roboto Light"/>
          <w:sz w:val="20"/>
          <w:szCs w:val="20"/>
        </w:rPr>
      </w:pPr>
      <w:r w:rsidRPr="00F31D51">
        <w:rPr>
          <w:rFonts w:ascii="Roboto Light" w:hAnsi="Roboto Light"/>
          <w:sz w:val="20"/>
          <w:szCs w:val="20"/>
        </w:rPr>
        <w:t>Heat Maps</w:t>
      </w:r>
    </w:p>
    <w:p w14:paraId="3CCC6621" w14:textId="77777777" w:rsidR="008F7135" w:rsidRPr="00F31D51" w:rsidRDefault="008F7135" w:rsidP="008F7135">
      <w:pPr>
        <w:pStyle w:val="ListParagraph"/>
        <w:numPr>
          <w:ilvl w:val="0"/>
          <w:numId w:val="1"/>
        </w:numPr>
        <w:rPr>
          <w:rFonts w:ascii="Roboto Light" w:hAnsi="Roboto Light"/>
          <w:sz w:val="20"/>
          <w:szCs w:val="20"/>
        </w:rPr>
      </w:pPr>
      <w:r w:rsidRPr="00F31D51">
        <w:rPr>
          <w:rFonts w:ascii="Roboto Light" w:hAnsi="Roboto Light"/>
          <w:sz w:val="20"/>
          <w:szCs w:val="20"/>
        </w:rPr>
        <w:t>Video Footage</w:t>
      </w:r>
    </w:p>
    <w:p w14:paraId="2E2101BA" w14:textId="77777777" w:rsidR="008F7135" w:rsidRPr="00F31D51" w:rsidRDefault="008F7135" w:rsidP="008F7135">
      <w:pPr>
        <w:pStyle w:val="ListParagraph"/>
        <w:numPr>
          <w:ilvl w:val="0"/>
          <w:numId w:val="1"/>
        </w:numPr>
        <w:rPr>
          <w:rFonts w:ascii="Roboto Light" w:hAnsi="Roboto Light"/>
          <w:sz w:val="20"/>
          <w:szCs w:val="20"/>
        </w:rPr>
      </w:pPr>
      <w:r w:rsidRPr="00F31D51">
        <w:rPr>
          <w:rFonts w:ascii="Roboto Light" w:hAnsi="Roboto Light"/>
          <w:sz w:val="20"/>
          <w:szCs w:val="20"/>
        </w:rPr>
        <w:t>Images or Diagrams</w:t>
      </w:r>
    </w:p>
    <w:p w14:paraId="6493AA0B" w14:textId="77777777" w:rsidR="008F7135" w:rsidRPr="00F31D51" w:rsidRDefault="008F7135" w:rsidP="00154511">
      <w:pPr>
        <w:pStyle w:val="ListParagraph"/>
        <w:numPr>
          <w:ilvl w:val="0"/>
          <w:numId w:val="1"/>
        </w:numPr>
        <w:spacing w:after="120" w:line="240" w:lineRule="auto"/>
        <w:ind w:left="714" w:hanging="357"/>
        <w:rPr>
          <w:rFonts w:ascii="Roboto Light" w:hAnsi="Roboto Light"/>
          <w:sz w:val="20"/>
          <w:szCs w:val="20"/>
        </w:rPr>
      </w:pPr>
      <w:r w:rsidRPr="00F31D51">
        <w:rPr>
          <w:rFonts w:ascii="Roboto Light" w:hAnsi="Roboto Light"/>
          <w:sz w:val="20"/>
          <w:szCs w:val="20"/>
        </w:rPr>
        <w:t>Quotes from Secondary Sources</w:t>
      </w:r>
    </w:p>
    <w:p w14:paraId="244149CB" w14:textId="753B1BBF" w:rsidR="008F7135" w:rsidRPr="00130B20" w:rsidRDefault="00D60FF3" w:rsidP="00130B20">
      <w:pPr>
        <w:pStyle w:val="DocText"/>
      </w:pPr>
      <w:r w:rsidRPr="00130B20">
        <w:t>Information contained in appendices will not be read if the student’s response has reached the maximum stipulated for a particular assessment. For this reason, students should ensure that all information required for their response is included in the main body of evidence.</w:t>
      </w:r>
    </w:p>
    <w:p w14:paraId="7BEA6D39" w14:textId="442871C6" w:rsidR="00C57AD6" w:rsidRPr="00130B20" w:rsidRDefault="00C57AD6" w:rsidP="00130B20">
      <w:pPr>
        <w:pStyle w:val="DocText"/>
      </w:pPr>
      <w:r w:rsidRPr="00130B20">
        <w:t>Consequently, the format of task submission should consider the types of evidence being analysed by the students. For example, if video evidence is being analysed, it would be recommended that</w:t>
      </w:r>
      <w:r w:rsidR="00227CF4" w:rsidRPr="00130B20">
        <w:t xml:space="preserve"> the</w:t>
      </w:r>
      <w:r w:rsidRPr="00130B20">
        <w:t xml:space="preserve"> student utilise a multi-modal format in order to include the relevant evidence. </w:t>
      </w:r>
      <w:r w:rsidR="00A70A90" w:rsidRPr="00130B20">
        <w:t>However, if</w:t>
      </w:r>
      <w:r w:rsidRPr="00130B20">
        <w:t xml:space="preserve"> undertaking a written</w:t>
      </w:r>
      <w:r w:rsidR="00A70A90" w:rsidRPr="00130B20">
        <w:t xml:space="preserve"> report</w:t>
      </w:r>
      <w:r w:rsidRPr="00130B20">
        <w:t xml:space="preserve"> format, the student may need to consider alternative methods for including such evidence. As an example, they may take multiple screen shots of the video footage to include as images in the written report.</w:t>
      </w:r>
    </w:p>
    <w:p w14:paraId="0BB4A67A" w14:textId="7EF440E3" w:rsidR="008F7135" w:rsidRPr="00130B20" w:rsidRDefault="008F7135" w:rsidP="00130B20">
      <w:pPr>
        <w:pStyle w:val="DocText"/>
      </w:pPr>
      <w:r w:rsidRPr="00130B20">
        <w:t>Labels of evidence (for example “Figure 1: Elite Player Heart Rate Graph”) are not included in the word count, under the condition that the label does not provide any evidence for assessment. For example, a label such as “Figure 1: Elite Player Heart Rate Graph depicting more maximal intensity efforts and faster recovery times” would be included in the word count.</w:t>
      </w:r>
    </w:p>
    <w:p w14:paraId="0FEFBD90" w14:textId="517EF52A" w:rsidR="008F7135" w:rsidRPr="00F31D51" w:rsidRDefault="008F7135" w:rsidP="004F0486">
      <w:pPr>
        <w:pStyle w:val="DocHead2"/>
      </w:pPr>
      <w:r w:rsidRPr="00F31D51">
        <w:t>Assessment Type</w:t>
      </w:r>
      <w:r w:rsidR="00C57AD6" w:rsidRPr="00F31D51">
        <w:t xml:space="preserve"> 2: Improvement Analysis</w:t>
      </w:r>
    </w:p>
    <w:p w14:paraId="797D6BC5" w14:textId="77777777" w:rsidR="00C57AD6" w:rsidRPr="00F31D51" w:rsidRDefault="00C57AD6" w:rsidP="00130B20">
      <w:pPr>
        <w:pStyle w:val="DocText"/>
      </w:pPr>
      <w:r w:rsidRPr="00F31D51">
        <w:t xml:space="preserve">BOTH the Portfolio and the Evaluation are summatively assessed. </w:t>
      </w:r>
    </w:p>
    <w:p w14:paraId="1C2D9AD7" w14:textId="3181543E" w:rsidR="00C57AD6" w:rsidRPr="00F31D51" w:rsidRDefault="00C57AD6" w:rsidP="00130B20">
      <w:pPr>
        <w:pStyle w:val="DocText"/>
      </w:pPr>
      <w:r w:rsidRPr="00F31D51">
        <w:t xml:space="preserve">Students should include relevant evidence in both the portfolio and evaluation, where it is being referred to. In the evaluation, rather than “refer to evidence shown on page 3 (or minute 5) of the portfolio”, the student should copy the relevant evidence for inclusion in the evaluation also. </w:t>
      </w:r>
    </w:p>
    <w:p w14:paraId="70219D52" w14:textId="77777777" w:rsidR="00C57AD6" w:rsidRPr="00F31D51" w:rsidRDefault="00C57AD6" w:rsidP="00130B20">
      <w:pPr>
        <w:pStyle w:val="DocText"/>
        <w:rPr>
          <w:i/>
          <w:iCs/>
        </w:rPr>
      </w:pPr>
      <w:r w:rsidRPr="00F31D51">
        <w:rPr>
          <w:i/>
          <w:iCs/>
        </w:rPr>
        <w:t>2020 Note: as a result of many schools having already completed AT2, submissions where students do make reference to evidence included in the portfolio will be considered appropriate for assessment.</w:t>
      </w:r>
    </w:p>
    <w:p w14:paraId="484685A3" w14:textId="4A941E00" w:rsidR="00C57AD6" w:rsidRPr="00F31D51" w:rsidRDefault="00C57AD6" w:rsidP="004F0486">
      <w:pPr>
        <w:pStyle w:val="DocHead2"/>
      </w:pPr>
      <w:r w:rsidRPr="00F31D51">
        <w:t>Assessment Type 3: Group Dynamics</w:t>
      </w:r>
    </w:p>
    <w:p w14:paraId="433EDF7A" w14:textId="77777777" w:rsidR="00C57AD6" w:rsidRPr="00F31D51" w:rsidRDefault="00C57AD6" w:rsidP="00130B20">
      <w:pPr>
        <w:pStyle w:val="DocText"/>
      </w:pPr>
      <w:r w:rsidRPr="00F31D51">
        <w:t>ONLY the Analysis and Evaluation is summatively assessed.</w:t>
      </w:r>
    </w:p>
    <w:p w14:paraId="4989AE35" w14:textId="455B775A" w:rsidR="00C57AD6" w:rsidRPr="00F31D51" w:rsidRDefault="00C57AD6" w:rsidP="00130B20">
      <w:pPr>
        <w:pStyle w:val="DocText"/>
      </w:pPr>
      <w:r w:rsidRPr="00F31D51">
        <w:t xml:space="preserve">The Portfolio is </w:t>
      </w:r>
      <w:r w:rsidR="00AC590B" w:rsidRPr="00F31D51">
        <w:t xml:space="preserve">used as a tool to collect evidence that the student </w:t>
      </w:r>
      <w:r w:rsidR="00227CF4" w:rsidRPr="00F31D51">
        <w:t>can then</w:t>
      </w:r>
      <w:r w:rsidR="00DE7126" w:rsidRPr="00F31D51">
        <w:t xml:space="preserve"> selectively</w:t>
      </w:r>
      <w:r w:rsidR="00227CF4" w:rsidRPr="00F31D51">
        <w:t xml:space="preserve"> include for analysis and evaluation</w:t>
      </w:r>
      <w:r w:rsidR="00AC590B" w:rsidRPr="00F31D51">
        <w:t xml:space="preserve"> in the AT3.</w:t>
      </w:r>
    </w:p>
    <w:p w14:paraId="386E738F" w14:textId="01605D7B" w:rsidR="008F7135" w:rsidRDefault="00227CF4" w:rsidP="00130B20">
      <w:pPr>
        <w:pStyle w:val="DocText"/>
      </w:pPr>
      <w:r w:rsidRPr="00F31D51">
        <w:t>T</w:t>
      </w:r>
      <w:r w:rsidR="00C57AD6" w:rsidRPr="00F31D51">
        <w:t xml:space="preserve">he student cannot make reference to evidence </w:t>
      </w:r>
      <w:r w:rsidRPr="00F31D51">
        <w:t xml:space="preserve">that is only </w:t>
      </w:r>
      <w:r w:rsidR="00C57AD6" w:rsidRPr="00F31D51">
        <w:t xml:space="preserve">contained within the portfolio </w:t>
      </w:r>
      <w:r w:rsidR="00DE7126" w:rsidRPr="00F31D51">
        <w:t>because</w:t>
      </w:r>
      <w:r w:rsidR="00C57AD6" w:rsidRPr="00F31D51">
        <w:t xml:space="preserve"> it </w:t>
      </w:r>
      <w:r w:rsidR="00DE7126" w:rsidRPr="00F31D51">
        <w:t>is not submitted for assessment and therefore it will not be available for the marker to view to verify information referred to</w:t>
      </w:r>
      <w:r w:rsidR="00641AFB">
        <w:t>,</w:t>
      </w:r>
      <w:r w:rsidR="00DE7126" w:rsidRPr="00F31D51">
        <w:t xml:space="preserve"> but not included in</w:t>
      </w:r>
      <w:r w:rsidR="00641AFB">
        <w:t>,</w:t>
      </w:r>
      <w:bookmarkStart w:id="0" w:name="_GoBack"/>
      <w:bookmarkEnd w:id="0"/>
      <w:r w:rsidR="00DE7126" w:rsidRPr="00F31D51">
        <w:t xml:space="preserve"> the Analysis and Evaluation.</w:t>
      </w:r>
      <w:r w:rsidR="00C57AD6" w:rsidRPr="00F31D51">
        <w:t xml:space="preserve"> Any evidence being analysed by the student must be included in the final Analysis and Evaluation.</w:t>
      </w:r>
    </w:p>
    <w:p w14:paraId="2EE5638E" w14:textId="77777777" w:rsidR="00A97EA8" w:rsidRPr="00154511" w:rsidRDefault="00A97EA8" w:rsidP="00A97EA8">
      <w:pPr>
        <w:pStyle w:val="DocHead2"/>
      </w:pPr>
      <w:r>
        <w:t>Referencing of Sources</w:t>
      </w:r>
    </w:p>
    <w:p w14:paraId="0074E75C" w14:textId="55A42360" w:rsidR="00A97EA8" w:rsidRPr="00F31D51" w:rsidRDefault="00A97EA8" w:rsidP="00130B20">
      <w:pPr>
        <w:pStyle w:val="DocText"/>
      </w:pPr>
      <w:r>
        <w:t xml:space="preserve">Sources should be referenced within a reference list or bibliography. The word count for an assessment (or maximum time/pages) does not include footnotes or in-text references that are used to list author, date, and page numbers. </w:t>
      </w:r>
    </w:p>
    <w:p w14:paraId="07DC5FA7" w14:textId="23B72A59" w:rsidR="008F7135" w:rsidRPr="004F0486" w:rsidRDefault="008F7135" w:rsidP="004F0486">
      <w:pPr>
        <w:pStyle w:val="DocHead2"/>
      </w:pPr>
      <w:r w:rsidRPr="00F31D51">
        <w:t>Further Information</w:t>
      </w:r>
    </w:p>
    <w:p w14:paraId="288D4154" w14:textId="6E97A570" w:rsidR="00D51446" w:rsidRPr="00F31D51" w:rsidRDefault="008F7135" w:rsidP="00130B20">
      <w:pPr>
        <w:pStyle w:val="DocText"/>
      </w:pPr>
      <w:r w:rsidRPr="00F31D51">
        <w:t xml:space="preserve">SACE Word Count Policy: </w:t>
      </w:r>
      <w:hyperlink r:id="rId11" w:history="1">
        <w:r w:rsidRPr="00F31D51">
          <w:rPr>
            <w:rStyle w:val="Hyperlink"/>
          </w:rPr>
          <w:t>https://www.sace.sa.edu.au/documents/652891/3fc65095-f0a3-4d57-a4c5-0fc5e696f8f2</w:t>
        </w:r>
      </w:hyperlink>
    </w:p>
    <w:sectPr w:rsidR="00D51446" w:rsidRPr="00F31D51" w:rsidSect="00A97EA8">
      <w:headerReference w:type="default" r:id="rId12"/>
      <w:footerReference w:type="default" r:id="rId13"/>
      <w:pgSz w:w="11906" w:h="16838" w:code="9"/>
      <w:pgMar w:top="1814" w:right="907" w:bottom="851"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CF87" w14:textId="77777777" w:rsidR="00AF5EFD" w:rsidRDefault="00AF5EFD" w:rsidP="00AC590B">
      <w:pPr>
        <w:spacing w:after="0" w:line="240" w:lineRule="auto"/>
      </w:pPr>
      <w:r>
        <w:separator/>
      </w:r>
    </w:p>
  </w:endnote>
  <w:endnote w:type="continuationSeparator" w:id="0">
    <w:p w14:paraId="0BE94405" w14:textId="77777777" w:rsidR="00AF5EFD" w:rsidRDefault="00AF5EFD" w:rsidP="00AC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ED70" w14:textId="323849DF" w:rsidR="004F0486" w:rsidRPr="00586A30" w:rsidRDefault="00CD1F0E" w:rsidP="004F0486">
    <w:pPr>
      <w:tabs>
        <w:tab w:val="center" w:pos="4513"/>
        <w:tab w:val="right" w:pos="10065"/>
      </w:tabs>
      <w:spacing w:after="0" w:line="240" w:lineRule="auto"/>
      <w:rPr>
        <w:rFonts w:ascii="Arial" w:eastAsia="Times New Roman" w:hAnsi="Arial" w:cs="Arial"/>
        <w:sz w:val="18"/>
        <w:szCs w:val="18"/>
        <w:lang w:val="en-US"/>
      </w:rPr>
    </w:pPr>
    <w:r>
      <w:rPr>
        <w:rFonts w:ascii="Arial" w:eastAsia="Times New Roman" w:hAnsi="Arial" w:cs="Arial"/>
        <w:noProof/>
        <w:sz w:val="18"/>
        <w:szCs w:val="18"/>
        <w:lang w:eastAsia="en-AU"/>
      </w:rPr>
      <w:drawing>
        <wp:anchor distT="0" distB="0" distL="114300" distR="114300" simplePos="0" relativeHeight="251659264" behindDoc="0" locked="0" layoutInCell="1" allowOverlap="1" wp14:anchorId="4D6363B9" wp14:editId="3969C2CC">
          <wp:simplePos x="0" y="0"/>
          <wp:positionH relativeFrom="column">
            <wp:posOffset>5043805</wp:posOffset>
          </wp:positionH>
          <wp:positionV relativeFrom="paragraph">
            <wp:posOffset>-634061</wp:posOffset>
          </wp:positionV>
          <wp:extent cx="1906905" cy="11995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Gov black bottom right.jpg"/>
                  <pic:cNvPicPr/>
                </pic:nvPicPr>
                <pic:blipFill rotWithShape="1">
                  <a:blip r:embed="rId1" cstate="print">
                    <a:extLst>
                      <a:ext uri="{28A0092B-C50C-407E-A947-70E740481C1C}">
                        <a14:useLocalDpi xmlns:a14="http://schemas.microsoft.com/office/drawing/2010/main" val="0"/>
                      </a:ext>
                    </a:extLst>
                  </a:blip>
                  <a:srcRect b="8287"/>
                  <a:stretch/>
                </pic:blipFill>
                <pic:spPr bwMode="auto">
                  <a:xfrm>
                    <a:off x="0" y="0"/>
                    <a:ext cx="1906905" cy="1199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486" w:rsidRPr="00586A30">
      <w:rPr>
        <w:rFonts w:ascii="Arial" w:eastAsia="Times New Roman" w:hAnsi="Arial" w:cs="Arial"/>
        <w:sz w:val="18"/>
        <w:szCs w:val="18"/>
        <w:lang w:val="en-US"/>
      </w:rPr>
      <w:t xml:space="preserve">Ref: </w:t>
    </w:r>
    <w:r w:rsidR="004F0486" w:rsidRPr="00586A30">
      <w:rPr>
        <w:rFonts w:ascii="Arial" w:eastAsia="Times New Roman" w:hAnsi="Arial" w:cs="Arial"/>
        <w:sz w:val="18"/>
        <w:szCs w:val="18"/>
        <w:lang w:val="en-US"/>
      </w:rPr>
      <w:fldChar w:fldCharType="begin"/>
    </w:r>
    <w:r w:rsidR="004F0486" w:rsidRPr="00586A30">
      <w:rPr>
        <w:rFonts w:ascii="Arial" w:eastAsia="Times New Roman" w:hAnsi="Arial" w:cs="Arial"/>
        <w:sz w:val="18"/>
        <w:szCs w:val="18"/>
        <w:lang w:val="en-US"/>
      </w:rPr>
      <w:instrText xml:space="preserve"> DOCPROPERTY  Objective-Id  \* MERGEFORMAT </w:instrText>
    </w:r>
    <w:r w:rsidR="004F0486" w:rsidRPr="00586A30">
      <w:rPr>
        <w:rFonts w:ascii="Arial" w:eastAsia="Times New Roman" w:hAnsi="Arial" w:cs="Arial"/>
        <w:sz w:val="18"/>
        <w:szCs w:val="18"/>
        <w:lang w:val="en-US"/>
      </w:rPr>
      <w:fldChar w:fldCharType="separate"/>
    </w:r>
    <w:r w:rsidR="00A97EA8" w:rsidRPr="00A97EA8">
      <w:rPr>
        <w:rFonts w:ascii="Arial" w:eastAsia="Times New Roman" w:hAnsi="Arial" w:cs="Arial"/>
        <w:bCs/>
        <w:sz w:val="18"/>
        <w:szCs w:val="18"/>
        <w:lang w:val="en-US"/>
      </w:rPr>
      <w:t>A919990</w:t>
    </w:r>
    <w:r w:rsidR="004F0486" w:rsidRPr="00586A30">
      <w:rPr>
        <w:rFonts w:ascii="Arial" w:eastAsia="Times New Roman" w:hAnsi="Arial" w:cs="Arial"/>
        <w:sz w:val="18"/>
        <w:szCs w:val="18"/>
        <w:lang w:val="en-US"/>
      </w:rPr>
      <w:fldChar w:fldCharType="end"/>
    </w:r>
    <w:r w:rsidR="004F0486" w:rsidRPr="00586A30">
      <w:rPr>
        <w:rFonts w:ascii="Arial" w:hAnsi="Arial" w:cs="Arial"/>
        <w:sz w:val="18"/>
        <w:szCs w:val="18"/>
      </w:rPr>
      <w:tab/>
      <w:t xml:space="preserve">Page </w:t>
    </w:r>
    <w:r w:rsidR="004F0486" w:rsidRPr="00586A30">
      <w:rPr>
        <w:rFonts w:ascii="Arial" w:hAnsi="Arial" w:cs="Arial"/>
        <w:sz w:val="18"/>
        <w:szCs w:val="18"/>
      </w:rPr>
      <w:fldChar w:fldCharType="begin"/>
    </w:r>
    <w:r w:rsidR="004F0486" w:rsidRPr="00586A30">
      <w:rPr>
        <w:rFonts w:ascii="Arial" w:hAnsi="Arial" w:cs="Arial"/>
        <w:sz w:val="18"/>
        <w:szCs w:val="18"/>
      </w:rPr>
      <w:instrText xml:space="preserve"> PAGE </w:instrText>
    </w:r>
    <w:r w:rsidR="004F0486" w:rsidRPr="00586A30">
      <w:rPr>
        <w:rFonts w:ascii="Arial" w:hAnsi="Arial" w:cs="Arial"/>
        <w:sz w:val="18"/>
        <w:szCs w:val="18"/>
      </w:rPr>
      <w:fldChar w:fldCharType="separate"/>
    </w:r>
    <w:r w:rsidR="00641AFB">
      <w:rPr>
        <w:rFonts w:ascii="Arial" w:hAnsi="Arial" w:cs="Arial"/>
        <w:noProof/>
        <w:sz w:val="18"/>
        <w:szCs w:val="18"/>
      </w:rPr>
      <w:t>1</w:t>
    </w:r>
    <w:r w:rsidR="004F0486" w:rsidRPr="00586A30">
      <w:rPr>
        <w:rFonts w:ascii="Arial" w:hAnsi="Arial" w:cs="Arial"/>
        <w:sz w:val="18"/>
        <w:szCs w:val="18"/>
      </w:rPr>
      <w:fldChar w:fldCharType="end"/>
    </w:r>
    <w:r w:rsidR="004F0486" w:rsidRPr="00586A30">
      <w:rPr>
        <w:rFonts w:ascii="Arial" w:hAnsi="Arial" w:cs="Arial"/>
        <w:sz w:val="18"/>
        <w:szCs w:val="18"/>
      </w:rPr>
      <w:t xml:space="preserve"> of </w:t>
    </w:r>
    <w:r w:rsidR="004F0486" w:rsidRPr="00586A30">
      <w:rPr>
        <w:rFonts w:ascii="Arial" w:hAnsi="Arial" w:cs="Arial"/>
        <w:sz w:val="18"/>
        <w:szCs w:val="18"/>
      </w:rPr>
      <w:fldChar w:fldCharType="begin"/>
    </w:r>
    <w:r w:rsidR="004F0486" w:rsidRPr="00586A30">
      <w:rPr>
        <w:rFonts w:ascii="Arial" w:hAnsi="Arial" w:cs="Arial"/>
        <w:sz w:val="18"/>
        <w:szCs w:val="18"/>
      </w:rPr>
      <w:instrText xml:space="preserve"> NUMPAGES </w:instrText>
    </w:r>
    <w:r w:rsidR="004F0486" w:rsidRPr="00586A30">
      <w:rPr>
        <w:rFonts w:ascii="Arial" w:hAnsi="Arial" w:cs="Arial"/>
        <w:sz w:val="18"/>
        <w:szCs w:val="18"/>
      </w:rPr>
      <w:fldChar w:fldCharType="separate"/>
    </w:r>
    <w:r w:rsidR="00641AFB">
      <w:rPr>
        <w:rFonts w:ascii="Arial" w:hAnsi="Arial" w:cs="Arial"/>
        <w:noProof/>
        <w:sz w:val="18"/>
        <w:szCs w:val="18"/>
      </w:rPr>
      <w:t>1</w:t>
    </w:r>
    <w:r w:rsidR="004F0486" w:rsidRPr="00586A30">
      <w:rPr>
        <w:rFonts w:ascii="Arial" w:hAnsi="Arial" w:cs="Arial"/>
        <w:sz w:val="18"/>
        <w:szCs w:val="18"/>
      </w:rPr>
      <w:fldChar w:fldCharType="end"/>
    </w:r>
  </w:p>
  <w:p w14:paraId="2F8246F3" w14:textId="30137A50" w:rsidR="00130B20" w:rsidRPr="004F0486" w:rsidRDefault="004F0486" w:rsidP="004F0486">
    <w:pPr>
      <w:tabs>
        <w:tab w:val="center" w:pos="4513"/>
        <w:tab w:val="right" w:pos="9026"/>
      </w:tabs>
      <w:spacing w:after="0" w:line="240" w:lineRule="auto"/>
      <w:rPr>
        <w:rFonts w:ascii="Arial" w:eastAsia="Times New Roman" w:hAnsi="Arial" w:cs="Arial"/>
        <w:sz w:val="18"/>
        <w:szCs w:val="18"/>
        <w:lang w:val="en-US"/>
      </w:rPr>
    </w:pPr>
    <w:r w:rsidRPr="00586A30">
      <w:rPr>
        <w:rFonts w:ascii="Arial" w:eastAsia="Times New Roman" w:hAnsi="Arial" w:cs="Arial"/>
        <w:sz w:val="18"/>
        <w:szCs w:val="18"/>
        <w:lang w:val="en-US"/>
      </w:rPr>
      <w:t xml:space="preserve">Last Updated: </w:t>
    </w:r>
    <w:r w:rsidRPr="00586A30">
      <w:rPr>
        <w:rFonts w:ascii="Arial" w:eastAsia="Times New Roman" w:hAnsi="Arial" w:cs="Arial"/>
        <w:sz w:val="18"/>
        <w:szCs w:val="18"/>
        <w:lang w:val="en-US"/>
      </w:rPr>
      <w:fldChar w:fldCharType="begin"/>
    </w:r>
    <w:r w:rsidRPr="00586A30">
      <w:rPr>
        <w:rFonts w:ascii="Arial" w:eastAsia="Times New Roman" w:hAnsi="Arial" w:cs="Arial"/>
        <w:sz w:val="18"/>
        <w:szCs w:val="18"/>
        <w:lang w:val="en-US"/>
      </w:rPr>
      <w:instrText xml:space="preserve"> DATE  \@ "d MMMM yyyy"  \* MERGEFORMAT </w:instrText>
    </w:r>
    <w:r w:rsidRPr="00586A30">
      <w:rPr>
        <w:rFonts w:ascii="Arial" w:eastAsia="Times New Roman" w:hAnsi="Arial" w:cs="Arial"/>
        <w:sz w:val="18"/>
        <w:szCs w:val="18"/>
        <w:lang w:val="en-US"/>
      </w:rPr>
      <w:fldChar w:fldCharType="separate"/>
    </w:r>
    <w:r w:rsidR="00641AFB">
      <w:rPr>
        <w:rFonts w:ascii="Arial" w:eastAsia="Times New Roman" w:hAnsi="Arial" w:cs="Arial"/>
        <w:noProof/>
        <w:sz w:val="18"/>
        <w:szCs w:val="18"/>
        <w:lang w:val="en-US"/>
      </w:rPr>
      <w:t>3 July 2020</w:t>
    </w:r>
    <w:r w:rsidRPr="00586A30">
      <w:rPr>
        <w:rFonts w:ascii="Arial" w:eastAsia="Times New Roman"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2EA6" w14:textId="77777777" w:rsidR="00AF5EFD" w:rsidRDefault="00AF5EFD" w:rsidP="00AC590B">
      <w:pPr>
        <w:spacing w:after="0" w:line="240" w:lineRule="auto"/>
      </w:pPr>
      <w:r>
        <w:separator/>
      </w:r>
    </w:p>
  </w:footnote>
  <w:footnote w:type="continuationSeparator" w:id="0">
    <w:p w14:paraId="0822675B" w14:textId="77777777" w:rsidR="00AF5EFD" w:rsidRDefault="00AF5EFD" w:rsidP="00AC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EA77" w14:textId="53E04291" w:rsidR="00E521EE" w:rsidRDefault="00E521EE">
    <w:pPr>
      <w:pStyle w:val="Header"/>
    </w:pPr>
    <w:r>
      <w:rPr>
        <w:noProof/>
        <w:lang w:eastAsia="en-AU"/>
      </w:rPr>
      <w:drawing>
        <wp:anchor distT="0" distB="0" distL="114300" distR="114300" simplePos="0" relativeHeight="251658240" behindDoc="1" locked="0" layoutInCell="1" allowOverlap="1" wp14:anchorId="2A1CC0DA" wp14:editId="7C8F3630">
          <wp:simplePos x="0" y="0"/>
          <wp:positionH relativeFrom="column">
            <wp:posOffset>-640715</wp:posOffset>
          </wp:positionH>
          <wp:positionV relativeFrom="paragraph">
            <wp:posOffset>-444500</wp:posOffset>
          </wp:positionV>
          <wp:extent cx="6120000" cy="1282288"/>
          <wp:effectExtent l="0" t="0" r="0" b="0"/>
          <wp:wrapTight wrapText="bothSides">
            <wp:wrapPolygon edited="0">
              <wp:start x="0" y="0"/>
              <wp:lineTo x="0" y="21183"/>
              <wp:lineTo x="21517" y="21183"/>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 Board logo black top of 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282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704D3"/>
    <w:multiLevelType w:val="hybridMultilevel"/>
    <w:tmpl w:val="97F88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83868"/>
    <w:rsid w:val="00083888"/>
    <w:rsid w:val="001060A9"/>
    <w:rsid w:val="00130B20"/>
    <w:rsid w:val="00154511"/>
    <w:rsid w:val="00227CF4"/>
    <w:rsid w:val="00376E46"/>
    <w:rsid w:val="00485C60"/>
    <w:rsid w:val="004877D7"/>
    <w:rsid w:val="004F0486"/>
    <w:rsid w:val="005845D2"/>
    <w:rsid w:val="00641AFB"/>
    <w:rsid w:val="007E125B"/>
    <w:rsid w:val="008423D5"/>
    <w:rsid w:val="008930CD"/>
    <w:rsid w:val="008F7135"/>
    <w:rsid w:val="00950ED3"/>
    <w:rsid w:val="009B3BDD"/>
    <w:rsid w:val="009F0B2D"/>
    <w:rsid w:val="00A63753"/>
    <w:rsid w:val="00A70A90"/>
    <w:rsid w:val="00A97EA8"/>
    <w:rsid w:val="00AC3FBD"/>
    <w:rsid w:val="00AC590B"/>
    <w:rsid w:val="00AF5EFD"/>
    <w:rsid w:val="00C57AD6"/>
    <w:rsid w:val="00CD1F0E"/>
    <w:rsid w:val="00D51446"/>
    <w:rsid w:val="00D60FF3"/>
    <w:rsid w:val="00DC391F"/>
    <w:rsid w:val="00DE7126"/>
    <w:rsid w:val="00E521EE"/>
    <w:rsid w:val="00F31D51"/>
    <w:rsid w:val="00FD4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4F85"/>
  <w15:chartTrackingRefBased/>
  <w15:docId w15:val="{0F4EFAD1-6E8B-4390-994F-A33A9B9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446"/>
    <w:rPr>
      <w:color w:val="0563C1"/>
      <w:u w:val="single"/>
    </w:rPr>
  </w:style>
  <w:style w:type="character" w:customStyle="1" w:styleId="UnresolvedMention1">
    <w:name w:val="Unresolved Mention1"/>
    <w:basedOn w:val="DefaultParagraphFont"/>
    <w:uiPriority w:val="99"/>
    <w:semiHidden/>
    <w:unhideWhenUsed/>
    <w:rsid w:val="008F7135"/>
    <w:rPr>
      <w:color w:val="605E5C"/>
      <w:shd w:val="clear" w:color="auto" w:fill="E1DFDD"/>
    </w:rPr>
  </w:style>
  <w:style w:type="paragraph" w:styleId="ListParagraph">
    <w:name w:val="List Paragraph"/>
    <w:basedOn w:val="Normal"/>
    <w:uiPriority w:val="34"/>
    <w:qFormat/>
    <w:rsid w:val="008F7135"/>
    <w:pPr>
      <w:ind w:left="720"/>
      <w:contextualSpacing/>
    </w:pPr>
  </w:style>
  <w:style w:type="paragraph" w:styleId="Header">
    <w:name w:val="header"/>
    <w:basedOn w:val="Normal"/>
    <w:link w:val="HeaderChar"/>
    <w:uiPriority w:val="99"/>
    <w:unhideWhenUsed/>
    <w:rsid w:val="00AC5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90B"/>
  </w:style>
  <w:style w:type="paragraph" w:styleId="Footer">
    <w:name w:val="footer"/>
    <w:basedOn w:val="Normal"/>
    <w:link w:val="FooterChar"/>
    <w:uiPriority w:val="99"/>
    <w:unhideWhenUsed/>
    <w:rsid w:val="00AC5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0B"/>
  </w:style>
  <w:style w:type="character" w:styleId="CommentReference">
    <w:name w:val="annotation reference"/>
    <w:basedOn w:val="DefaultParagraphFont"/>
    <w:uiPriority w:val="99"/>
    <w:semiHidden/>
    <w:unhideWhenUsed/>
    <w:rsid w:val="00AC590B"/>
    <w:rPr>
      <w:sz w:val="16"/>
      <w:szCs w:val="16"/>
    </w:rPr>
  </w:style>
  <w:style w:type="paragraph" w:styleId="CommentText">
    <w:name w:val="annotation text"/>
    <w:basedOn w:val="Normal"/>
    <w:link w:val="CommentTextChar"/>
    <w:uiPriority w:val="99"/>
    <w:semiHidden/>
    <w:unhideWhenUsed/>
    <w:rsid w:val="00AC590B"/>
    <w:pPr>
      <w:spacing w:line="240" w:lineRule="auto"/>
    </w:pPr>
    <w:rPr>
      <w:sz w:val="20"/>
      <w:szCs w:val="20"/>
    </w:rPr>
  </w:style>
  <w:style w:type="character" w:customStyle="1" w:styleId="CommentTextChar">
    <w:name w:val="Comment Text Char"/>
    <w:basedOn w:val="DefaultParagraphFont"/>
    <w:link w:val="CommentText"/>
    <w:uiPriority w:val="99"/>
    <w:semiHidden/>
    <w:rsid w:val="00AC590B"/>
    <w:rPr>
      <w:sz w:val="20"/>
      <w:szCs w:val="20"/>
    </w:rPr>
  </w:style>
  <w:style w:type="paragraph" w:styleId="CommentSubject">
    <w:name w:val="annotation subject"/>
    <w:basedOn w:val="CommentText"/>
    <w:next w:val="CommentText"/>
    <w:link w:val="CommentSubjectChar"/>
    <w:uiPriority w:val="99"/>
    <w:semiHidden/>
    <w:unhideWhenUsed/>
    <w:rsid w:val="00AC590B"/>
    <w:rPr>
      <w:b/>
      <w:bCs/>
    </w:rPr>
  </w:style>
  <w:style w:type="character" w:customStyle="1" w:styleId="CommentSubjectChar">
    <w:name w:val="Comment Subject Char"/>
    <w:basedOn w:val="CommentTextChar"/>
    <w:link w:val="CommentSubject"/>
    <w:uiPriority w:val="99"/>
    <w:semiHidden/>
    <w:rsid w:val="00AC590B"/>
    <w:rPr>
      <w:b/>
      <w:bCs/>
      <w:sz w:val="20"/>
      <w:szCs w:val="20"/>
    </w:rPr>
  </w:style>
  <w:style w:type="paragraph" w:styleId="BalloonText">
    <w:name w:val="Balloon Text"/>
    <w:basedOn w:val="Normal"/>
    <w:link w:val="BalloonTextChar"/>
    <w:uiPriority w:val="99"/>
    <w:semiHidden/>
    <w:unhideWhenUsed/>
    <w:rsid w:val="00AC5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0B"/>
    <w:rPr>
      <w:rFonts w:ascii="Segoe UI" w:hAnsi="Segoe UI" w:cs="Segoe UI"/>
      <w:sz w:val="18"/>
      <w:szCs w:val="18"/>
    </w:rPr>
  </w:style>
  <w:style w:type="paragraph" w:customStyle="1" w:styleId="DocText">
    <w:name w:val="Doc Text"/>
    <w:qFormat/>
    <w:rsid w:val="00154511"/>
    <w:pPr>
      <w:spacing w:before="60" w:after="0" w:line="240" w:lineRule="auto"/>
    </w:pPr>
    <w:rPr>
      <w:rFonts w:ascii="Roboto Light" w:hAnsi="Roboto Light"/>
      <w:sz w:val="20"/>
      <w:szCs w:val="20"/>
    </w:rPr>
  </w:style>
  <w:style w:type="character" w:styleId="FollowedHyperlink">
    <w:name w:val="FollowedHyperlink"/>
    <w:basedOn w:val="DefaultParagraphFont"/>
    <w:uiPriority w:val="99"/>
    <w:semiHidden/>
    <w:unhideWhenUsed/>
    <w:rsid w:val="00130B20"/>
    <w:rPr>
      <w:color w:val="954F72" w:themeColor="followedHyperlink"/>
      <w:u w:val="single"/>
    </w:rPr>
  </w:style>
  <w:style w:type="paragraph" w:customStyle="1" w:styleId="DocHead2">
    <w:name w:val="Doc Head 2"/>
    <w:qFormat/>
    <w:rsid w:val="00154511"/>
    <w:pPr>
      <w:spacing w:before="200" w:after="80" w:line="240" w:lineRule="auto"/>
    </w:pPr>
    <w:rPr>
      <w:rFonts w:ascii="Roboto Light" w:hAnsi="Roboto Light"/>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ace.sa.edu.au/documents/652891/3fc65095-f0a3-4d57-a4c5-0fc5e696f8f2"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5.xml" Id="Re629d5f18e404e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A919990</value>
    </field>
    <field name="Objective-Title">
      <value order="0">Stage 2 Physical Education - Advice on referencing data and sources</value>
    </field>
    <field name="Objective-Description">
      <value order="0"/>
    </field>
    <field name="Objective-CreationStamp">
      <value order="0">2020-07-02T23:26:18Z</value>
    </field>
    <field name="Objective-IsApproved">
      <value order="0">false</value>
    </field>
    <field name="Objective-IsPublished">
      <value order="0">true</value>
    </field>
    <field name="Objective-DatePublished">
      <value order="0">2020-07-03T00:31:07Z</value>
    </field>
    <field name="Objective-ModificationStamp">
      <value order="0">2020-07-03T00:31:07Z</value>
    </field>
    <field name="Objective-Owner">
      <value order="0">Alina Pietrzyk</value>
    </field>
    <field name="Objective-Path">
      <value order="0">Objective Global Folder:SACE Support Materials:SACE Support Materials Stage 2:Health and Physical Education:Physical Education (from 2020):Subject advice and strategies</value>
    </field>
    <field name="Objective-Parent">
      <value order="0">Subject advice and strategies</value>
    </field>
    <field name="Objective-State">
      <value order="0">Published</value>
    </field>
    <field name="Objective-VersionId">
      <value order="0">vA1569841</value>
    </field>
    <field name="Objective-Version">
      <value order="0">4.0</value>
    </field>
    <field name="Objective-VersionNumber">
      <value order="0">5</value>
    </field>
    <field name="Objective-VersionComment">
      <value order="0"/>
    </field>
    <field name="Objective-FileNumber">
      <value order="0">qA15792</value>
    </field>
    <field name="Objective-Classification">
      <value order="0"/>
    </field>
    <field name="Objective-Caveats">
      <value order="0"/>
    </field>
  </systemFields>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3EE4CE67866439BA93E26A7D44FE7" ma:contentTypeVersion="13" ma:contentTypeDescription="Create a new document." ma:contentTypeScope="" ma:versionID="45b784a335df7f1e68c51914a3169832">
  <xsd:schema xmlns:xsd="http://www.w3.org/2001/XMLSchema" xmlns:xs="http://www.w3.org/2001/XMLSchema" xmlns:p="http://schemas.microsoft.com/office/2006/metadata/properties" xmlns:ns3="b9e3aaf4-1964-4f99-8d98-d2c5ea65aab3" xmlns:ns4="f20b3a0c-fd5f-45eb-853e-5ee23e22cc1e" targetNamespace="http://schemas.microsoft.com/office/2006/metadata/properties" ma:root="true" ma:fieldsID="a28f2594a31812b838085f6e83f433e6" ns3:_="" ns4:_="">
    <xsd:import namespace="b9e3aaf4-1964-4f99-8d98-d2c5ea65aab3"/>
    <xsd:import namespace="f20b3a0c-fd5f-45eb-853e-5ee23e22c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3aaf4-1964-4f99-8d98-d2c5ea65a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3a0c-fd5f-45eb-853e-5ee23e22c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3D3B8-78E7-4BCA-84AD-E364B48E37BC}">
  <ds:schemaRefs>
    <ds:schemaRef ds:uri="http://schemas.microsoft.com/sharepoint/v3/contenttype/forms"/>
  </ds:schemaRefs>
</ds:datastoreItem>
</file>

<file path=customXml/itemProps2.xml><?xml version="1.0" encoding="utf-8"?>
<ds:datastoreItem xmlns:ds="http://schemas.openxmlformats.org/officeDocument/2006/customXml" ds:itemID="{E3CED553-501E-4249-AC60-A0EFC2A677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21F95-A05B-4D2A-8649-474CF7F0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3aaf4-1964-4f99-8d98-d2c5ea65aab3"/>
    <ds:schemaRef ds:uri="f20b3a0c-fd5f-45eb-853e-5ee23e22c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Morrish, Jessica</dc:creator>
  <cp:keywords/>
  <dc:description/>
  <cp:lastModifiedBy>Pietrzyk, Alina (SACE)</cp:lastModifiedBy>
  <cp:revision>11</cp:revision>
  <dcterms:created xsi:type="dcterms:W3CDTF">2020-07-02T23:26:00Z</dcterms:created>
  <dcterms:modified xsi:type="dcterms:W3CDTF">2020-07-03T00:30:00Z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0x010100EC83EE4CE67866439BA93E26A7D44FE7</vt:lpwstr>
  </property>
  <property fmtid="{D5CDD505-2E9C-101B-9397-08002B2CF9AE}" pid="3" name="Objective-Id">
    <vt:lpwstr>A919990</vt:lpwstr>
  </property>
  <property fmtid="{D5CDD505-2E9C-101B-9397-08002B2CF9AE}" pid="4" name="Objective-Title">
    <vt:lpwstr>Stage 2 Physical Education - Advice on referencing data and sources</vt:lpwstr>
  </property>
  <property fmtid="{D5CDD505-2E9C-101B-9397-08002B2CF9AE}" pid="5" name="Objective-Description">
    <vt:lpwstr/>
  </property>
  <property fmtid="{D5CDD505-2E9C-101B-9397-08002B2CF9AE}" pid="6" name="Objective-CreationStamp">
    <vt:filetime>2020-07-02T23:26:18Z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2020-07-03T00:31:07Z</vt:filetime>
  </property>
  <property fmtid="{D5CDD505-2E9C-101B-9397-08002B2CF9AE}" pid="10" name="Objective-ModificationStamp">
    <vt:filetime>2020-07-03T00:31:07Z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2:Health and Physical Education:Physical Education (from 2020):Subject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vA1569841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qA15792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