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D6" w:rsidRDefault="00025FD6" w:rsidP="00025F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STAGE </w:t>
      </w:r>
      <w:proofErr w:type="gramStart"/>
      <w:r>
        <w:rPr>
          <w:rFonts w:ascii="Arial" w:hAnsi="Arial" w:cs="Arial"/>
          <w:b/>
        </w:rPr>
        <w:t xml:space="preserve">1 </w:t>
      </w:r>
      <w:r w:rsidRPr="008A7A76">
        <w:rPr>
          <w:rFonts w:ascii="Arial" w:hAnsi="Arial" w:cs="Arial"/>
          <w:b/>
        </w:rPr>
        <w:t>MATHEMATIC</w:t>
      </w:r>
      <w:r>
        <w:rPr>
          <w:rFonts w:ascii="Arial" w:hAnsi="Arial" w:cs="Arial"/>
          <w:b/>
        </w:rPr>
        <w:t>S</w:t>
      </w:r>
      <w:proofErr w:type="gramEnd"/>
      <w:r>
        <w:rPr>
          <w:rFonts w:ascii="Arial" w:hAnsi="Arial" w:cs="Arial"/>
          <w:b/>
        </w:rPr>
        <w:t xml:space="preserve"> </w:t>
      </w:r>
    </w:p>
    <w:p w:rsidR="00025FD6" w:rsidRDefault="00025FD6" w:rsidP="00025F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3</w:t>
      </w:r>
      <w:r w:rsidR="007E2A1E">
        <w:rPr>
          <w:rFonts w:ascii="Arial" w:hAnsi="Arial" w:cs="Arial"/>
          <w:b/>
        </w:rPr>
        <w:t xml:space="preserve"> – SEMESTER 1</w:t>
      </w:r>
    </w:p>
    <w:p w:rsidR="00025FD6" w:rsidRPr="00C916ED" w:rsidRDefault="00025FD6" w:rsidP="00025FD6">
      <w:pPr>
        <w:rPr>
          <w:rFonts w:ascii="Arial" w:hAnsi="Arial" w:cs="Arial"/>
          <w:bCs/>
        </w:rPr>
      </w:pPr>
      <w:r w:rsidRPr="00C916ED">
        <w:rPr>
          <w:rFonts w:ascii="Arial" w:hAnsi="Arial" w:cs="Arial"/>
          <w:bCs/>
        </w:rPr>
        <w:t>This program</w:t>
      </w:r>
      <w:r>
        <w:rPr>
          <w:rFonts w:ascii="Arial" w:hAnsi="Arial" w:cs="Arial"/>
          <w:bCs/>
        </w:rPr>
        <w:t xml:space="preserve"> is</w:t>
      </w:r>
      <w:r w:rsidRPr="00C916ED">
        <w:rPr>
          <w:rFonts w:ascii="Arial" w:hAnsi="Arial" w:cs="Arial"/>
          <w:bCs/>
        </w:rPr>
        <w:t xml:space="preserve"> for a cohort of students </w:t>
      </w:r>
      <w:r>
        <w:rPr>
          <w:rFonts w:ascii="Arial" w:hAnsi="Arial" w:cs="Arial"/>
          <w:bCs/>
        </w:rPr>
        <w:t xml:space="preserve">intending to </w:t>
      </w:r>
      <w:r w:rsidRPr="00C916ED">
        <w:rPr>
          <w:rFonts w:ascii="Arial" w:hAnsi="Arial" w:cs="Arial"/>
          <w:bCs/>
        </w:rPr>
        <w:t>continue to Mathematical Methods at Stage 2</w:t>
      </w:r>
      <w:r w:rsidR="00DC7F08">
        <w:rPr>
          <w:rFonts w:ascii="Arial" w:hAnsi="Arial" w:cs="Arial"/>
          <w:bCs/>
        </w:rPr>
        <w:t>. The following program describes the first semester of learning.</w:t>
      </w:r>
    </w:p>
    <w:p w:rsidR="00277338" w:rsidRPr="00986A10" w:rsidRDefault="00277338" w:rsidP="00277338">
      <w:pPr>
        <w:rPr>
          <w:rFonts w:ascii="Arial" w:hAnsi="Arial" w:cs="Arial"/>
          <w:b/>
        </w:rPr>
      </w:pPr>
      <w:r w:rsidRPr="00025FD6">
        <w:rPr>
          <w:rFonts w:ascii="Arial" w:hAnsi="Arial" w:cs="Arial"/>
          <w:b/>
        </w:rPr>
        <w:t>SEMESTER ONE</w:t>
      </w:r>
      <w:r w:rsidR="007F1754" w:rsidRPr="00025FD6">
        <w:rPr>
          <w:rFonts w:ascii="Arial" w:hAnsi="Arial" w:cs="Arial"/>
          <w:b/>
        </w:rPr>
        <w:t xml:space="preserve"> </w:t>
      </w:r>
      <w:r w:rsidR="00774E33">
        <w:rPr>
          <w:rFonts w:ascii="Arial" w:hAnsi="Arial" w:cs="Arial"/>
          <w:b/>
        </w:rPr>
        <w:t>–</w:t>
      </w:r>
      <w:r w:rsidR="00986A10">
        <w:rPr>
          <w:rFonts w:ascii="Arial" w:hAnsi="Arial" w:cs="Arial"/>
          <w:b/>
        </w:rPr>
        <w:t xml:space="preserve"> </w:t>
      </w:r>
      <w:r w:rsidRPr="00986A10">
        <w:rPr>
          <w:rFonts w:ascii="Arial" w:hAnsi="Arial" w:cs="Arial"/>
          <w:b/>
        </w:rPr>
        <w:t>18 WEEKS INCLUDING EXAM WEEK</w:t>
      </w:r>
    </w:p>
    <w:p w:rsidR="00277338" w:rsidRPr="00061D4B" w:rsidRDefault="00774E33" w:rsidP="00774E33">
      <w:pPr>
        <w:pStyle w:val="ListParagraph"/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Topic</w:t>
      </w:r>
      <w:r w:rsidR="00077B20" w:rsidRPr="00061D4B">
        <w:rPr>
          <w:rFonts w:ascii="Arial" w:hAnsi="Arial" w:cs="Arial"/>
          <w:sz w:val="18"/>
          <w:szCs w:val="18"/>
        </w:rPr>
        <w:t xml:space="preserve"> 1</w:t>
      </w:r>
      <w:r w:rsidR="00025FD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</w:t>
      </w:r>
      <w:r w:rsidR="00077B20" w:rsidRPr="00061D4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Functions and Graphs</w:t>
      </w:r>
      <w:r w:rsidR="00077B20" w:rsidRPr="00061D4B">
        <w:rPr>
          <w:rFonts w:ascii="Arial" w:hAnsi="Arial" w:cs="Arial"/>
          <w:sz w:val="18"/>
          <w:szCs w:val="18"/>
        </w:rPr>
        <w:t xml:space="preserve"> </w:t>
      </w:r>
      <w:r w:rsidR="00025FD6">
        <w:rPr>
          <w:rFonts w:ascii="Arial" w:hAnsi="Arial" w:cs="Arial"/>
          <w:sz w:val="18"/>
          <w:szCs w:val="18"/>
        </w:rPr>
        <w:t>S</w:t>
      </w:r>
      <w:r w:rsidR="00077B20" w:rsidRPr="00061D4B">
        <w:rPr>
          <w:rFonts w:ascii="Arial" w:hAnsi="Arial" w:cs="Arial"/>
          <w:sz w:val="18"/>
          <w:szCs w:val="18"/>
        </w:rPr>
        <w:t>ubtopics 1.1, 1.3 and 1.4 (4</w:t>
      </w:r>
      <w:r w:rsidR="00277338" w:rsidRPr="00061D4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weeks</w:t>
      </w:r>
      <w:r w:rsidR="00277338" w:rsidRPr="00061D4B">
        <w:rPr>
          <w:rFonts w:ascii="Arial" w:hAnsi="Arial" w:cs="Arial"/>
          <w:sz w:val="18"/>
          <w:szCs w:val="18"/>
        </w:rPr>
        <w:t>)</w:t>
      </w:r>
    </w:p>
    <w:p w:rsidR="000B0F63" w:rsidRPr="00061D4B" w:rsidRDefault="00774E33" w:rsidP="00774E33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Topic</w:t>
      </w:r>
      <w:r w:rsidRPr="00061D4B">
        <w:rPr>
          <w:rFonts w:ascii="Arial" w:hAnsi="Arial" w:cs="Arial"/>
          <w:sz w:val="18"/>
          <w:szCs w:val="18"/>
        </w:rPr>
        <w:t xml:space="preserve"> </w:t>
      </w:r>
      <w:r w:rsidR="001E1838" w:rsidRPr="00061D4B">
        <w:rPr>
          <w:rFonts w:ascii="Arial" w:hAnsi="Arial" w:cs="Arial"/>
          <w:sz w:val="18"/>
          <w:szCs w:val="18"/>
        </w:rPr>
        <w:t>11</w:t>
      </w:r>
      <w:r>
        <w:rPr>
          <w:rFonts w:ascii="Arial" w:hAnsi="Arial" w:cs="Arial"/>
          <w:sz w:val="18"/>
          <w:szCs w:val="18"/>
        </w:rPr>
        <w:t xml:space="preserve"> – Matrices</w:t>
      </w:r>
      <w:r w:rsidR="000B0F63" w:rsidRPr="00061D4B">
        <w:rPr>
          <w:rFonts w:ascii="Arial" w:hAnsi="Arial" w:cs="Arial"/>
          <w:sz w:val="18"/>
          <w:szCs w:val="18"/>
        </w:rPr>
        <w:t xml:space="preserve"> S</w:t>
      </w:r>
      <w:r w:rsidR="00025FD6">
        <w:rPr>
          <w:rFonts w:ascii="Arial" w:hAnsi="Arial" w:cs="Arial"/>
          <w:sz w:val="18"/>
          <w:szCs w:val="18"/>
        </w:rPr>
        <w:t xml:space="preserve">ubtopic </w:t>
      </w:r>
      <w:r w:rsidR="000B0F63" w:rsidRPr="00061D4B">
        <w:rPr>
          <w:rFonts w:ascii="Arial" w:hAnsi="Arial" w:cs="Arial"/>
          <w:sz w:val="18"/>
          <w:szCs w:val="18"/>
        </w:rPr>
        <w:t xml:space="preserve">11.1 (3 </w:t>
      </w:r>
      <w:r>
        <w:rPr>
          <w:rFonts w:ascii="Arial" w:hAnsi="Arial" w:cs="Arial"/>
          <w:sz w:val="18"/>
          <w:szCs w:val="18"/>
        </w:rPr>
        <w:t>weeks</w:t>
      </w:r>
      <w:r w:rsidR="000B0F63" w:rsidRPr="00061D4B">
        <w:rPr>
          <w:rFonts w:ascii="Arial" w:hAnsi="Arial" w:cs="Arial"/>
          <w:sz w:val="18"/>
          <w:szCs w:val="18"/>
        </w:rPr>
        <w:t>)</w:t>
      </w:r>
    </w:p>
    <w:p w:rsidR="00277338" w:rsidRPr="00061D4B" w:rsidRDefault="00774E33" w:rsidP="00774E33">
      <w:pPr>
        <w:pStyle w:val="ListParagraph"/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Topic</w:t>
      </w:r>
      <w:r w:rsidRPr="00061D4B">
        <w:rPr>
          <w:rFonts w:ascii="Arial" w:hAnsi="Arial" w:cs="Arial"/>
          <w:sz w:val="18"/>
          <w:szCs w:val="18"/>
        </w:rPr>
        <w:t xml:space="preserve"> </w:t>
      </w:r>
      <w:r w:rsidR="00277338" w:rsidRPr="00061D4B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–</w:t>
      </w:r>
      <w:r w:rsidR="00277338" w:rsidRPr="00061D4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Polynomials</w:t>
      </w:r>
      <w:r w:rsidR="00277338" w:rsidRPr="00061D4B">
        <w:rPr>
          <w:rFonts w:ascii="Arial" w:hAnsi="Arial" w:cs="Arial"/>
          <w:sz w:val="18"/>
          <w:szCs w:val="18"/>
        </w:rPr>
        <w:t xml:space="preserve"> </w:t>
      </w:r>
      <w:r w:rsidR="00025FD6">
        <w:rPr>
          <w:rFonts w:ascii="Arial" w:hAnsi="Arial" w:cs="Arial"/>
          <w:sz w:val="18"/>
          <w:szCs w:val="18"/>
        </w:rPr>
        <w:t>S</w:t>
      </w:r>
      <w:r w:rsidR="00077B20" w:rsidRPr="00061D4B">
        <w:rPr>
          <w:rFonts w:ascii="Arial" w:hAnsi="Arial" w:cs="Arial"/>
          <w:sz w:val="18"/>
          <w:szCs w:val="18"/>
        </w:rPr>
        <w:t xml:space="preserve">ubtopic 2.1 </w:t>
      </w:r>
      <w:r w:rsidR="009E2574" w:rsidRPr="00061D4B">
        <w:rPr>
          <w:rFonts w:ascii="Arial" w:hAnsi="Arial" w:cs="Arial"/>
          <w:sz w:val="18"/>
          <w:szCs w:val="18"/>
        </w:rPr>
        <w:t>(4</w:t>
      </w:r>
      <w:r w:rsidR="00277338" w:rsidRPr="00061D4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weeks</w:t>
      </w:r>
      <w:r w:rsidR="00277338" w:rsidRPr="00061D4B">
        <w:rPr>
          <w:rFonts w:ascii="Arial" w:hAnsi="Arial" w:cs="Arial"/>
          <w:sz w:val="18"/>
          <w:szCs w:val="18"/>
        </w:rPr>
        <w:t>)</w:t>
      </w:r>
    </w:p>
    <w:p w:rsidR="00277338" w:rsidRPr="00061D4B" w:rsidRDefault="00774E33" w:rsidP="00774E33">
      <w:pPr>
        <w:pStyle w:val="ListParagraph"/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Topic</w:t>
      </w:r>
      <w:r w:rsidRPr="00061D4B">
        <w:rPr>
          <w:rFonts w:ascii="Arial" w:hAnsi="Arial" w:cs="Arial"/>
          <w:sz w:val="18"/>
          <w:szCs w:val="18"/>
        </w:rPr>
        <w:t xml:space="preserve"> </w:t>
      </w:r>
      <w:r w:rsidR="00277338" w:rsidRPr="00061D4B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–</w:t>
      </w:r>
      <w:r w:rsidR="00025FD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Trigonometry</w:t>
      </w:r>
      <w:r w:rsidR="00277338" w:rsidRPr="00061D4B">
        <w:rPr>
          <w:rFonts w:ascii="Arial" w:hAnsi="Arial" w:cs="Arial"/>
          <w:sz w:val="18"/>
          <w:szCs w:val="18"/>
        </w:rPr>
        <w:t xml:space="preserve"> </w:t>
      </w:r>
      <w:r w:rsidR="00025FD6">
        <w:rPr>
          <w:rFonts w:ascii="Arial" w:hAnsi="Arial" w:cs="Arial"/>
          <w:sz w:val="18"/>
          <w:szCs w:val="18"/>
        </w:rPr>
        <w:t>S</w:t>
      </w:r>
      <w:r w:rsidR="002F2C58" w:rsidRPr="00061D4B">
        <w:rPr>
          <w:rFonts w:ascii="Arial" w:hAnsi="Arial" w:cs="Arial"/>
          <w:sz w:val="18"/>
          <w:szCs w:val="18"/>
        </w:rPr>
        <w:t>ubtopic 3.1 (3</w:t>
      </w:r>
      <w:r w:rsidR="00277338" w:rsidRPr="00061D4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weeks</w:t>
      </w:r>
      <w:r w:rsidR="00277338" w:rsidRPr="00061D4B">
        <w:rPr>
          <w:rFonts w:ascii="Arial" w:hAnsi="Arial" w:cs="Arial"/>
          <w:sz w:val="18"/>
          <w:szCs w:val="18"/>
        </w:rPr>
        <w:t>)</w:t>
      </w:r>
    </w:p>
    <w:p w:rsidR="00007BD2" w:rsidRPr="00061D4B" w:rsidRDefault="00774E33" w:rsidP="00774E33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Topic</w:t>
      </w:r>
      <w:r w:rsidRPr="00061D4B">
        <w:rPr>
          <w:rFonts w:ascii="Arial" w:hAnsi="Arial" w:cs="Arial"/>
          <w:sz w:val="18"/>
          <w:szCs w:val="18"/>
        </w:rPr>
        <w:t xml:space="preserve"> </w:t>
      </w:r>
      <w:r w:rsidR="001E1838" w:rsidRPr="00061D4B">
        <w:rPr>
          <w:rFonts w:ascii="Arial" w:hAnsi="Arial" w:cs="Arial"/>
          <w:sz w:val="18"/>
          <w:szCs w:val="18"/>
        </w:rPr>
        <w:t>4</w:t>
      </w:r>
      <w:r w:rsidR="00025FD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</w:t>
      </w:r>
      <w:r w:rsidR="00025FD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Counting and Statistics</w:t>
      </w:r>
      <w:r w:rsidR="00007BD2" w:rsidRPr="00061D4B">
        <w:rPr>
          <w:rFonts w:ascii="Arial" w:hAnsi="Arial" w:cs="Arial"/>
          <w:sz w:val="18"/>
          <w:szCs w:val="18"/>
        </w:rPr>
        <w:t xml:space="preserve"> </w:t>
      </w:r>
      <w:r w:rsidR="00025FD6">
        <w:rPr>
          <w:rFonts w:ascii="Arial" w:hAnsi="Arial" w:cs="Arial"/>
          <w:sz w:val="18"/>
          <w:szCs w:val="18"/>
        </w:rPr>
        <w:t>S</w:t>
      </w:r>
      <w:r w:rsidR="00007BD2" w:rsidRPr="00061D4B">
        <w:rPr>
          <w:rFonts w:ascii="Arial" w:hAnsi="Arial" w:cs="Arial"/>
          <w:sz w:val="18"/>
          <w:szCs w:val="18"/>
        </w:rPr>
        <w:t>ubtopic</w:t>
      </w:r>
      <w:r w:rsidR="00025FD6">
        <w:rPr>
          <w:rFonts w:ascii="Arial" w:hAnsi="Arial" w:cs="Arial"/>
          <w:sz w:val="18"/>
          <w:szCs w:val="18"/>
        </w:rPr>
        <w:t>s</w:t>
      </w:r>
      <w:r w:rsidR="00007BD2" w:rsidRPr="00061D4B">
        <w:rPr>
          <w:rFonts w:ascii="Arial" w:hAnsi="Arial" w:cs="Arial"/>
          <w:sz w:val="18"/>
          <w:szCs w:val="18"/>
        </w:rPr>
        <w:t xml:space="preserve"> </w:t>
      </w:r>
      <w:r w:rsidR="008A62B5" w:rsidRPr="00061D4B">
        <w:rPr>
          <w:rFonts w:ascii="Arial" w:hAnsi="Arial" w:cs="Arial"/>
          <w:sz w:val="18"/>
          <w:szCs w:val="18"/>
        </w:rPr>
        <w:t xml:space="preserve">4.2, </w:t>
      </w:r>
      <w:r w:rsidR="00007BD2" w:rsidRPr="00061D4B">
        <w:rPr>
          <w:rFonts w:ascii="Arial" w:hAnsi="Arial" w:cs="Arial"/>
          <w:sz w:val="18"/>
          <w:szCs w:val="18"/>
        </w:rPr>
        <w:t>4.3</w:t>
      </w:r>
      <w:r w:rsidR="008A62B5" w:rsidRPr="00061D4B">
        <w:rPr>
          <w:rFonts w:ascii="Arial" w:hAnsi="Arial" w:cs="Arial"/>
          <w:sz w:val="18"/>
          <w:szCs w:val="18"/>
        </w:rPr>
        <w:t xml:space="preserve"> and 4.4</w:t>
      </w:r>
      <w:r w:rsidR="00007BD2" w:rsidRPr="00061D4B">
        <w:rPr>
          <w:rFonts w:ascii="Arial" w:hAnsi="Arial" w:cs="Arial"/>
          <w:sz w:val="18"/>
          <w:szCs w:val="18"/>
        </w:rPr>
        <w:t xml:space="preserve"> (3 </w:t>
      </w:r>
      <w:r>
        <w:rPr>
          <w:rFonts w:ascii="Arial" w:hAnsi="Arial" w:cs="Arial"/>
          <w:sz w:val="18"/>
          <w:szCs w:val="18"/>
        </w:rPr>
        <w:t>weeks</w:t>
      </w:r>
      <w:r w:rsidR="00007BD2" w:rsidRPr="00061D4B">
        <w:rPr>
          <w:rFonts w:ascii="Arial" w:hAnsi="Arial" w:cs="Arial"/>
          <w:sz w:val="18"/>
          <w:szCs w:val="18"/>
        </w:rPr>
        <w:t>)</w:t>
      </w:r>
    </w:p>
    <w:p w:rsidR="00007BD2" w:rsidRPr="00061D4B" w:rsidRDefault="00007BD2" w:rsidP="008A7A76">
      <w:pPr>
        <w:spacing w:after="0"/>
        <w:rPr>
          <w:rFonts w:ascii="Arial" w:hAnsi="Arial" w:cs="Arial"/>
          <w:b/>
          <w:sz w:val="18"/>
          <w:szCs w:val="18"/>
        </w:rPr>
      </w:pPr>
    </w:p>
    <w:p w:rsidR="00277338" w:rsidRPr="00774E33" w:rsidRDefault="00774E33" w:rsidP="00774E33">
      <w:pPr>
        <w:spacing w:after="0"/>
        <w:rPr>
          <w:rFonts w:ascii="Arial" w:hAnsi="Arial" w:cs="Arial"/>
          <w:b/>
          <w:sz w:val="24"/>
          <w:szCs w:val="24"/>
        </w:rPr>
      </w:pPr>
      <w:r w:rsidRPr="00774E33">
        <w:rPr>
          <w:rFonts w:ascii="Arial" w:hAnsi="Arial" w:cs="Arial"/>
          <w:b/>
          <w:sz w:val="24"/>
          <w:szCs w:val="24"/>
        </w:rPr>
        <w:t>Topic</w:t>
      </w:r>
      <w:r w:rsidR="00025FD6" w:rsidRPr="00774E33">
        <w:rPr>
          <w:rFonts w:ascii="Arial" w:hAnsi="Arial" w:cs="Arial"/>
          <w:b/>
          <w:sz w:val="24"/>
          <w:szCs w:val="24"/>
        </w:rPr>
        <w:t xml:space="preserve"> </w:t>
      </w:r>
      <w:r w:rsidR="00277338" w:rsidRPr="00774E33">
        <w:rPr>
          <w:rFonts w:ascii="Arial" w:hAnsi="Arial" w:cs="Arial"/>
          <w:b/>
          <w:sz w:val="24"/>
          <w:szCs w:val="24"/>
        </w:rPr>
        <w:t>1</w:t>
      </w:r>
      <w:r w:rsidR="00025FD6" w:rsidRPr="00774E33">
        <w:rPr>
          <w:rFonts w:ascii="Arial" w:hAnsi="Arial" w:cs="Arial"/>
          <w:b/>
          <w:sz w:val="24"/>
          <w:szCs w:val="24"/>
        </w:rPr>
        <w:t xml:space="preserve"> – </w:t>
      </w:r>
      <w:r w:rsidRPr="00774E33">
        <w:rPr>
          <w:rFonts w:ascii="Arial" w:hAnsi="Arial" w:cs="Arial"/>
          <w:b/>
          <w:sz w:val="24"/>
          <w:szCs w:val="24"/>
        </w:rPr>
        <w:t>Functions and Graphs</w:t>
      </w:r>
      <w:r w:rsidR="00277338" w:rsidRPr="00774E33">
        <w:rPr>
          <w:rFonts w:ascii="Arial" w:hAnsi="Arial" w:cs="Arial"/>
          <w:b/>
          <w:sz w:val="24"/>
          <w:szCs w:val="24"/>
        </w:rPr>
        <w:t xml:space="preserve"> </w:t>
      </w:r>
      <w:r w:rsidR="00025FD6" w:rsidRPr="00774E33">
        <w:rPr>
          <w:rFonts w:ascii="Arial" w:hAnsi="Arial" w:cs="Arial"/>
          <w:b/>
          <w:sz w:val="24"/>
          <w:szCs w:val="24"/>
        </w:rPr>
        <w:t>S</w:t>
      </w:r>
      <w:r w:rsidR="00077B20" w:rsidRPr="00774E33">
        <w:rPr>
          <w:rFonts w:ascii="Arial" w:hAnsi="Arial" w:cs="Arial"/>
          <w:b/>
          <w:sz w:val="24"/>
          <w:szCs w:val="24"/>
        </w:rPr>
        <w:t>ubtopics 1.1, 1.3 and 1.4 (4</w:t>
      </w:r>
      <w:r w:rsidR="00277338" w:rsidRPr="00774E33">
        <w:rPr>
          <w:rFonts w:ascii="Arial" w:hAnsi="Arial" w:cs="Arial"/>
          <w:b/>
          <w:sz w:val="24"/>
          <w:szCs w:val="24"/>
        </w:rPr>
        <w:t xml:space="preserve"> </w:t>
      </w:r>
      <w:r w:rsidRPr="00774E33">
        <w:rPr>
          <w:rFonts w:ascii="Arial" w:hAnsi="Arial" w:cs="Arial"/>
          <w:b/>
          <w:sz w:val="24"/>
          <w:szCs w:val="24"/>
        </w:rPr>
        <w:t>weeks</w:t>
      </w:r>
      <w:r w:rsidR="00351F5B" w:rsidRPr="00774E33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16"/>
        <w:gridCol w:w="1309"/>
        <w:gridCol w:w="7824"/>
        <w:gridCol w:w="1513"/>
      </w:tblGrid>
      <w:tr w:rsidR="00277338" w:rsidRPr="00061D4B" w:rsidTr="00EE7377">
        <w:tc>
          <w:tcPr>
            <w:tcW w:w="356" w:type="pct"/>
            <w:vAlign w:val="center"/>
          </w:tcPr>
          <w:p w:rsidR="00277338" w:rsidRPr="00061D4B" w:rsidRDefault="00277338" w:rsidP="00B63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>Term</w:t>
            </w:r>
          </w:p>
          <w:p w:rsidR="00277338" w:rsidRPr="00061D4B" w:rsidRDefault="00277338" w:rsidP="00B63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>week</w:t>
            </w:r>
          </w:p>
        </w:tc>
        <w:tc>
          <w:tcPr>
            <w:tcW w:w="571" w:type="pct"/>
            <w:vAlign w:val="center"/>
          </w:tcPr>
          <w:p w:rsidR="00277338" w:rsidRPr="00061D4B" w:rsidRDefault="00277338" w:rsidP="00B63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>Subtopic</w:t>
            </w:r>
          </w:p>
        </w:tc>
        <w:tc>
          <w:tcPr>
            <w:tcW w:w="3413" w:type="pct"/>
            <w:vAlign w:val="center"/>
          </w:tcPr>
          <w:p w:rsidR="00277338" w:rsidRDefault="00277338" w:rsidP="00025F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 xml:space="preserve">Concepts </w:t>
            </w:r>
            <w:r w:rsidR="00025FD6">
              <w:rPr>
                <w:rFonts w:ascii="Arial" w:hAnsi="Arial" w:cs="Arial"/>
                <w:b/>
                <w:sz w:val="18"/>
                <w:szCs w:val="18"/>
              </w:rPr>
              <w:t>and</w:t>
            </w:r>
            <w:r w:rsidRPr="00061D4B">
              <w:rPr>
                <w:rFonts w:ascii="Arial" w:hAnsi="Arial" w:cs="Arial"/>
                <w:b/>
                <w:sz w:val="18"/>
                <w:szCs w:val="18"/>
              </w:rPr>
              <w:t xml:space="preserve"> Content</w:t>
            </w:r>
          </w:p>
          <w:p w:rsidR="00F201A2" w:rsidRPr="00061D4B" w:rsidRDefault="00F201A2" w:rsidP="00025F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660" w:type="pct"/>
            <w:vAlign w:val="center"/>
          </w:tcPr>
          <w:p w:rsidR="00277338" w:rsidRPr="00061D4B" w:rsidRDefault="00025FD6" w:rsidP="00025F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Assessment </w:t>
            </w:r>
            <w:r w:rsidR="00277338" w:rsidRPr="00061D4B">
              <w:rPr>
                <w:rFonts w:ascii="Arial" w:hAnsi="Arial" w:cs="Arial"/>
                <w:b/>
                <w:sz w:val="18"/>
                <w:szCs w:val="18"/>
              </w:rPr>
              <w:t>Task</w:t>
            </w:r>
          </w:p>
        </w:tc>
      </w:tr>
      <w:tr w:rsidR="00025FD6" w:rsidRPr="00061D4B" w:rsidTr="00EE7377">
        <w:tc>
          <w:tcPr>
            <w:tcW w:w="356" w:type="pct"/>
            <w:vAlign w:val="center"/>
          </w:tcPr>
          <w:p w:rsidR="00025FD6" w:rsidRPr="00061D4B" w:rsidRDefault="00025FD6" w:rsidP="00B63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1-1</w:t>
            </w:r>
          </w:p>
          <w:p w:rsidR="00025FD6" w:rsidRPr="00061D4B" w:rsidRDefault="00025FD6" w:rsidP="00B63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vAlign w:val="center"/>
          </w:tcPr>
          <w:p w:rsidR="00025FD6" w:rsidRPr="00061D4B" w:rsidRDefault="00025FD6" w:rsidP="00B63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1.1</w:t>
            </w:r>
          </w:p>
          <w:p w:rsidR="00025FD6" w:rsidRPr="00061D4B" w:rsidRDefault="00025FD6" w:rsidP="00025F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 xml:space="preserve">Lines and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061D4B">
              <w:rPr>
                <w:rFonts w:ascii="Arial" w:hAnsi="Arial" w:cs="Arial"/>
                <w:sz w:val="18"/>
                <w:szCs w:val="18"/>
              </w:rPr>
              <w:t>inear Relationships</w:t>
            </w:r>
          </w:p>
        </w:tc>
        <w:tc>
          <w:tcPr>
            <w:tcW w:w="3413" w:type="pct"/>
          </w:tcPr>
          <w:p w:rsidR="00025FD6" w:rsidRPr="008A7A76" w:rsidRDefault="00025FD6" w:rsidP="00F201A2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The equation of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8A7A76">
              <w:rPr>
                <w:rFonts w:ascii="Arial" w:hAnsi="Arial" w:cs="Arial"/>
                <w:sz w:val="18"/>
                <w:szCs w:val="18"/>
              </w:rPr>
              <w:t xml:space="preserve"> straight line</w:t>
            </w:r>
          </w:p>
          <w:p w:rsidR="00025FD6" w:rsidRPr="008A7A76" w:rsidRDefault="00025FD6" w:rsidP="00F201A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Given two points</w:t>
            </w:r>
          </w:p>
          <w:p w:rsidR="00025FD6" w:rsidRPr="008A7A76" w:rsidRDefault="00025FD6" w:rsidP="00F201A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Given the slope and a point</w:t>
            </w:r>
          </w:p>
          <w:p w:rsidR="00025FD6" w:rsidRPr="008A7A76" w:rsidRDefault="00025FD6" w:rsidP="00F201A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Parallel to a line through a given point</w:t>
            </w:r>
          </w:p>
          <w:p w:rsidR="00025FD6" w:rsidRPr="008A7A76" w:rsidRDefault="00025FD6" w:rsidP="00F201A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Perpendicular to a line through a given point</w:t>
            </w:r>
          </w:p>
          <w:p w:rsidR="00025FD6" w:rsidRPr="008A7A76" w:rsidRDefault="00025FD6" w:rsidP="00F201A2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Features of the graph of a linear function of the form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w:rPr>
                  <w:rFonts w:ascii="Cambria Math" w:hAnsi="Arial" w:cs="Arial"/>
                  <w:sz w:val="18"/>
                  <w:szCs w:val="18"/>
                </w:rPr>
                <m:t>=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mx</m:t>
              </m:r>
              <m:r>
                <w:rPr>
                  <w:rFonts w:ascii="Cambria Math" w:hAnsi="Arial" w:cs="Arial"/>
                  <w:sz w:val="18"/>
                  <w:szCs w:val="18"/>
                </w:rPr>
                <m:t>+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c</m:t>
              </m:r>
            </m:oMath>
          </w:p>
          <w:p w:rsidR="00025FD6" w:rsidRPr="008A7A76" w:rsidRDefault="00025FD6" w:rsidP="00F201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Slope (</w:t>
            </w:r>
            <w:r w:rsidRPr="008A7A76">
              <w:rPr>
                <w:rFonts w:ascii="Arial" w:hAnsi="Arial" w:cs="Arial"/>
                <w:i/>
                <w:sz w:val="18"/>
                <w:szCs w:val="18"/>
              </w:rPr>
              <w:t>m</w:t>
            </w:r>
            <w:r w:rsidRPr="008A7A76">
              <w:rPr>
                <w:rFonts w:ascii="Arial" w:hAnsi="Arial" w:cs="Arial"/>
                <w:sz w:val="18"/>
                <w:szCs w:val="18"/>
              </w:rPr>
              <w:t>) as a rate of growth</w:t>
            </w:r>
          </w:p>
          <w:p w:rsidR="00025FD6" w:rsidRPr="008A7A76" w:rsidRDefault="00025FD6" w:rsidP="00F201A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8A7A76">
              <w:rPr>
                <w:rFonts w:ascii="Arial" w:hAnsi="Arial" w:cs="Arial"/>
                <w:sz w:val="18"/>
                <w:szCs w:val="18"/>
              </w:rPr>
              <w:t>intercept</w:t>
            </w:r>
            <w:r w:rsidRPr="008A7A76">
              <w:rPr>
                <w:rFonts w:ascii="Arial" w:hAnsi="Arial" w:cs="Arial"/>
                <w:i/>
                <w:sz w:val="18"/>
                <w:szCs w:val="18"/>
              </w:rPr>
              <w:t xml:space="preserve"> (c</w:t>
            </w:r>
            <w:r w:rsidRPr="008A7A76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025FD6" w:rsidRPr="008A7A76" w:rsidRDefault="00025FD6" w:rsidP="00F201A2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Determine the formula for a linear relationship given d</w:t>
            </w:r>
            <w:r>
              <w:rPr>
                <w:rFonts w:ascii="Arial" w:hAnsi="Arial" w:cs="Arial"/>
                <w:sz w:val="18"/>
                <w:szCs w:val="18"/>
              </w:rPr>
              <w:t>ata or description of situation</w:t>
            </w:r>
          </w:p>
          <w:p w:rsidR="00025FD6" w:rsidRPr="008A7A76" w:rsidRDefault="00025FD6" w:rsidP="00774E33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Various problems are addressed from everyday situations such </w:t>
            </w:r>
            <w:r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Pr="008A7A76">
              <w:rPr>
                <w:rFonts w:ascii="Arial" w:hAnsi="Arial" w:cs="Arial"/>
                <w:sz w:val="18"/>
                <w:szCs w:val="18"/>
              </w:rPr>
              <w:t>simple interest</w:t>
            </w:r>
            <w:r>
              <w:rPr>
                <w:rFonts w:ascii="Arial" w:hAnsi="Arial" w:cs="Arial"/>
                <w:sz w:val="18"/>
                <w:szCs w:val="18"/>
              </w:rPr>
              <w:t xml:space="preserve"> and</w:t>
            </w:r>
            <w:r w:rsidRPr="008A7A76">
              <w:rPr>
                <w:rFonts w:ascii="Arial" w:hAnsi="Arial" w:cs="Arial"/>
                <w:sz w:val="18"/>
                <w:szCs w:val="18"/>
              </w:rPr>
              <w:t xml:space="preserve"> conversion graphs. Slope as a rate of growth and interpretation of intercepts are considered in context.</w:t>
            </w:r>
          </w:p>
          <w:p w:rsidR="00025FD6" w:rsidRPr="008A7A76" w:rsidRDefault="00025FD6" w:rsidP="00774E33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Calculation of points of intersection</w:t>
            </w:r>
          </w:p>
          <w:p w:rsidR="00025FD6" w:rsidRPr="008A7A76" w:rsidRDefault="00025FD6" w:rsidP="00774E33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Solve simultaneous equations algebraically and graphically</w:t>
            </w:r>
          </w:p>
          <w:p w:rsidR="00025FD6" w:rsidRPr="008A7A76" w:rsidRDefault="00025FD6" w:rsidP="00774E33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Consideration given to situations involving coincident, perpendicular and parallel lines</w:t>
            </w:r>
          </w:p>
        </w:tc>
        <w:tc>
          <w:tcPr>
            <w:tcW w:w="660" w:type="pct"/>
            <w:vAlign w:val="center"/>
          </w:tcPr>
          <w:p w:rsidR="00025FD6" w:rsidRPr="00061D4B" w:rsidRDefault="00025FD6" w:rsidP="00B63D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5FD6" w:rsidRPr="00061D4B" w:rsidTr="00EE7377">
        <w:tc>
          <w:tcPr>
            <w:tcW w:w="356" w:type="pct"/>
            <w:vAlign w:val="center"/>
          </w:tcPr>
          <w:p w:rsidR="00025FD6" w:rsidRPr="00061D4B" w:rsidRDefault="00025FD6" w:rsidP="00B63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1-2</w:t>
            </w:r>
          </w:p>
        </w:tc>
        <w:tc>
          <w:tcPr>
            <w:tcW w:w="571" w:type="pct"/>
            <w:vAlign w:val="center"/>
          </w:tcPr>
          <w:p w:rsidR="00025FD6" w:rsidRPr="00061D4B" w:rsidRDefault="00025FD6" w:rsidP="00B63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1.3</w:t>
            </w:r>
          </w:p>
          <w:p w:rsidR="00025FD6" w:rsidRPr="00061D4B" w:rsidRDefault="00025FD6" w:rsidP="00B63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Relations</w:t>
            </w:r>
          </w:p>
        </w:tc>
        <w:tc>
          <w:tcPr>
            <w:tcW w:w="3413" w:type="pct"/>
          </w:tcPr>
          <w:p w:rsidR="00025FD6" w:rsidRPr="008A7A76" w:rsidRDefault="00025FD6" w:rsidP="00F201A2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Definition of a relation as a set of ordered pairs</w:t>
            </w:r>
          </w:p>
          <w:p w:rsidR="00025FD6" w:rsidRPr="008A7A76" w:rsidRDefault="00025FD6" w:rsidP="00774E33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Discuss various examples</w:t>
            </w:r>
          </w:p>
          <w:p w:rsidR="00025FD6" w:rsidRPr="008A7A76" w:rsidRDefault="00025FD6" w:rsidP="00774E33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Exploration of the circle as a relation </w:t>
            </w:r>
          </w:p>
          <w:p w:rsidR="00025FD6" w:rsidRPr="008A7A76" w:rsidRDefault="00025FD6" w:rsidP="00774E33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Development of the equation of a circle in centre radius form</w:t>
            </w:r>
          </w:p>
          <w:p w:rsidR="00025FD6" w:rsidRPr="008A7A76" w:rsidRDefault="00025FD6" w:rsidP="00774E33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Development of the circle in expanded (general) form, demonstrate the use of completing the square to convert fro</w:t>
            </w:r>
            <w:r>
              <w:rPr>
                <w:rFonts w:ascii="Arial" w:hAnsi="Arial" w:cs="Arial"/>
                <w:sz w:val="18"/>
                <w:szCs w:val="18"/>
              </w:rPr>
              <w:t>m general to centre radius form</w:t>
            </w:r>
          </w:p>
        </w:tc>
        <w:tc>
          <w:tcPr>
            <w:tcW w:w="660" w:type="pct"/>
            <w:vAlign w:val="center"/>
          </w:tcPr>
          <w:p w:rsidR="00025FD6" w:rsidRPr="00061D4B" w:rsidRDefault="00025FD6" w:rsidP="00B63D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5FD6" w:rsidRPr="00061D4B" w:rsidTr="00EE7377">
        <w:tc>
          <w:tcPr>
            <w:tcW w:w="356" w:type="pct"/>
            <w:vAlign w:val="center"/>
          </w:tcPr>
          <w:p w:rsidR="00025FD6" w:rsidRPr="00061D4B" w:rsidRDefault="00025FD6" w:rsidP="00B63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1-3</w:t>
            </w:r>
          </w:p>
        </w:tc>
        <w:tc>
          <w:tcPr>
            <w:tcW w:w="571" w:type="pct"/>
            <w:vAlign w:val="center"/>
          </w:tcPr>
          <w:p w:rsidR="00025FD6" w:rsidRPr="00061D4B" w:rsidRDefault="00025FD6" w:rsidP="00B63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1.4</w:t>
            </w:r>
          </w:p>
          <w:p w:rsidR="00025FD6" w:rsidRPr="00061D4B" w:rsidRDefault="00025FD6" w:rsidP="00B63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Functions</w:t>
            </w:r>
          </w:p>
        </w:tc>
        <w:tc>
          <w:tcPr>
            <w:tcW w:w="3413" w:type="pct"/>
          </w:tcPr>
          <w:p w:rsidR="00025FD6" w:rsidRPr="008A7A76" w:rsidRDefault="00025FD6" w:rsidP="00F201A2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Definition of a function as a set of ordered pairs whereby no two have the same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x</m:t>
              </m:r>
            </m:oMath>
            <w:r w:rsidRPr="008A7A76">
              <w:rPr>
                <w:rFonts w:ascii="Arial" w:hAnsi="Arial" w:cs="Arial"/>
                <w:sz w:val="18"/>
                <w:szCs w:val="18"/>
              </w:rPr>
              <w:t xml:space="preserve"> value (it defines one variable in terms of one other)</w:t>
            </w:r>
          </w:p>
          <w:p w:rsidR="00025FD6" w:rsidRPr="008A7A76" w:rsidRDefault="00025FD6" w:rsidP="00F201A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The graph of a function</w:t>
            </w:r>
          </w:p>
          <w:p w:rsidR="00025FD6" w:rsidRPr="008A7A76" w:rsidRDefault="00025FD6" w:rsidP="00F201A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Domain and range</w:t>
            </w:r>
          </w:p>
          <w:p w:rsidR="00025FD6" w:rsidRPr="008A7A76" w:rsidRDefault="00025FD6" w:rsidP="00F201A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Function notation</w:t>
            </w:r>
          </w:p>
          <w:p w:rsidR="00025FD6" w:rsidRPr="008A7A76" w:rsidRDefault="00025FD6" w:rsidP="00F201A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Dependent and independent variables</w:t>
            </w:r>
          </w:p>
          <w:p w:rsidR="00025FD6" w:rsidRPr="008A7A76" w:rsidRDefault="00025FD6" w:rsidP="00F201A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Use of vertical line test to establish a function</w:t>
            </w:r>
          </w:p>
          <w:p w:rsidR="00025FD6" w:rsidRPr="008A7A76" w:rsidRDefault="00025FD6" w:rsidP="00F201A2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Understanding the distinction </w:t>
            </w:r>
            <w:r>
              <w:rPr>
                <w:rFonts w:ascii="Arial" w:hAnsi="Arial" w:cs="Arial"/>
                <w:sz w:val="18"/>
                <w:szCs w:val="18"/>
              </w:rPr>
              <w:t>between functions and relations</w:t>
            </w:r>
          </w:p>
        </w:tc>
        <w:tc>
          <w:tcPr>
            <w:tcW w:w="660" w:type="pct"/>
            <w:vAlign w:val="center"/>
          </w:tcPr>
          <w:p w:rsidR="00025FD6" w:rsidRPr="00061D4B" w:rsidRDefault="00025FD6" w:rsidP="00B63D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5FD6" w:rsidRPr="00061D4B" w:rsidTr="00774E33">
        <w:trPr>
          <w:trHeight w:val="603"/>
        </w:trPr>
        <w:tc>
          <w:tcPr>
            <w:tcW w:w="356" w:type="pct"/>
            <w:vAlign w:val="center"/>
          </w:tcPr>
          <w:p w:rsidR="00025FD6" w:rsidRPr="00025FD6" w:rsidRDefault="00025FD6" w:rsidP="00B63D0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5FD6">
              <w:rPr>
                <w:rFonts w:ascii="Arial" w:hAnsi="Arial" w:cs="Arial"/>
                <w:bCs/>
                <w:sz w:val="18"/>
                <w:szCs w:val="18"/>
              </w:rPr>
              <w:t>1-4</w:t>
            </w:r>
          </w:p>
        </w:tc>
        <w:tc>
          <w:tcPr>
            <w:tcW w:w="571" w:type="pct"/>
          </w:tcPr>
          <w:p w:rsidR="00025FD6" w:rsidRPr="00061D4B" w:rsidRDefault="00025FD6" w:rsidP="00B63D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3" w:type="pct"/>
          </w:tcPr>
          <w:p w:rsidR="009F4011" w:rsidRDefault="009F4011" w:rsidP="00025FD6">
            <w:pPr>
              <w:jc w:val="center"/>
              <w:rPr>
                <w:rFonts w:ascii="Arial" w:hAnsi="Arial" w:cs="Arial"/>
                <w:bCs/>
              </w:rPr>
            </w:pPr>
          </w:p>
          <w:p w:rsidR="00025FD6" w:rsidRPr="00774E33" w:rsidRDefault="00025FD6" w:rsidP="00774E33">
            <w:pPr>
              <w:jc w:val="center"/>
              <w:rPr>
                <w:rFonts w:ascii="Arial" w:hAnsi="Arial" w:cs="Arial"/>
                <w:b/>
                <w:bCs/>
              </w:rPr>
            </w:pPr>
            <w:r w:rsidRPr="00EE7377">
              <w:rPr>
                <w:rFonts w:ascii="Arial" w:hAnsi="Arial" w:cs="Arial"/>
                <w:b/>
                <w:bCs/>
              </w:rPr>
              <w:t xml:space="preserve">Revision and consolidation </w:t>
            </w:r>
          </w:p>
        </w:tc>
        <w:tc>
          <w:tcPr>
            <w:tcW w:w="660" w:type="pct"/>
          </w:tcPr>
          <w:p w:rsidR="00025FD6" w:rsidRPr="00061D4B" w:rsidRDefault="00025FD6" w:rsidP="00774E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86A10" w:rsidRDefault="00986A10" w:rsidP="00277338">
      <w:pPr>
        <w:spacing w:after="0"/>
        <w:rPr>
          <w:rFonts w:ascii="Arial" w:hAnsi="Arial" w:cs="Arial"/>
          <w:bCs/>
        </w:rPr>
      </w:pPr>
    </w:p>
    <w:p w:rsidR="00986A10" w:rsidRDefault="00986A1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0B0F63" w:rsidRPr="00774E33" w:rsidRDefault="00774E33" w:rsidP="00774E33">
      <w:pPr>
        <w:spacing w:after="0"/>
        <w:rPr>
          <w:rFonts w:ascii="Arial" w:hAnsi="Arial" w:cs="Arial"/>
          <w:b/>
          <w:sz w:val="24"/>
          <w:szCs w:val="24"/>
        </w:rPr>
      </w:pPr>
      <w:r w:rsidRPr="00774E33">
        <w:rPr>
          <w:rFonts w:ascii="Arial" w:hAnsi="Arial" w:cs="Arial"/>
          <w:b/>
          <w:sz w:val="24"/>
          <w:szCs w:val="24"/>
        </w:rPr>
        <w:lastRenderedPageBreak/>
        <w:t>Topic</w:t>
      </w:r>
      <w:r w:rsidR="000B0F63" w:rsidRPr="00774E33">
        <w:rPr>
          <w:rFonts w:ascii="Arial" w:hAnsi="Arial" w:cs="Arial"/>
          <w:b/>
          <w:sz w:val="24"/>
          <w:szCs w:val="24"/>
        </w:rPr>
        <w:t xml:space="preserve"> 11</w:t>
      </w:r>
      <w:r w:rsidR="00025FD6" w:rsidRPr="00774E33">
        <w:rPr>
          <w:rFonts w:ascii="Arial" w:hAnsi="Arial" w:cs="Arial"/>
          <w:b/>
          <w:sz w:val="24"/>
          <w:szCs w:val="24"/>
        </w:rPr>
        <w:t xml:space="preserve"> – </w:t>
      </w:r>
      <w:r w:rsidRPr="00774E33">
        <w:rPr>
          <w:rFonts w:ascii="Arial" w:hAnsi="Arial" w:cs="Arial"/>
          <w:b/>
          <w:sz w:val="24"/>
          <w:szCs w:val="24"/>
        </w:rPr>
        <w:t>Matrices</w:t>
      </w:r>
      <w:r w:rsidR="000B0F63" w:rsidRPr="00774E33">
        <w:rPr>
          <w:rFonts w:ascii="Arial" w:hAnsi="Arial" w:cs="Arial"/>
          <w:b/>
          <w:sz w:val="24"/>
          <w:szCs w:val="24"/>
        </w:rPr>
        <w:t xml:space="preserve"> </w:t>
      </w:r>
      <w:r w:rsidR="00025FD6" w:rsidRPr="00774E33">
        <w:rPr>
          <w:rFonts w:ascii="Arial" w:hAnsi="Arial" w:cs="Arial"/>
          <w:b/>
          <w:sz w:val="24"/>
          <w:szCs w:val="24"/>
        </w:rPr>
        <w:t>S</w:t>
      </w:r>
      <w:r w:rsidR="000B0F63" w:rsidRPr="00774E33">
        <w:rPr>
          <w:rFonts w:ascii="Arial" w:hAnsi="Arial" w:cs="Arial"/>
          <w:b/>
          <w:sz w:val="24"/>
          <w:szCs w:val="24"/>
        </w:rPr>
        <w:t xml:space="preserve">ubtopic 11.1 (3 </w:t>
      </w:r>
      <w:r w:rsidRPr="00774E33">
        <w:rPr>
          <w:rFonts w:ascii="Arial" w:hAnsi="Arial" w:cs="Arial"/>
          <w:b/>
          <w:sz w:val="24"/>
          <w:szCs w:val="24"/>
        </w:rPr>
        <w:t>weeks</w:t>
      </w:r>
      <w:r w:rsidR="000B0F63" w:rsidRPr="00774E33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1"/>
        <w:gridCol w:w="1320"/>
        <w:gridCol w:w="7778"/>
        <w:gridCol w:w="1513"/>
      </w:tblGrid>
      <w:tr w:rsidR="00025FD6" w:rsidRPr="00061D4B" w:rsidTr="00EE7377">
        <w:tc>
          <w:tcPr>
            <w:tcW w:w="371" w:type="pct"/>
            <w:vAlign w:val="center"/>
          </w:tcPr>
          <w:p w:rsidR="00025FD6" w:rsidRPr="00061D4B" w:rsidRDefault="00025FD6" w:rsidP="008C34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>Term Week</w:t>
            </w:r>
          </w:p>
        </w:tc>
        <w:tc>
          <w:tcPr>
            <w:tcW w:w="576" w:type="pct"/>
            <w:vAlign w:val="center"/>
          </w:tcPr>
          <w:p w:rsidR="00025FD6" w:rsidRPr="00061D4B" w:rsidRDefault="00025FD6" w:rsidP="008C34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>Subtopic</w:t>
            </w:r>
          </w:p>
        </w:tc>
        <w:tc>
          <w:tcPr>
            <w:tcW w:w="3393" w:type="pct"/>
            <w:vAlign w:val="center"/>
          </w:tcPr>
          <w:p w:rsidR="00025FD6" w:rsidRDefault="00025FD6" w:rsidP="00025F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 xml:space="preserve">Concepts </w:t>
            </w:r>
            <w:r>
              <w:rPr>
                <w:rFonts w:ascii="Arial" w:hAnsi="Arial" w:cs="Arial"/>
                <w:b/>
                <w:sz w:val="18"/>
                <w:szCs w:val="18"/>
              </w:rPr>
              <w:t>and</w:t>
            </w:r>
            <w:r w:rsidRPr="00061D4B">
              <w:rPr>
                <w:rFonts w:ascii="Arial" w:hAnsi="Arial" w:cs="Arial"/>
                <w:b/>
                <w:sz w:val="18"/>
                <w:szCs w:val="18"/>
              </w:rPr>
              <w:t xml:space="preserve"> Content</w:t>
            </w:r>
          </w:p>
          <w:p w:rsidR="00F201A2" w:rsidRPr="00061D4B" w:rsidRDefault="00F201A2" w:rsidP="00025F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660" w:type="pct"/>
            <w:vAlign w:val="center"/>
          </w:tcPr>
          <w:p w:rsidR="00025FD6" w:rsidRPr="00061D4B" w:rsidRDefault="00025FD6" w:rsidP="00F201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Assessment </w:t>
            </w:r>
            <w:r w:rsidRPr="00061D4B">
              <w:rPr>
                <w:rFonts w:ascii="Arial" w:hAnsi="Arial" w:cs="Arial"/>
                <w:b/>
                <w:sz w:val="18"/>
                <w:szCs w:val="18"/>
              </w:rPr>
              <w:t>Task</w:t>
            </w:r>
          </w:p>
        </w:tc>
      </w:tr>
      <w:tr w:rsidR="000B0F63" w:rsidRPr="00061D4B" w:rsidTr="00EE7377">
        <w:trPr>
          <w:trHeight w:val="1649"/>
        </w:trPr>
        <w:tc>
          <w:tcPr>
            <w:tcW w:w="371" w:type="pct"/>
            <w:vAlign w:val="center"/>
          </w:tcPr>
          <w:p w:rsidR="000B0F63" w:rsidRPr="00061D4B" w:rsidRDefault="000B0F63" w:rsidP="008C3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0F63" w:rsidRPr="00061D4B" w:rsidRDefault="000B0F63" w:rsidP="008C3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1-5</w:t>
            </w:r>
          </w:p>
        </w:tc>
        <w:tc>
          <w:tcPr>
            <w:tcW w:w="576" w:type="pct"/>
            <w:vMerge w:val="restart"/>
            <w:vAlign w:val="center"/>
          </w:tcPr>
          <w:p w:rsidR="000B0F63" w:rsidRPr="00061D4B" w:rsidRDefault="000B0F63" w:rsidP="008C3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11.1</w:t>
            </w:r>
          </w:p>
          <w:p w:rsidR="000B0F63" w:rsidRPr="00061D4B" w:rsidRDefault="000B0F63" w:rsidP="008C3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 xml:space="preserve">Matrix </w:t>
            </w:r>
          </w:p>
          <w:p w:rsidR="000B0F63" w:rsidRPr="00061D4B" w:rsidRDefault="000B0F63" w:rsidP="008C3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Arithmetic</w:t>
            </w:r>
          </w:p>
        </w:tc>
        <w:tc>
          <w:tcPr>
            <w:tcW w:w="3393" w:type="pct"/>
            <w:vMerge w:val="restart"/>
          </w:tcPr>
          <w:p w:rsidR="000B0F63" w:rsidRPr="00061D4B" w:rsidRDefault="000B0F63" w:rsidP="008C3439">
            <w:pPr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Definition of a Matrix</w:t>
            </w:r>
          </w:p>
          <w:p w:rsidR="000B0F63" w:rsidRPr="00061D4B" w:rsidRDefault="000B0F63" w:rsidP="00774E33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Order of matrices</w:t>
            </w:r>
          </w:p>
          <w:p w:rsidR="000B0F63" w:rsidRPr="00061D4B" w:rsidRDefault="000B0F63" w:rsidP="00774E33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Elements of matrices</w:t>
            </w:r>
          </w:p>
          <w:p w:rsidR="000B0F63" w:rsidRPr="00061D4B" w:rsidRDefault="000B0F63" w:rsidP="00774E33">
            <w:pPr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Matrix operations - initially algebraically then introduction of technology</w:t>
            </w:r>
          </w:p>
          <w:p w:rsidR="000B0F63" w:rsidRPr="00061D4B" w:rsidRDefault="000B0F63" w:rsidP="00774E33">
            <w:pPr>
              <w:pStyle w:val="ListParagraph"/>
              <w:numPr>
                <w:ilvl w:val="0"/>
                <w:numId w:val="41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Addition and subtraction</w:t>
            </w:r>
          </w:p>
          <w:p w:rsidR="000B0F63" w:rsidRPr="00061D4B" w:rsidRDefault="000B0F63" w:rsidP="00774E33">
            <w:pPr>
              <w:pStyle w:val="ListParagraph"/>
              <w:numPr>
                <w:ilvl w:val="0"/>
                <w:numId w:val="41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Scalar multiplication</w:t>
            </w:r>
          </w:p>
          <w:p w:rsidR="000B0F63" w:rsidRPr="00061D4B" w:rsidRDefault="000B0F63" w:rsidP="00774E33">
            <w:pPr>
              <w:pStyle w:val="ListParagraph"/>
              <w:numPr>
                <w:ilvl w:val="0"/>
                <w:numId w:val="41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Matrix multiplication</w:t>
            </w:r>
          </w:p>
          <w:p w:rsidR="000B0F63" w:rsidRPr="00061D4B" w:rsidRDefault="000B0F63" w:rsidP="00774E33">
            <w:pPr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 xml:space="preserve">Identity </w:t>
            </w:r>
            <w:r w:rsidR="00025FD6">
              <w:rPr>
                <w:rFonts w:ascii="Arial" w:hAnsi="Arial" w:cs="Arial"/>
                <w:sz w:val="18"/>
                <w:szCs w:val="18"/>
              </w:rPr>
              <w:t>m</w:t>
            </w:r>
            <w:r w:rsidRPr="00061D4B">
              <w:rPr>
                <w:rFonts w:ascii="Arial" w:hAnsi="Arial" w:cs="Arial"/>
                <w:sz w:val="18"/>
                <w:szCs w:val="18"/>
              </w:rPr>
              <w:t>atrix (2x2)</w:t>
            </w:r>
          </w:p>
          <w:p w:rsidR="000B0F63" w:rsidRPr="00061D4B" w:rsidRDefault="000B0F63" w:rsidP="00774E33">
            <w:pPr>
              <w:pStyle w:val="ListParagraph"/>
              <w:numPr>
                <w:ilvl w:val="0"/>
                <w:numId w:val="42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Definition and properties</w:t>
            </w:r>
          </w:p>
          <w:p w:rsidR="000B0F63" w:rsidRPr="00061D4B" w:rsidRDefault="000B0F63" w:rsidP="00774E33">
            <w:pPr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Inverse of matrices</w:t>
            </w:r>
          </w:p>
          <w:p w:rsidR="000B0F63" w:rsidRPr="00061D4B" w:rsidRDefault="000B0F63" w:rsidP="00774E33">
            <w:pPr>
              <w:pStyle w:val="ListParagraph"/>
              <w:numPr>
                <w:ilvl w:val="0"/>
                <w:numId w:val="42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 xml:space="preserve">Determinant and its significance </w:t>
            </w:r>
          </w:p>
          <w:p w:rsidR="000B0F63" w:rsidRPr="00061D4B" w:rsidRDefault="000B0F63" w:rsidP="00774E33">
            <w:pPr>
              <w:pStyle w:val="ListParagraph"/>
              <w:numPr>
                <w:ilvl w:val="0"/>
                <w:numId w:val="42"/>
              </w:numPr>
              <w:ind w:left="381" w:hanging="381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Calculation of inverses provided inverse exists</w:t>
            </w:r>
          </w:p>
          <w:p w:rsidR="000B0F63" w:rsidRPr="00025FD6" w:rsidRDefault="000B0F63" w:rsidP="00774E33">
            <w:pPr>
              <w:pStyle w:val="ListParagraph"/>
              <w:numPr>
                <w:ilvl w:val="0"/>
                <w:numId w:val="42"/>
              </w:numPr>
              <w:ind w:left="381" w:hanging="381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 xml:space="preserve">Finding unique solutions to matrix equations of the form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AX</m:t>
              </m:r>
              <m:r>
                <w:rPr>
                  <w:rFonts w:ascii="Cambria Math" w:hAnsi="Arial" w:cs="Arial"/>
                  <w:sz w:val="18"/>
                  <w:szCs w:val="18"/>
                </w:rPr>
                <m:t>=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B</m:t>
              </m:r>
              <m:r>
                <w:rPr>
                  <w:rFonts w:ascii="Cambria Math" w:hAnsi="Arial" w:cs="Arial"/>
                  <w:sz w:val="18"/>
                  <w:szCs w:val="18"/>
                </w:rPr>
                <m:t xml:space="preserve"> </m:t>
              </m:r>
            </m:oMath>
            <w:r w:rsidR="00025FD6">
              <w:rPr>
                <w:rFonts w:ascii="Arial" w:hAnsi="Arial" w:cs="Arial"/>
                <w:sz w:val="18"/>
                <w:szCs w:val="18"/>
              </w:rPr>
              <w:t xml:space="preserve">or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XA</m:t>
              </m:r>
              <m:r>
                <w:rPr>
                  <w:rFonts w:ascii="Cambria Math" w:hAnsi="Arial" w:cs="Arial"/>
                  <w:sz w:val="18"/>
                  <w:szCs w:val="18"/>
                </w:rPr>
                <m:t>=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B</m:t>
              </m:r>
            </m:oMath>
            <w:r w:rsidR="00025FD6">
              <w:rPr>
                <w:rFonts w:ascii="Arial" w:hAnsi="Arial" w:cs="Arial"/>
                <w:sz w:val="18"/>
                <w:szCs w:val="18"/>
              </w:rPr>
              <w:t xml:space="preserve"> if it exists</w:t>
            </w:r>
          </w:p>
        </w:tc>
        <w:tc>
          <w:tcPr>
            <w:tcW w:w="660" w:type="pct"/>
          </w:tcPr>
          <w:p w:rsidR="000B0F63" w:rsidRPr="00061D4B" w:rsidRDefault="000B0F63" w:rsidP="00A54C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0F63" w:rsidRPr="00061D4B" w:rsidTr="00EE7377">
        <w:trPr>
          <w:trHeight w:val="1343"/>
        </w:trPr>
        <w:tc>
          <w:tcPr>
            <w:tcW w:w="371" w:type="pct"/>
            <w:vAlign w:val="center"/>
          </w:tcPr>
          <w:p w:rsidR="000B0F63" w:rsidRPr="00061D4B" w:rsidRDefault="000B0F63" w:rsidP="008C3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1-6</w:t>
            </w:r>
          </w:p>
        </w:tc>
        <w:tc>
          <w:tcPr>
            <w:tcW w:w="576" w:type="pct"/>
            <w:vMerge/>
            <w:vAlign w:val="center"/>
          </w:tcPr>
          <w:p w:rsidR="000B0F63" w:rsidRPr="00061D4B" w:rsidRDefault="000B0F63" w:rsidP="008C3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3" w:type="pct"/>
            <w:vMerge/>
          </w:tcPr>
          <w:p w:rsidR="000B0F63" w:rsidRPr="00061D4B" w:rsidRDefault="000B0F63" w:rsidP="008C34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pct"/>
          </w:tcPr>
          <w:p w:rsidR="000B0F63" w:rsidRPr="00061D4B" w:rsidRDefault="000B0F63" w:rsidP="00A54C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0F63" w:rsidRPr="00061D4B" w:rsidTr="00EE7377">
        <w:trPr>
          <w:trHeight w:val="1132"/>
        </w:trPr>
        <w:tc>
          <w:tcPr>
            <w:tcW w:w="371" w:type="pct"/>
            <w:vAlign w:val="center"/>
          </w:tcPr>
          <w:p w:rsidR="000B0F63" w:rsidRPr="00061D4B" w:rsidRDefault="000B0F63" w:rsidP="008C34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1-7</w:t>
            </w:r>
          </w:p>
        </w:tc>
        <w:tc>
          <w:tcPr>
            <w:tcW w:w="576" w:type="pct"/>
            <w:vAlign w:val="center"/>
          </w:tcPr>
          <w:p w:rsidR="000B0F63" w:rsidRPr="00061D4B" w:rsidRDefault="000B0F63" w:rsidP="008C3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3" w:type="pct"/>
          </w:tcPr>
          <w:p w:rsidR="000B0F63" w:rsidRPr="00061D4B" w:rsidRDefault="000B0F63" w:rsidP="008C3439">
            <w:pPr>
              <w:rPr>
                <w:rFonts w:ascii="Arial" w:hAnsi="Arial" w:cs="Arial"/>
                <w:b/>
              </w:rPr>
            </w:pPr>
          </w:p>
          <w:p w:rsidR="000B0F63" w:rsidRPr="00025FD6" w:rsidRDefault="000B0F63" w:rsidP="00025FD6">
            <w:pPr>
              <w:jc w:val="center"/>
              <w:rPr>
                <w:rFonts w:ascii="Arial" w:hAnsi="Arial" w:cs="Arial"/>
                <w:bCs/>
              </w:rPr>
            </w:pPr>
            <w:r w:rsidRPr="00EE7377">
              <w:rPr>
                <w:rFonts w:ascii="Arial" w:hAnsi="Arial" w:cs="Arial"/>
                <w:b/>
                <w:bCs/>
              </w:rPr>
              <w:t>Revision and SAT 1</w:t>
            </w:r>
            <w:r w:rsidRPr="00025FD6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660" w:type="pct"/>
          </w:tcPr>
          <w:p w:rsidR="00FC29CD" w:rsidRPr="00025FD6" w:rsidRDefault="000B0F63" w:rsidP="00025FD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25FD6">
              <w:rPr>
                <w:rFonts w:ascii="Arial" w:hAnsi="Arial" w:cs="Arial"/>
                <w:b/>
                <w:sz w:val="18"/>
                <w:szCs w:val="18"/>
              </w:rPr>
              <w:t>SAT 1</w:t>
            </w:r>
          </w:p>
          <w:p w:rsidR="0093007F" w:rsidRPr="00025FD6" w:rsidRDefault="0093007F" w:rsidP="00025FD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25FD6">
              <w:rPr>
                <w:rFonts w:ascii="Arial" w:hAnsi="Arial" w:cs="Arial"/>
                <w:bCs/>
                <w:sz w:val="18"/>
                <w:szCs w:val="18"/>
              </w:rPr>
              <w:t>Subtopic</w:t>
            </w:r>
            <w:r w:rsidR="00025FD6" w:rsidRPr="00025FD6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025FD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25FD6" w:rsidRPr="00AD0AAF">
              <w:rPr>
                <w:rFonts w:ascii="Arial" w:hAnsi="Arial" w:cs="Arial"/>
                <w:bCs/>
                <w:sz w:val="18"/>
                <w:szCs w:val="18"/>
              </w:rPr>
              <w:t xml:space="preserve">1.1, 1.3, 1.4, </w:t>
            </w:r>
            <w:r w:rsidRPr="00AD0AAF">
              <w:rPr>
                <w:rFonts w:ascii="Arial" w:hAnsi="Arial" w:cs="Arial"/>
                <w:bCs/>
                <w:sz w:val="18"/>
                <w:szCs w:val="18"/>
              </w:rPr>
              <w:t>11.1</w:t>
            </w:r>
          </w:p>
          <w:p w:rsidR="00025FD6" w:rsidRDefault="00025FD6" w:rsidP="00025FD6">
            <w:pPr>
              <w:rPr>
                <w:rFonts w:ascii="Arial" w:hAnsi="Arial" w:cs="Arial"/>
                <w:sz w:val="18"/>
                <w:szCs w:val="18"/>
              </w:rPr>
            </w:pPr>
          </w:p>
          <w:p w:rsidR="000B0F63" w:rsidRPr="00025FD6" w:rsidRDefault="000B0F63" w:rsidP="00025FD6">
            <w:pPr>
              <w:rPr>
                <w:rFonts w:ascii="Arial" w:hAnsi="Arial" w:cs="Arial"/>
                <w:sz w:val="18"/>
                <w:szCs w:val="18"/>
              </w:rPr>
            </w:pPr>
            <w:r w:rsidRPr="00025FD6">
              <w:rPr>
                <w:rFonts w:ascii="Arial" w:hAnsi="Arial" w:cs="Arial"/>
                <w:sz w:val="18"/>
                <w:szCs w:val="18"/>
              </w:rPr>
              <w:t>Calculator</w:t>
            </w:r>
            <w:r w:rsidR="00025FD6">
              <w:rPr>
                <w:rFonts w:ascii="Arial" w:hAnsi="Arial" w:cs="Arial"/>
                <w:sz w:val="18"/>
                <w:szCs w:val="18"/>
              </w:rPr>
              <w:t xml:space="preserve"> permitted</w:t>
            </w:r>
          </w:p>
        </w:tc>
      </w:tr>
    </w:tbl>
    <w:p w:rsidR="00222550" w:rsidRPr="00F201A2" w:rsidRDefault="00222550" w:rsidP="00277338">
      <w:pPr>
        <w:spacing w:after="0"/>
        <w:rPr>
          <w:rFonts w:ascii="Arial" w:hAnsi="Arial" w:cs="Arial"/>
        </w:rPr>
      </w:pPr>
    </w:p>
    <w:p w:rsidR="00277338" w:rsidRPr="00774E33" w:rsidRDefault="00774E33" w:rsidP="00774E33">
      <w:pPr>
        <w:spacing w:after="0"/>
        <w:rPr>
          <w:rFonts w:ascii="Arial" w:hAnsi="Arial" w:cs="Arial"/>
          <w:b/>
          <w:sz w:val="24"/>
          <w:szCs w:val="24"/>
        </w:rPr>
      </w:pPr>
      <w:r w:rsidRPr="00774E33">
        <w:rPr>
          <w:rFonts w:ascii="Arial" w:hAnsi="Arial" w:cs="Arial"/>
          <w:b/>
          <w:sz w:val="24"/>
          <w:szCs w:val="24"/>
        </w:rPr>
        <w:t>Topic</w:t>
      </w:r>
      <w:r w:rsidR="00277338" w:rsidRPr="00774E33">
        <w:rPr>
          <w:rFonts w:ascii="Arial" w:hAnsi="Arial" w:cs="Arial"/>
          <w:b/>
          <w:sz w:val="24"/>
          <w:szCs w:val="24"/>
        </w:rPr>
        <w:t xml:space="preserve"> 2 </w:t>
      </w:r>
      <w:r w:rsidR="00F201A2" w:rsidRPr="00774E33">
        <w:rPr>
          <w:rFonts w:ascii="Arial" w:hAnsi="Arial" w:cs="Arial"/>
          <w:b/>
          <w:sz w:val="24"/>
          <w:szCs w:val="24"/>
        </w:rPr>
        <w:t xml:space="preserve">– </w:t>
      </w:r>
      <w:r w:rsidRPr="00774E33">
        <w:rPr>
          <w:rFonts w:ascii="Arial" w:hAnsi="Arial" w:cs="Arial"/>
          <w:b/>
          <w:sz w:val="24"/>
          <w:szCs w:val="24"/>
        </w:rPr>
        <w:t>Polynomials</w:t>
      </w:r>
      <w:r w:rsidR="00351F5B" w:rsidRPr="00774E33">
        <w:rPr>
          <w:rFonts w:ascii="Arial" w:hAnsi="Arial" w:cs="Arial"/>
          <w:b/>
          <w:sz w:val="24"/>
          <w:szCs w:val="24"/>
        </w:rPr>
        <w:t xml:space="preserve"> </w:t>
      </w:r>
      <w:r w:rsidR="00F201A2" w:rsidRPr="00774E33">
        <w:rPr>
          <w:rFonts w:ascii="Arial" w:hAnsi="Arial" w:cs="Arial"/>
          <w:b/>
          <w:sz w:val="24"/>
          <w:szCs w:val="24"/>
        </w:rPr>
        <w:t>S</w:t>
      </w:r>
      <w:r w:rsidR="009E2574" w:rsidRPr="00774E33">
        <w:rPr>
          <w:rFonts w:ascii="Arial" w:hAnsi="Arial" w:cs="Arial"/>
          <w:b/>
          <w:sz w:val="24"/>
          <w:szCs w:val="24"/>
        </w:rPr>
        <w:t>ubtopic 2.1 (4</w:t>
      </w:r>
      <w:r w:rsidR="00351F5B" w:rsidRPr="00774E33">
        <w:rPr>
          <w:rFonts w:ascii="Arial" w:hAnsi="Arial" w:cs="Arial"/>
          <w:b/>
          <w:sz w:val="24"/>
          <w:szCs w:val="24"/>
        </w:rPr>
        <w:t xml:space="preserve"> weeks)</w:t>
      </w:r>
    </w:p>
    <w:tbl>
      <w:tblPr>
        <w:tblStyle w:val="TableGrid"/>
        <w:tblW w:w="5056" w:type="pct"/>
        <w:tblLayout w:type="fixed"/>
        <w:tblLook w:val="04A0" w:firstRow="1" w:lastRow="0" w:firstColumn="1" w:lastColumn="0" w:noHBand="0" w:noVBand="1"/>
      </w:tblPr>
      <w:tblGrid>
        <w:gridCol w:w="850"/>
        <w:gridCol w:w="1331"/>
        <w:gridCol w:w="7670"/>
        <w:gridCol w:w="100"/>
        <w:gridCol w:w="1514"/>
        <w:gridCol w:w="125"/>
      </w:tblGrid>
      <w:tr w:rsidR="009F4011" w:rsidRPr="00061D4B" w:rsidTr="00F04523">
        <w:trPr>
          <w:gridAfter w:val="1"/>
          <w:wAfter w:w="55" w:type="pct"/>
        </w:trPr>
        <w:tc>
          <w:tcPr>
            <w:tcW w:w="367" w:type="pct"/>
            <w:vAlign w:val="center"/>
          </w:tcPr>
          <w:p w:rsidR="009F4011" w:rsidRPr="00061D4B" w:rsidRDefault="009F4011" w:rsidP="00B63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>Term</w:t>
            </w:r>
          </w:p>
          <w:p w:rsidR="009F4011" w:rsidRPr="00061D4B" w:rsidRDefault="009F4011" w:rsidP="00B63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>Week</w:t>
            </w:r>
          </w:p>
        </w:tc>
        <w:tc>
          <w:tcPr>
            <w:tcW w:w="574" w:type="pct"/>
            <w:vAlign w:val="center"/>
          </w:tcPr>
          <w:p w:rsidR="009F4011" w:rsidRPr="00061D4B" w:rsidRDefault="009F4011" w:rsidP="00B63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>Subtopic</w:t>
            </w:r>
          </w:p>
        </w:tc>
        <w:tc>
          <w:tcPr>
            <w:tcW w:w="3352" w:type="pct"/>
            <w:gridSpan w:val="2"/>
            <w:vAlign w:val="center"/>
          </w:tcPr>
          <w:p w:rsidR="009F4011" w:rsidRPr="00061D4B" w:rsidRDefault="009F4011" w:rsidP="00F201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 xml:space="preserve">Concepts </w:t>
            </w:r>
            <w:r>
              <w:rPr>
                <w:rFonts w:ascii="Arial" w:hAnsi="Arial" w:cs="Arial"/>
                <w:b/>
                <w:sz w:val="18"/>
                <w:szCs w:val="18"/>
              </w:rPr>
              <w:t>and</w:t>
            </w:r>
            <w:r w:rsidRPr="00061D4B">
              <w:rPr>
                <w:rFonts w:ascii="Arial" w:hAnsi="Arial" w:cs="Arial"/>
                <w:b/>
                <w:sz w:val="18"/>
                <w:szCs w:val="18"/>
              </w:rPr>
              <w:t xml:space="preserve"> Content</w:t>
            </w:r>
          </w:p>
          <w:p w:rsidR="009F4011" w:rsidRPr="00061D4B" w:rsidRDefault="009F4011" w:rsidP="00B63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653" w:type="pct"/>
            <w:vAlign w:val="center"/>
          </w:tcPr>
          <w:p w:rsidR="009F4011" w:rsidRPr="00061D4B" w:rsidRDefault="009F4011" w:rsidP="002959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Assessment </w:t>
            </w:r>
            <w:r w:rsidRPr="00061D4B">
              <w:rPr>
                <w:rFonts w:ascii="Arial" w:hAnsi="Arial" w:cs="Arial"/>
                <w:b/>
                <w:sz w:val="18"/>
                <w:szCs w:val="18"/>
              </w:rPr>
              <w:t>Task</w:t>
            </w:r>
          </w:p>
        </w:tc>
      </w:tr>
      <w:tr w:rsidR="009F4011" w:rsidRPr="00061D4B" w:rsidTr="00F04523">
        <w:trPr>
          <w:gridAfter w:val="1"/>
          <w:wAfter w:w="55" w:type="pct"/>
        </w:trPr>
        <w:tc>
          <w:tcPr>
            <w:tcW w:w="367" w:type="pct"/>
            <w:vAlign w:val="center"/>
          </w:tcPr>
          <w:p w:rsidR="009F4011" w:rsidRPr="00061D4B" w:rsidRDefault="009F4011" w:rsidP="00B63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1-8</w:t>
            </w:r>
          </w:p>
        </w:tc>
        <w:tc>
          <w:tcPr>
            <w:tcW w:w="574" w:type="pct"/>
            <w:vAlign w:val="center"/>
          </w:tcPr>
          <w:p w:rsidR="009F4011" w:rsidRPr="00061D4B" w:rsidRDefault="009F4011" w:rsidP="00B63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2.1</w:t>
            </w:r>
          </w:p>
          <w:p w:rsidR="009F4011" w:rsidRPr="00061D4B" w:rsidRDefault="009F4011" w:rsidP="00B63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Quadratic Relationships</w:t>
            </w:r>
          </w:p>
        </w:tc>
        <w:tc>
          <w:tcPr>
            <w:tcW w:w="3352" w:type="pct"/>
            <w:gridSpan w:val="2"/>
          </w:tcPr>
          <w:p w:rsidR="009F4011" w:rsidRPr="008A7A76" w:rsidRDefault="009F4011" w:rsidP="00295989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Discuss</w:t>
            </w:r>
            <w:r>
              <w:rPr>
                <w:rFonts w:ascii="Arial" w:hAnsi="Arial" w:cs="Arial"/>
                <w:sz w:val="18"/>
                <w:szCs w:val="18"/>
              </w:rPr>
              <w:t>ion on</w:t>
            </w:r>
            <w:r w:rsidRPr="008A7A76">
              <w:rPr>
                <w:rFonts w:ascii="Arial" w:hAnsi="Arial" w:cs="Arial"/>
                <w:sz w:val="18"/>
                <w:szCs w:val="18"/>
              </w:rPr>
              <w:t xml:space="preserve"> quadratic relationships with reference to real life scenarios e.g. throwing a ball straight up.</w:t>
            </w:r>
          </w:p>
          <w:p w:rsidR="009F4011" w:rsidRPr="008A7A76" w:rsidRDefault="009F4011" w:rsidP="00295989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Features of the graph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w:rPr>
                  <w:rFonts w:ascii="Cambria Math" w:hAnsi="Arial" w:cs="Arial"/>
                  <w:sz w:val="18"/>
                  <w:szCs w:val="18"/>
                </w:rPr>
                <m:t>=</m:t>
              </m:r>
              <m:sSup>
                <m:sSup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  <w:sz w:val="18"/>
                      <w:szCs w:val="18"/>
                    </w:rPr>
                    <m:t>2</m:t>
                  </m:r>
                </m:sup>
              </m:sSup>
            </m:oMath>
          </w:p>
          <w:p w:rsidR="009F4011" w:rsidRPr="008A7A76" w:rsidRDefault="009F4011" w:rsidP="00774E33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Shape</w:t>
            </w:r>
          </w:p>
          <w:p w:rsidR="009F4011" w:rsidRPr="008A7A76" w:rsidRDefault="009F4011" w:rsidP="00774E33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Axial intercepts</w:t>
            </w:r>
          </w:p>
          <w:p w:rsidR="009F4011" w:rsidRPr="008A7A76" w:rsidRDefault="009F4011" w:rsidP="00774E33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Turning points</w:t>
            </w:r>
          </w:p>
          <w:p w:rsidR="009F4011" w:rsidRPr="008A7A76" w:rsidRDefault="009F4011" w:rsidP="00774E33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Equation of axis of symmetry</w:t>
            </w:r>
          </w:p>
          <w:p w:rsidR="009F4011" w:rsidRPr="008A7A76" w:rsidRDefault="009F4011" w:rsidP="00774E33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Quadratics in each of the following forms are explored </w:t>
            </w:r>
          </w:p>
          <w:p w:rsidR="009F4011" w:rsidRPr="008A7A76" w:rsidRDefault="009F4011" w:rsidP="00774E33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General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w:rPr>
                  <w:rFonts w:ascii="Cambria Math" w:hAnsi="Arial" w:cs="Arial"/>
                  <w:sz w:val="18"/>
                  <w:szCs w:val="18"/>
                </w:rPr>
                <m:t>=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a</m:t>
              </m:r>
              <m:sSup>
                <m:sSup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  <w:sz w:val="18"/>
                  <w:szCs w:val="18"/>
                </w:rPr>
                <m:t>+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bx</m:t>
              </m:r>
              <m:r>
                <w:rPr>
                  <w:rFonts w:ascii="Cambria Math" w:hAnsi="Arial" w:cs="Arial"/>
                  <w:sz w:val="18"/>
                  <w:szCs w:val="18"/>
                </w:rPr>
                <m:t>+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c</m:t>
              </m:r>
              <m:r>
                <w:rPr>
                  <w:rFonts w:ascii="Cambria Math" w:hAnsi="Arial" w:cs="Arial"/>
                  <w:sz w:val="18"/>
                  <w:szCs w:val="18"/>
                </w:rPr>
                <m:t xml:space="preserve">,  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a</m:t>
              </m:r>
              <m:r>
                <w:rPr>
                  <w:rFonts w:ascii="Arial" w:hAnsi="Arial" w:cs="Arial"/>
                  <w:sz w:val="18"/>
                  <w:szCs w:val="18"/>
                </w:rPr>
                <m:t>≠</m:t>
              </m:r>
              <m:r>
                <w:rPr>
                  <w:rFonts w:ascii="Cambria Math" w:hAnsi="Arial" w:cs="Arial"/>
                  <w:sz w:val="18"/>
                  <w:szCs w:val="18"/>
                </w:rPr>
                <m:t>0</m:t>
              </m:r>
            </m:oMath>
          </w:p>
          <w:p w:rsidR="009F4011" w:rsidRPr="008A7A76" w:rsidRDefault="009F4011" w:rsidP="00774E33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Factored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w:rPr>
                  <w:rFonts w:ascii="Cambria Math" w:hAnsi="Arial" w:cs="Arial"/>
                  <w:sz w:val="18"/>
                  <w:szCs w:val="18"/>
                </w:rPr>
                <m:t>=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a</m:t>
              </m:r>
              <m:d>
                <m:d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  <m:r>
                    <w:rPr>
                      <w:rFonts w:ascii="Arial" w:hAnsi="Arial" w:cs="Arial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α</m:t>
                  </m:r>
                </m:e>
              </m:d>
              <m:d>
                <m:d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  <m:r>
                    <w:rPr>
                      <w:rFonts w:ascii="Arial" w:hAnsi="Arial" w:cs="Arial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β</m:t>
                  </m:r>
                </m:e>
              </m:d>
              <m:r>
                <w:rPr>
                  <w:rFonts w:ascii="Cambria Math" w:hAnsi="Arial" w:cs="Arial"/>
                  <w:sz w:val="18"/>
                  <w:szCs w:val="18"/>
                </w:rPr>
                <m:t xml:space="preserve">,  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a</m:t>
              </m:r>
              <m:r>
                <w:rPr>
                  <w:rFonts w:ascii="Arial" w:hAnsi="Arial" w:cs="Arial"/>
                  <w:sz w:val="18"/>
                  <w:szCs w:val="18"/>
                </w:rPr>
                <m:t>≠</m:t>
              </m:r>
              <m:r>
                <w:rPr>
                  <w:rFonts w:ascii="Cambria Math" w:hAnsi="Arial" w:cs="Arial"/>
                  <w:sz w:val="18"/>
                  <w:szCs w:val="18"/>
                </w:rPr>
                <m:t>0</m:t>
              </m:r>
            </m:oMath>
          </w:p>
          <w:p w:rsidR="009F4011" w:rsidRPr="008A7A76" w:rsidRDefault="009F4011" w:rsidP="00774E33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Vertex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w:rPr>
                  <w:rFonts w:ascii="Cambria Math" w:hAnsi="Arial" w:cs="Arial"/>
                  <w:sz w:val="18"/>
                  <w:szCs w:val="18"/>
                </w:rPr>
                <m:t>=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a</m:t>
              </m:r>
              <m:sSup>
                <m:sSupPr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Arial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  <m:r>
                        <w:rPr>
                          <w:rFonts w:ascii="Arial" w:hAnsi="Arial" w:cs="Arial"/>
                          <w:sz w:val="18"/>
                          <w:szCs w:val="18"/>
                        </w:rPr>
                        <m:t>-</m:t>
                      </m:r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b</m:t>
                      </m:r>
                    </m:e>
                  </m:d>
                </m:e>
                <m:sup>
                  <m:r>
                    <w:rPr>
                      <w:rFonts w:ascii="Cambria Math" w:hAnsi="Arial" w:cs="Arial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  <w:sz w:val="18"/>
                  <w:szCs w:val="18"/>
                </w:rPr>
                <m:t>+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c</m:t>
              </m:r>
              <m:r>
                <w:rPr>
                  <w:rFonts w:ascii="Cambria Math" w:hAnsi="Arial" w:cs="Arial"/>
                  <w:sz w:val="18"/>
                  <w:szCs w:val="18"/>
                </w:rPr>
                <m:t xml:space="preserve">,  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a</m:t>
              </m:r>
              <m:r>
                <w:rPr>
                  <w:rFonts w:ascii="Arial" w:hAnsi="Arial" w:cs="Arial"/>
                  <w:sz w:val="18"/>
                  <w:szCs w:val="18"/>
                </w:rPr>
                <m:t>≠</m:t>
              </m:r>
              <m:r>
                <w:rPr>
                  <w:rFonts w:ascii="Cambria Math" w:hAnsi="Arial" w:cs="Arial"/>
                  <w:sz w:val="18"/>
                  <w:szCs w:val="18"/>
                </w:rPr>
                <m:t>0</m:t>
              </m:r>
            </m:oMath>
          </w:p>
          <w:p w:rsidR="009F4011" w:rsidRPr="008A7A76" w:rsidRDefault="009F4011" w:rsidP="00774E33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Students work on the above forms to identify as appropriate axial intercepts, turning points (vertex) and equation of axis of symmetry</w:t>
            </w:r>
          </w:p>
          <w:p w:rsidR="009F4011" w:rsidRPr="008A7A76" w:rsidRDefault="009F4011" w:rsidP="00774E33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Determining the zeros of a quadratic</w:t>
            </w:r>
          </w:p>
          <w:p w:rsidR="009F4011" w:rsidRPr="0028734A" w:rsidRDefault="009F4011" w:rsidP="00774E3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8734A">
              <w:rPr>
                <w:rFonts w:ascii="Arial" w:hAnsi="Arial" w:cs="Arial"/>
                <w:sz w:val="18"/>
                <w:szCs w:val="18"/>
              </w:rPr>
              <w:t>Factorisation of quadratics from general to factored form</w:t>
            </w:r>
          </w:p>
          <w:p w:rsidR="009F4011" w:rsidRPr="0028734A" w:rsidRDefault="009F4011" w:rsidP="00774E3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8734A">
              <w:rPr>
                <w:rFonts w:ascii="Arial" w:hAnsi="Arial" w:cs="Arial"/>
                <w:sz w:val="18"/>
                <w:szCs w:val="18"/>
              </w:rPr>
              <w:t>Use of the quadratic formula (incorporate the meaning of non-real zeros)</w:t>
            </w:r>
          </w:p>
          <w:p w:rsidR="009F4011" w:rsidRPr="008A7A76" w:rsidRDefault="009F4011" w:rsidP="00295989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Complete the square to determine turning point of a quadratic</w:t>
            </w:r>
          </w:p>
        </w:tc>
        <w:tc>
          <w:tcPr>
            <w:tcW w:w="653" w:type="pct"/>
            <w:vAlign w:val="center"/>
          </w:tcPr>
          <w:p w:rsidR="009F4011" w:rsidRPr="008A7A76" w:rsidRDefault="009F4011" w:rsidP="00AD0A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4011" w:rsidRPr="00061D4B" w:rsidTr="00F04523">
        <w:trPr>
          <w:gridAfter w:val="1"/>
          <w:wAfter w:w="55" w:type="pct"/>
          <w:trHeight w:val="397"/>
        </w:trPr>
        <w:tc>
          <w:tcPr>
            <w:tcW w:w="4945" w:type="pct"/>
            <w:gridSpan w:val="5"/>
            <w:shd w:val="clear" w:color="auto" w:fill="BFBFBF" w:themeFill="background1" w:themeFillShade="BF"/>
            <w:vAlign w:val="center"/>
          </w:tcPr>
          <w:p w:rsidR="009F4011" w:rsidRPr="00061D4B" w:rsidRDefault="009F4011" w:rsidP="008C3439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  <w:r w:rsidRPr="009F4011">
              <w:rPr>
                <w:rFonts w:ascii="Arial" w:hAnsi="Arial" w:cs="Arial"/>
                <w:b/>
                <w:sz w:val="18"/>
                <w:szCs w:val="18"/>
              </w:rPr>
              <w:t>EASTER</w:t>
            </w:r>
          </w:p>
        </w:tc>
      </w:tr>
      <w:tr w:rsidR="009F4011" w:rsidRPr="00061D4B" w:rsidTr="00F04523">
        <w:trPr>
          <w:gridAfter w:val="1"/>
          <w:wAfter w:w="55" w:type="pct"/>
          <w:trHeight w:val="1838"/>
        </w:trPr>
        <w:tc>
          <w:tcPr>
            <w:tcW w:w="367" w:type="pct"/>
            <w:vAlign w:val="center"/>
          </w:tcPr>
          <w:p w:rsidR="009F4011" w:rsidRPr="00061D4B" w:rsidRDefault="009F4011" w:rsidP="00B63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1-9</w:t>
            </w:r>
          </w:p>
        </w:tc>
        <w:tc>
          <w:tcPr>
            <w:tcW w:w="574" w:type="pct"/>
            <w:vMerge w:val="restart"/>
            <w:vAlign w:val="center"/>
          </w:tcPr>
          <w:p w:rsidR="009F4011" w:rsidRPr="00061D4B" w:rsidRDefault="009F4011" w:rsidP="00B63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2" w:type="pct"/>
            <w:gridSpan w:val="2"/>
            <w:vMerge w:val="restart"/>
          </w:tcPr>
          <w:p w:rsidR="009F4011" w:rsidRPr="008A7A76" w:rsidRDefault="009F4011" w:rsidP="00295989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Investigate the discriminant, </w:t>
            </w:r>
            <m:oMath>
              <m:r>
                <w:rPr>
                  <w:rFonts w:ascii="Arial" w:hAnsi="Arial" w:cs="Arial"/>
                  <w:sz w:val="18"/>
                  <w:szCs w:val="18"/>
                </w:rPr>
                <m:t>∆</m:t>
              </m:r>
              <m:r>
                <w:rPr>
                  <w:rFonts w:ascii="Cambria Math" w:hAnsi="Arial" w:cs="Arial"/>
                  <w:sz w:val="18"/>
                  <w:szCs w:val="18"/>
                </w:rPr>
                <m:t xml:space="preserve">, </m:t>
              </m:r>
            </m:oMath>
            <w:r w:rsidRPr="008A7A76">
              <w:rPr>
                <w:rFonts w:ascii="Arial" w:hAnsi="Arial" w:cs="Arial"/>
                <w:sz w:val="18"/>
                <w:szCs w:val="18"/>
              </w:rPr>
              <w:t>of a function and its significance for the number and nature of the zeros of the graph of the function.</w:t>
            </w:r>
          </w:p>
          <w:p w:rsidR="009F4011" w:rsidRPr="0028734A" w:rsidRDefault="009F4011" w:rsidP="00774E33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If </w:t>
            </w:r>
            <m:oMath>
              <m:r>
                <w:rPr>
                  <w:rFonts w:ascii="Arial" w:hAnsi="Arial" w:cs="Arial"/>
                  <w:sz w:val="18"/>
                  <w:szCs w:val="18"/>
                </w:rPr>
                <m:t>∆</m:t>
              </m:r>
              <m:r>
                <w:rPr>
                  <w:rFonts w:ascii="Cambria Math" w:hAnsi="Arial" w:cs="Arial"/>
                  <w:sz w:val="18"/>
                  <w:szCs w:val="18"/>
                </w:rPr>
                <m:t>&lt;0</m:t>
              </m:r>
            </m:oMath>
            <w:r w:rsidRPr="008A7A7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8734A">
              <w:rPr>
                <w:rFonts w:ascii="Arial" w:hAnsi="Arial" w:cs="Arial"/>
                <w:sz w:val="18"/>
                <w:szCs w:val="18"/>
              </w:rPr>
              <w:t>two non-real distinct zeros, distinction between rational and irrational zeros</w:t>
            </w:r>
          </w:p>
          <w:p w:rsidR="009F4011" w:rsidRPr="008A7A76" w:rsidRDefault="009F4011" w:rsidP="00774E33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If </w:t>
            </w:r>
            <m:oMath>
              <m:r>
                <w:rPr>
                  <w:rFonts w:ascii="Arial" w:hAnsi="Arial" w:cs="Arial"/>
                  <w:sz w:val="18"/>
                  <w:szCs w:val="18"/>
                </w:rPr>
                <m:t>∆</m:t>
              </m:r>
              <m:r>
                <w:rPr>
                  <w:rFonts w:ascii="Cambria Math" w:hAnsi="Arial" w:cs="Arial"/>
                  <w:sz w:val="18"/>
                  <w:szCs w:val="18"/>
                </w:rPr>
                <m:t xml:space="preserve"> =0</m:t>
              </m:r>
            </m:oMath>
            <w:r w:rsidRPr="008A7A76">
              <w:rPr>
                <w:rFonts w:ascii="Arial" w:hAnsi="Arial" w:cs="Arial"/>
                <w:sz w:val="18"/>
                <w:szCs w:val="18"/>
              </w:rPr>
              <w:t>, real repeated zero</w:t>
            </w:r>
          </w:p>
          <w:p w:rsidR="009F4011" w:rsidRPr="008A7A76" w:rsidRDefault="009F4011" w:rsidP="00774E33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If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m:oMath>
              <m:r>
                <w:rPr>
                  <w:rFonts w:ascii="Arial" w:hAnsi="Arial" w:cs="Arial"/>
                  <w:sz w:val="18"/>
                  <w:szCs w:val="18"/>
                </w:rPr>
                <m:t>∆</m:t>
              </m:r>
              <m:r>
                <w:rPr>
                  <w:rFonts w:ascii="Cambria Math" w:hAnsi="Arial" w:cs="Arial"/>
                  <w:sz w:val="18"/>
                  <w:szCs w:val="18"/>
                </w:rPr>
                <m:t>&gt;0</m:t>
              </m:r>
            </m:oMath>
            <w:r w:rsidRPr="008A7A76">
              <w:rPr>
                <w:rFonts w:ascii="Arial" w:hAnsi="Arial" w:cs="Arial"/>
                <w:sz w:val="18"/>
                <w:szCs w:val="18"/>
              </w:rPr>
              <w:t xml:space="preserve">, two real distinct </w:t>
            </w:r>
            <w:r>
              <w:rPr>
                <w:rFonts w:ascii="Arial" w:hAnsi="Arial" w:cs="Arial"/>
                <w:sz w:val="18"/>
                <w:szCs w:val="18"/>
              </w:rPr>
              <w:t>zeros</w:t>
            </w:r>
            <w:r w:rsidRPr="008A7A76">
              <w:rPr>
                <w:rFonts w:ascii="Arial" w:hAnsi="Arial" w:cs="Arial"/>
                <w:sz w:val="18"/>
                <w:szCs w:val="18"/>
              </w:rPr>
              <w:t>, distinction between rational and irrational zeros</w:t>
            </w:r>
          </w:p>
          <w:p w:rsidR="009F4011" w:rsidRPr="008A7A76" w:rsidRDefault="009F4011" w:rsidP="00774E33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Relationship between the leading coefficient of a quadratic and its discriminant for positive definite a</w:t>
            </w:r>
            <w:r>
              <w:rPr>
                <w:rFonts w:ascii="Arial" w:hAnsi="Arial" w:cs="Arial"/>
                <w:sz w:val="18"/>
                <w:szCs w:val="18"/>
              </w:rPr>
              <w:t>nd negative definite quadratics</w:t>
            </w:r>
          </w:p>
          <w:p w:rsidR="009F4011" w:rsidRPr="008A7A76" w:rsidRDefault="009F4011" w:rsidP="00774E33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The sum and product of real zeros</w:t>
            </w:r>
          </w:p>
          <w:p w:rsidR="009F4011" w:rsidRPr="008A7A76" w:rsidRDefault="009F4011" w:rsidP="00774E33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Revision of surds</w:t>
            </w:r>
          </w:p>
          <w:p w:rsidR="009F4011" w:rsidRPr="008A7A76" w:rsidRDefault="009F4011" w:rsidP="00774E33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Determining quadratic functions from given zeros and a point on the quadratic</w:t>
            </w:r>
          </w:p>
          <w:p w:rsidR="009F4011" w:rsidRPr="008A7A76" w:rsidRDefault="009F4011" w:rsidP="00774E33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Quadratic modelling</w:t>
            </w:r>
          </w:p>
          <w:p w:rsidR="009F4011" w:rsidRPr="008A7A76" w:rsidRDefault="009F4011" w:rsidP="00774E33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Determining variables such as height or time from a quadratic</w:t>
            </w:r>
          </w:p>
          <w:p w:rsidR="009F4011" w:rsidRPr="008A7A76" w:rsidRDefault="009F4011" w:rsidP="00774E33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Optimisation problem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8A7A76">
              <w:rPr>
                <w:rFonts w:ascii="Arial" w:hAnsi="Arial" w:cs="Arial"/>
                <w:sz w:val="18"/>
                <w:szCs w:val="18"/>
              </w:rPr>
              <w:t xml:space="preserve"> such as perimeter dimensions for maximum area</w:t>
            </w:r>
          </w:p>
        </w:tc>
        <w:tc>
          <w:tcPr>
            <w:tcW w:w="653" w:type="pct"/>
            <w:vMerge w:val="restart"/>
            <w:vAlign w:val="center"/>
          </w:tcPr>
          <w:p w:rsidR="009F4011" w:rsidRPr="00061D4B" w:rsidRDefault="009F4011" w:rsidP="00FB6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4011" w:rsidRPr="00061D4B" w:rsidTr="00F04523">
        <w:trPr>
          <w:gridAfter w:val="1"/>
          <w:wAfter w:w="55" w:type="pct"/>
        </w:trPr>
        <w:tc>
          <w:tcPr>
            <w:tcW w:w="367" w:type="pct"/>
            <w:vAlign w:val="center"/>
          </w:tcPr>
          <w:p w:rsidR="009F4011" w:rsidRPr="00061D4B" w:rsidRDefault="009F4011" w:rsidP="00B63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1-10</w:t>
            </w:r>
          </w:p>
        </w:tc>
        <w:tc>
          <w:tcPr>
            <w:tcW w:w="574" w:type="pct"/>
            <w:vMerge/>
            <w:vAlign w:val="center"/>
          </w:tcPr>
          <w:p w:rsidR="009F4011" w:rsidRPr="00061D4B" w:rsidRDefault="009F4011" w:rsidP="00B63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52" w:type="pct"/>
            <w:gridSpan w:val="2"/>
            <w:vMerge/>
          </w:tcPr>
          <w:p w:rsidR="009F4011" w:rsidRPr="00061D4B" w:rsidRDefault="009F4011" w:rsidP="00B63D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3" w:type="pct"/>
            <w:vMerge/>
            <w:vAlign w:val="center"/>
          </w:tcPr>
          <w:p w:rsidR="009F4011" w:rsidRPr="00061D4B" w:rsidRDefault="009F4011" w:rsidP="00B63D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4011" w:rsidRPr="00061D4B" w:rsidTr="00F04523">
        <w:tc>
          <w:tcPr>
            <w:tcW w:w="367" w:type="pct"/>
            <w:vAlign w:val="center"/>
          </w:tcPr>
          <w:p w:rsidR="009F4011" w:rsidRPr="00061D4B" w:rsidRDefault="00EE7377" w:rsidP="00B63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br w:type="page"/>
            </w:r>
            <w:r w:rsidR="009F4011" w:rsidRPr="00061D4B">
              <w:rPr>
                <w:rFonts w:ascii="Arial" w:hAnsi="Arial" w:cs="Arial"/>
                <w:sz w:val="18"/>
                <w:szCs w:val="18"/>
              </w:rPr>
              <w:t>1-11</w:t>
            </w:r>
          </w:p>
        </w:tc>
        <w:tc>
          <w:tcPr>
            <w:tcW w:w="574" w:type="pct"/>
          </w:tcPr>
          <w:p w:rsidR="009F4011" w:rsidRPr="00061D4B" w:rsidRDefault="009F4011" w:rsidP="00B63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9" w:type="pct"/>
            <w:vAlign w:val="center"/>
          </w:tcPr>
          <w:p w:rsidR="00EE7377" w:rsidRDefault="00EE7377" w:rsidP="00B63D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E7377" w:rsidRDefault="00EE7377" w:rsidP="00B63D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E7377" w:rsidRDefault="00EE7377" w:rsidP="00B63D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E7377" w:rsidRDefault="00EE7377" w:rsidP="00B63D0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F4011" w:rsidRPr="00EE7377" w:rsidRDefault="009F4011" w:rsidP="00B63D0E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EE7377">
              <w:rPr>
                <w:rFonts w:ascii="Arial" w:hAnsi="Arial" w:cs="Arial"/>
                <w:b/>
                <w:bCs/>
              </w:rPr>
              <w:t>Revision and SAT 2</w:t>
            </w:r>
            <w:r w:rsidRPr="00EE7377">
              <w:rPr>
                <w:rFonts w:ascii="Arial" w:hAnsi="Arial" w:cs="Arial"/>
                <w:b/>
                <w:bCs/>
                <w:highlight w:val="yellow"/>
              </w:rPr>
              <w:t xml:space="preserve"> </w:t>
            </w:r>
          </w:p>
          <w:p w:rsidR="009F4011" w:rsidRPr="00061D4B" w:rsidRDefault="009F4011" w:rsidP="00B63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0" w:type="pct"/>
            <w:gridSpan w:val="3"/>
          </w:tcPr>
          <w:p w:rsidR="00AD0AAF" w:rsidRPr="008A7A76" w:rsidRDefault="00AD0AAF" w:rsidP="00AD0A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4AFC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SAT 2 </w:t>
            </w: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E34AFC">
              <w:rPr>
                <w:rFonts w:ascii="Arial" w:hAnsi="Arial" w:cs="Arial"/>
                <w:b/>
                <w:sz w:val="18"/>
                <w:szCs w:val="18"/>
              </w:rPr>
              <w:t>art 1</w:t>
            </w:r>
          </w:p>
          <w:p w:rsidR="00AD0AAF" w:rsidRDefault="00AD0AAF" w:rsidP="00AD0AAF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Sketching graphs,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8A7A76">
              <w:rPr>
                <w:rFonts w:ascii="Arial" w:hAnsi="Arial" w:cs="Arial"/>
                <w:sz w:val="18"/>
                <w:szCs w:val="18"/>
              </w:rPr>
              <w:t xml:space="preserve">actorising to solve, use of </w:t>
            </w:r>
            <w:r w:rsidRPr="008A7A76">
              <w:rPr>
                <w:rFonts w:ascii="Arial" w:hAnsi="Arial" w:cs="Arial"/>
                <w:sz w:val="18"/>
                <w:szCs w:val="18"/>
              </w:rPr>
              <w:lastRenderedPageBreak/>
              <w:t xml:space="preserve">quadratic </w:t>
            </w:r>
            <w:r>
              <w:rPr>
                <w:rFonts w:ascii="Arial" w:hAnsi="Arial" w:cs="Arial"/>
                <w:sz w:val="18"/>
                <w:szCs w:val="18"/>
              </w:rPr>
              <w:t>formula to obtain exact answers</w:t>
            </w:r>
          </w:p>
          <w:p w:rsidR="00AD0AAF" w:rsidRDefault="00AD0AAF" w:rsidP="00AD0AAF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No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8A7A76">
              <w:rPr>
                <w:rFonts w:ascii="Arial" w:hAnsi="Arial" w:cs="Arial"/>
                <w:sz w:val="18"/>
                <w:szCs w:val="18"/>
              </w:rPr>
              <w:t xml:space="preserve">alculator </w:t>
            </w:r>
          </w:p>
          <w:p w:rsidR="00AD0AAF" w:rsidRDefault="00AD0AAF" w:rsidP="002959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4011" w:rsidRPr="008A7A76" w:rsidRDefault="009F4011" w:rsidP="002959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4AFC">
              <w:rPr>
                <w:rFonts w:ascii="Arial" w:hAnsi="Arial" w:cs="Arial"/>
                <w:b/>
                <w:sz w:val="18"/>
                <w:szCs w:val="18"/>
              </w:rPr>
              <w:t xml:space="preserve">SAT 2 </w:t>
            </w: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E34AFC">
              <w:rPr>
                <w:rFonts w:ascii="Arial" w:hAnsi="Arial" w:cs="Arial"/>
                <w:b/>
                <w:sz w:val="18"/>
                <w:szCs w:val="18"/>
              </w:rPr>
              <w:t xml:space="preserve">art 2 </w:t>
            </w:r>
          </w:p>
          <w:p w:rsidR="009F4011" w:rsidRDefault="009F4011" w:rsidP="00295989">
            <w:pPr>
              <w:rPr>
                <w:rFonts w:ascii="Arial" w:hAnsi="Arial" w:cs="Arial"/>
                <w:sz w:val="18"/>
                <w:szCs w:val="18"/>
              </w:rPr>
            </w:pPr>
            <m:oMath>
              <m:r>
                <w:rPr>
                  <w:rFonts w:ascii="Arial" w:hAnsi="Arial" w:cs="Arial"/>
                  <w:sz w:val="18"/>
                  <w:szCs w:val="18"/>
                </w:rPr>
                <m:t>∆</m:t>
              </m:r>
            </m:oMath>
            <w:r>
              <w:rPr>
                <w:rFonts w:ascii="Arial" w:hAnsi="Arial" w:cs="Arial"/>
                <w:sz w:val="18"/>
                <w:szCs w:val="18"/>
              </w:rPr>
              <w:t>, determining quadratics, sum and</w:t>
            </w:r>
            <w:r w:rsidRPr="008A7A76">
              <w:rPr>
                <w:rFonts w:ascii="Arial" w:hAnsi="Arial" w:cs="Arial"/>
                <w:sz w:val="18"/>
                <w:szCs w:val="18"/>
              </w:rPr>
              <w:t xml:space="preserve"> product, modelling</w:t>
            </w:r>
          </w:p>
          <w:p w:rsidR="009F4011" w:rsidRPr="008A7A76" w:rsidRDefault="009F4011" w:rsidP="00AD0AAF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Calculator  </w:t>
            </w:r>
            <w:r>
              <w:rPr>
                <w:rFonts w:ascii="Arial" w:hAnsi="Arial" w:cs="Arial"/>
                <w:sz w:val="18"/>
                <w:szCs w:val="18"/>
              </w:rPr>
              <w:t>permitted</w:t>
            </w:r>
          </w:p>
        </w:tc>
      </w:tr>
    </w:tbl>
    <w:p w:rsidR="006077F2" w:rsidRPr="00774E33" w:rsidRDefault="006077F2" w:rsidP="00277338">
      <w:pPr>
        <w:spacing w:after="0"/>
        <w:rPr>
          <w:rFonts w:ascii="Arial" w:hAnsi="Arial" w:cs="Arial"/>
          <w:sz w:val="14"/>
          <w:szCs w:val="14"/>
        </w:rPr>
      </w:pPr>
    </w:p>
    <w:p w:rsidR="00277338" w:rsidRPr="00774E33" w:rsidRDefault="00774E33" w:rsidP="00774E33">
      <w:pPr>
        <w:spacing w:after="0"/>
        <w:rPr>
          <w:rFonts w:ascii="Arial" w:hAnsi="Arial" w:cs="Arial"/>
          <w:b/>
          <w:sz w:val="24"/>
          <w:szCs w:val="24"/>
        </w:rPr>
      </w:pPr>
      <w:r w:rsidRPr="00774E33">
        <w:rPr>
          <w:rFonts w:ascii="Arial" w:hAnsi="Arial" w:cs="Arial"/>
          <w:b/>
          <w:sz w:val="24"/>
          <w:szCs w:val="24"/>
        </w:rPr>
        <w:t>Topic</w:t>
      </w:r>
      <w:r w:rsidR="00277338" w:rsidRPr="00774E33">
        <w:rPr>
          <w:rFonts w:ascii="Arial" w:hAnsi="Arial" w:cs="Arial"/>
          <w:b/>
          <w:sz w:val="24"/>
          <w:szCs w:val="24"/>
        </w:rPr>
        <w:t xml:space="preserve"> 3 – </w:t>
      </w:r>
      <w:r w:rsidRPr="00774E33">
        <w:rPr>
          <w:rFonts w:ascii="Arial" w:hAnsi="Arial" w:cs="Arial"/>
          <w:b/>
          <w:sz w:val="24"/>
          <w:szCs w:val="24"/>
        </w:rPr>
        <w:t>Trigonometry</w:t>
      </w:r>
      <w:r w:rsidR="00351F5B" w:rsidRPr="00774E33">
        <w:rPr>
          <w:rFonts w:ascii="Arial" w:hAnsi="Arial" w:cs="Arial"/>
          <w:b/>
          <w:sz w:val="24"/>
          <w:szCs w:val="24"/>
        </w:rPr>
        <w:t xml:space="preserve"> </w:t>
      </w:r>
      <w:r w:rsidR="009F4011" w:rsidRPr="00774E33">
        <w:rPr>
          <w:rFonts w:ascii="Arial" w:hAnsi="Arial" w:cs="Arial"/>
          <w:b/>
          <w:sz w:val="24"/>
          <w:szCs w:val="24"/>
        </w:rPr>
        <w:t>S</w:t>
      </w:r>
      <w:r w:rsidR="002F2C58" w:rsidRPr="00774E33">
        <w:rPr>
          <w:rFonts w:ascii="Arial" w:hAnsi="Arial" w:cs="Arial"/>
          <w:b/>
          <w:sz w:val="24"/>
          <w:szCs w:val="24"/>
        </w:rPr>
        <w:t>ubtopic 3.1</w:t>
      </w:r>
      <w:r w:rsidR="006B3E80" w:rsidRPr="00774E33">
        <w:rPr>
          <w:rFonts w:ascii="Arial" w:hAnsi="Arial" w:cs="Arial"/>
          <w:b/>
          <w:sz w:val="24"/>
          <w:szCs w:val="24"/>
        </w:rPr>
        <w:t xml:space="preserve"> </w:t>
      </w:r>
      <w:r w:rsidR="002F2C58" w:rsidRPr="00774E33">
        <w:rPr>
          <w:rFonts w:ascii="Arial" w:hAnsi="Arial" w:cs="Arial"/>
          <w:b/>
          <w:sz w:val="24"/>
          <w:szCs w:val="24"/>
        </w:rPr>
        <w:t>(3</w:t>
      </w:r>
      <w:r w:rsidR="00351F5B" w:rsidRPr="00774E33">
        <w:rPr>
          <w:rFonts w:ascii="Arial" w:hAnsi="Arial" w:cs="Arial"/>
          <w:b/>
          <w:sz w:val="24"/>
          <w:szCs w:val="24"/>
        </w:rPr>
        <w:t xml:space="preserve"> weeks)</w:t>
      </w:r>
    </w:p>
    <w:tbl>
      <w:tblPr>
        <w:tblStyle w:val="TableGrid"/>
        <w:tblW w:w="5056" w:type="pct"/>
        <w:tblLook w:val="04A0" w:firstRow="1" w:lastRow="0" w:firstColumn="1" w:lastColumn="0" w:noHBand="0" w:noVBand="1"/>
      </w:tblPr>
      <w:tblGrid>
        <w:gridCol w:w="839"/>
        <w:gridCol w:w="1342"/>
        <w:gridCol w:w="7666"/>
        <w:gridCol w:w="1743"/>
      </w:tblGrid>
      <w:tr w:rsidR="009F4011" w:rsidRPr="00061D4B" w:rsidTr="00774E33">
        <w:tc>
          <w:tcPr>
            <w:tcW w:w="362" w:type="pct"/>
            <w:vAlign w:val="center"/>
          </w:tcPr>
          <w:p w:rsidR="009F4011" w:rsidRPr="00061D4B" w:rsidRDefault="009F4011" w:rsidP="00B63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Term</w:t>
            </w:r>
          </w:p>
          <w:p w:rsidR="009F4011" w:rsidRPr="00061D4B" w:rsidRDefault="009F4011" w:rsidP="00B63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week</w:t>
            </w:r>
          </w:p>
        </w:tc>
        <w:tc>
          <w:tcPr>
            <w:tcW w:w="579" w:type="pct"/>
            <w:vAlign w:val="center"/>
          </w:tcPr>
          <w:p w:rsidR="009F4011" w:rsidRPr="00061D4B" w:rsidRDefault="009F4011" w:rsidP="00B63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>Subtopic</w:t>
            </w:r>
          </w:p>
        </w:tc>
        <w:tc>
          <w:tcPr>
            <w:tcW w:w="3307" w:type="pct"/>
            <w:vAlign w:val="center"/>
          </w:tcPr>
          <w:p w:rsidR="009F4011" w:rsidRPr="00061D4B" w:rsidRDefault="009F4011" w:rsidP="009F40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 xml:space="preserve">Concepts </w:t>
            </w:r>
            <w:r>
              <w:rPr>
                <w:rFonts w:ascii="Arial" w:hAnsi="Arial" w:cs="Arial"/>
                <w:b/>
                <w:sz w:val="18"/>
                <w:szCs w:val="18"/>
              </w:rPr>
              <w:t>and</w:t>
            </w:r>
            <w:r w:rsidRPr="00061D4B">
              <w:rPr>
                <w:rFonts w:ascii="Arial" w:hAnsi="Arial" w:cs="Arial"/>
                <w:b/>
                <w:sz w:val="18"/>
                <w:szCs w:val="18"/>
              </w:rPr>
              <w:t xml:space="preserve"> Content</w:t>
            </w:r>
          </w:p>
          <w:p w:rsidR="009F4011" w:rsidRPr="00061D4B" w:rsidRDefault="009F4011" w:rsidP="00B63D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753" w:type="pct"/>
            <w:vAlign w:val="center"/>
          </w:tcPr>
          <w:p w:rsidR="009F4011" w:rsidRPr="00061D4B" w:rsidRDefault="009F4011" w:rsidP="002959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Assessment </w:t>
            </w:r>
            <w:r w:rsidRPr="00061D4B">
              <w:rPr>
                <w:rFonts w:ascii="Arial" w:hAnsi="Arial" w:cs="Arial"/>
                <w:b/>
                <w:sz w:val="18"/>
                <w:szCs w:val="18"/>
              </w:rPr>
              <w:t>Task</w:t>
            </w:r>
          </w:p>
        </w:tc>
      </w:tr>
      <w:tr w:rsidR="009F4011" w:rsidRPr="00061D4B" w:rsidTr="00774E33">
        <w:tc>
          <w:tcPr>
            <w:tcW w:w="362" w:type="pct"/>
            <w:vAlign w:val="center"/>
          </w:tcPr>
          <w:p w:rsidR="009F4011" w:rsidRPr="00061D4B" w:rsidRDefault="009F4011" w:rsidP="00CC6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2-1</w:t>
            </w:r>
          </w:p>
        </w:tc>
        <w:tc>
          <w:tcPr>
            <w:tcW w:w="579" w:type="pct"/>
            <w:vMerge w:val="restart"/>
            <w:vAlign w:val="center"/>
          </w:tcPr>
          <w:p w:rsidR="009F4011" w:rsidRPr="00061D4B" w:rsidRDefault="009F4011" w:rsidP="00B63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3.1</w:t>
            </w:r>
          </w:p>
          <w:p w:rsidR="009F4011" w:rsidRPr="00061D4B" w:rsidRDefault="009F4011" w:rsidP="009F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 xml:space="preserve">Cosine and Sine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061D4B">
              <w:rPr>
                <w:rFonts w:ascii="Arial" w:hAnsi="Arial" w:cs="Arial"/>
                <w:sz w:val="18"/>
                <w:szCs w:val="18"/>
              </w:rPr>
              <w:t>ules</w:t>
            </w:r>
          </w:p>
          <w:p w:rsidR="009F4011" w:rsidRPr="00061D4B" w:rsidRDefault="009F4011" w:rsidP="00B63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7" w:type="pct"/>
          </w:tcPr>
          <w:p w:rsidR="009F4011" w:rsidRPr="008A7A76" w:rsidRDefault="009F4011" w:rsidP="00295989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Right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8A7A76">
              <w:rPr>
                <w:rFonts w:ascii="Arial" w:hAnsi="Arial" w:cs="Arial"/>
                <w:sz w:val="18"/>
                <w:szCs w:val="18"/>
              </w:rPr>
              <w:t>angled trigonometry</w:t>
            </w:r>
          </w:p>
          <w:p w:rsidR="009F4011" w:rsidRPr="008A7A76" w:rsidRDefault="009F4011" w:rsidP="00774E33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Pythagoras’ theorem</w:t>
            </w:r>
          </w:p>
          <w:p w:rsidR="009F4011" w:rsidRPr="008A7A76" w:rsidRDefault="009F4011" w:rsidP="00774E33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Trigono</w:t>
            </w:r>
            <w:r>
              <w:rPr>
                <w:rFonts w:ascii="Arial" w:hAnsi="Arial" w:cs="Arial"/>
                <w:sz w:val="18"/>
                <w:szCs w:val="18"/>
              </w:rPr>
              <w:t>metric ratios: sin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θ</m:t>
              </m:r>
            </m:oMath>
            <w:r>
              <w:rPr>
                <w:rFonts w:ascii="Arial" w:hAnsi="Arial" w:cs="Arial"/>
                <w:sz w:val="18"/>
                <w:szCs w:val="18"/>
              </w:rPr>
              <w:t>, cos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θ</m:t>
              </m:r>
            </m:oMath>
            <w:r>
              <w:rPr>
                <w:rFonts w:ascii="Arial" w:hAnsi="Arial" w:cs="Arial"/>
                <w:sz w:val="18"/>
                <w:szCs w:val="18"/>
              </w:rPr>
              <w:t xml:space="preserve"> and tan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θ</m:t>
              </m:r>
            </m:oMath>
          </w:p>
          <w:p w:rsidR="009F4011" w:rsidRPr="008A7A76" w:rsidRDefault="009F4011" w:rsidP="00774E33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Non-right angled triangle</w:t>
            </w:r>
          </w:p>
          <w:p w:rsidR="009F4011" w:rsidRPr="008A7A76" w:rsidRDefault="009F4011" w:rsidP="00774E33">
            <w:pPr>
              <w:pStyle w:val="ListParagraph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Cosine rule</w:t>
            </w:r>
          </w:p>
          <w:p w:rsidR="009F4011" w:rsidRPr="008A7A76" w:rsidRDefault="009F4011" w:rsidP="00295989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Finding the length when given two sides and the included angle</w:t>
            </w:r>
          </w:p>
          <w:p w:rsidR="009F4011" w:rsidRPr="008A7A76" w:rsidRDefault="009F4011" w:rsidP="00295989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Finding an angle given all sides</w:t>
            </w:r>
          </w:p>
        </w:tc>
        <w:tc>
          <w:tcPr>
            <w:tcW w:w="753" w:type="pct"/>
            <w:vAlign w:val="center"/>
          </w:tcPr>
          <w:p w:rsidR="009F4011" w:rsidRPr="00061D4B" w:rsidRDefault="009F4011" w:rsidP="00B63D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4011" w:rsidRPr="00061D4B" w:rsidTr="00774E33">
        <w:tc>
          <w:tcPr>
            <w:tcW w:w="362" w:type="pct"/>
            <w:vAlign w:val="center"/>
          </w:tcPr>
          <w:p w:rsidR="009F4011" w:rsidRPr="00061D4B" w:rsidRDefault="009F4011" w:rsidP="00B63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2-2</w:t>
            </w:r>
          </w:p>
        </w:tc>
        <w:tc>
          <w:tcPr>
            <w:tcW w:w="579" w:type="pct"/>
            <w:vMerge/>
            <w:vAlign w:val="center"/>
          </w:tcPr>
          <w:p w:rsidR="009F4011" w:rsidRPr="00061D4B" w:rsidRDefault="009F4011" w:rsidP="00B63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7" w:type="pct"/>
          </w:tcPr>
          <w:p w:rsidR="009F4011" w:rsidRPr="008A7A76" w:rsidRDefault="009F4011" w:rsidP="00774E3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Sine rule</w:t>
            </w:r>
          </w:p>
          <w:p w:rsidR="009F4011" w:rsidRPr="008A7A76" w:rsidRDefault="009F4011" w:rsidP="00295989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Finding the length of a side when given two angles and one side</w:t>
            </w:r>
          </w:p>
          <w:p w:rsidR="009F4011" w:rsidRPr="008A7A76" w:rsidRDefault="009F4011" w:rsidP="00295989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Finding the angle given two s</w:t>
            </w:r>
            <w:r>
              <w:rPr>
                <w:rFonts w:ascii="Arial" w:hAnsi="Arial" w:cs="Arial"/>
                <w:sz w:val="18"/>
                <w:szCs w:val="18"/>
              </w:rPr>
              <w:t>ides and the non-included angle</w:t>
            </w:r>
          </w:p>
          <w:p w:rsidR="009F4011" w:rsidRPr="008A7A76" w:rsidRDefault="009F4011" w:rsidP="00774E3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       Area of non-right angled triangle</w:t>
            </w:r>
          </w:p>
          <w:p w:rsidR="009F4011" w:rsidRPr="008A7A76" w:rsidRDefault="009F4011" w:rsidP="00295989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Students complete an assortment of problems involving non-right angle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8A7A76">
              <w:rPr>
                <w:rFonts w:ascii="Arial" w:hAnsi="Arial" w:cs="Arial"/>
                <w:sz w:val="18"/>
                <w:szCs w:val="18"/>
              </w:rPr>
              <w:t xml:space="preserve"> triangles using cosine, sine and area rules</w:t>
            </w:r>
          </w:p>
        </w:tc>
        <w:tc>
          <w:tcPr>
            <w:tcW w:w="753" w:type="pct"/>
            <w:vAlign w:val="center"/>
          </w:tcPr>
          <w:p w:rsidR="009F4011" w:rsidRPr="009F4011" w:rsidRDefault="009F4011" w:rsidP="009F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4011">
              <w:rPr>
                <w:rFonts w:ascii="Arial" w:hAnsi="Arial" w:cs="Arial"/>
                <w:b/>
                <w:sz w:val="18"/>
                <w:szCs w:val="18"/>
              </w:rPr>
              <w:t>INVESTIGATION</w:t>
            </w:r>
          </w:p>
          <w:p w:rsidR="009F4011" w:rsidRPr="009F4011" w:rsidRDefault="009F4011" w:rsidP="008C34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4011">
              <w:rPr>
                <w:rFonts w:ascii="Arial" w:hAnsi="Arial" w:cs="Arial"/>
                <w:sz w:val="18"/>
                <w:szCs w:val="18"/>
              </w:rPr>
              <w:t>Packaging of Christmas Balls</w:t>
            </w:r>
          </w:p>
        </w:tc>
      </w:tr>
      <w:tr w:rsidR="009F4011" w:rsidRPr="00061D4B" w:rsidTr="00774E33">
        <w:tc>
          <w:tcPr>
            <w:tcW w:w="362" w:type="pct"/>
            <w:vAlign w:val="center"/>
          </w:tcPr>
          <w:p w:rsidR="009F4011" w:rsidRPr="00061D4B" w:rsidRDefault="009F4011" w:rsidP="00B63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F4011" w:rsidRPr="00061D4B" w:rsidRDefault="009F4011" w:rsidP="00B63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2-3</w:t>
            </w:r>
          </w:p>
          <w:p w:rsidR="009F4011" w:rsidRPr="00061D4B" w:rsidRDefault="009F4011" w:rsidP="00B63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:rsidR="009F4011" w:rsidRPr="00061D4B" w:rsidRDefault="009F4011" w:rsidP="00B63D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7" w:type="pct"/>
            <w:vAlign w:val="center"/>
          </w:tcPr>
          <w:p w:rsidR="009F4011" w:rsidRPr="00061D4B" w:rsidRDefault="009F4011" w:rsidP="009F4011">
            <w:pPr>
              <w:rPr>
                <w:rFonts w:ascii="Arial" w:hAnsi="Arial" w:cs="Arial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Word problem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061D4B">
              <w:rPr>
                <w:rFonts w:ascii="Arial" w:hAnsi="Arial" w:cs="Arial"/>
                <w:sz w:val="18"/>
                <w:szCs w:val="18"/>
              </w:rPr>
              <w:t xml:space="preserve"> including three dimensional problems</w:t>
            </w:r>
          </w:p>
        </w:tc>
        <w:tc>
          <w:tcPr>
            <w:tcW w:w="753" w:type="pct"/>
            <w:vAlign w:val="center"/>
          </w:tcPr>
          <w:p w:rsidR="009F4011" w:rsidRPr="00061D4B" w:rsidRDefault="009F4011" w:rsidP="00B63D0E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6077F2" w:rsidRPr="00774E33" w:rsidRDefault="006077F2" w:rsidP="00B0576F">
      <w:pPr>
        <w:spacing w:after="0"/>
        <w:rPr>
          <w:rFonts w:ascii="Arial" w:hAnsi="Arial" w:cs="Arial"/>
          <w:b/>
          <w:sz w:val="14"/>
          <w:szCs w:val="14"/>
        </w:rPr>
      </w:pPr>
    </w:p>
    <w:p w:rsidR="00007BD2" w:rsidRPr="00F04523" w:rsidRDefault="00F04523" w:rsidP="00F04523">
      <w:pPr>
        <w:spacing w:after="0"/>
        <w:rPr>
          <w:rFonts w:ascii="Arial" w:hAnsi="Arial" w:cs="Arial"/>
          <w:b/>
          <w:sz w:val="24"/>
          <w:szCs w:val="24"/>
        </w:rPr>
      </w:pPr>
      <w:r w:rsidRPr="00F04523">
        <w:rPr>
          <w:rFonts w:ascii="Arial" w:hAnsi="Arial" w:cs="Arial"/>
          <w:b/>
          <w:sz w:val="24"/>
          <w:szCs w:val="24"/>
        </w:rPr>
        <w:t>Topic</w:t>
      </w:r>
      <w:r w:rsidR="00007BD2" w:rsidRPr="00F04523">
        <w:rPr>
          <w:rFonts w:ascii="Arial" w:hAnsi="Arial" w:cs="Arial"/>
          <w:b/>
          <w:sz w:val="24"/>
          <w:szCs w:val="24"/>
        </w:rPr>
        <w:t xml:space="preserve"> 4 </w:t>
      </w:r>
      <w:r w:rsidR="009F4011" w:rsidRPr="00F04523">
        <w:rPr>
          <w:rFonts w:ascii="Arial" w:hAnsi="Arial" w:cs="Arial"/>
          <w:b/>
          <w:sz w:val="24"/>
          <w:szCs w:val="24"/>
        </w:rPr>
        <w:t xml:space="preserve">– </w:t>
      </w:r>
      <w:r w:rsidRPr="00F04523">
        <w:rPr>
          <w:rFonts w:ascii="Arial" w:hAnsi="Arial" w:cs="Arial"/>
          <w:b/>
          <w:sz w:val="24"/>
          <w:szCs w:val="24"/>
        </w:rPr>
        <w:t>Counting and Statistics</w:t>
      </w:r>
      <w:r w:rsidR="00007BD2" w:rsidRPr="00F04523">
        <w:rPr>
          <w:rFonts w:ascii="Arial" w:hAnsi="Arial" w:cs="Arial"/>
          <w:b/>
          <w:sz w:val="24"/>
          <w:szCs w:val="24"/>
        </w:rPr>
        <w:t xml:space="preserve"> </w:t>
      </w:r>
      <w:r w:rsidR="009F4011" w:rsidRPr="00F04523">
        <w:rPr>
          <w:rFonts w:ascii="Arial" w:hAnsi="Arial" w:cs="Arial"/>
          <w:b/>
          <w:sz w:val="24"/>
          <w:szCs w:val="24"/>
        </w:rPr>
        <w:t>S</w:t>
      </w:r>
      <w:r w:rsidR="00007BD2" w:rsidRPr="00F04523">
        <w:rPr>
          <w:rFonts w:ascii="Arial" w:hAnsi="Arial" w:cs="Arial"/>
          <w:b/>
          <w:sz w:val="24"/>
          <w:szCs w:val="24"/>
        </w:rPr>
        <w:t>ubtopic</w:t>
      </w:r>
      <w:r w:rsidR="009F4011" w:rsidRPr="00F04523">
        <w:rPr>
          <w:rFonts w:ascii="Arial" w:hAnsi="Arial" w:cs="Arial"/>
          <w:b/>
          <w:sz w:val="24"/>
          <w:szCs w:val="24"/>
        </w:rPr>
        <w:t>s</w:t>
      </w:r>
      <w:r w:rsidR="00007BD2" w:rsidRPr="00F04523">
        <w:rPr>
          <w:rFonts w:ascii="Arial" w:hAnsi="Arial" w:cs="Arial"/>
          <w:b/>
          <w:sz w:val="24"/>
          <w:szCs w:val="24"/>
        </w:rPr>
        <w:t xml:space="preserve"> 4.2</w:t>
      </w:r>
      <w:r w:rsidR="009F4011" w:rsidRPr="00F04523">
        <w:rPr>
          <w:rFonts w:ascii="Arial" w:hAnsi="Arial" w:cs="Arial"/>
          <w:b/>
          <w:sz w:val="24"/>
          <w:szCs w:val="24"/>
        </w:rPr>
        <w:t>, 4.3</w:t>
      </w:r>
      <w:r w:rsidR="00007BD2" w:rsidRPr="00F04523">
        <w:rPr>
          <w:rFonts w:ascii="Arial" w:hAnsi="Arial" w:cs="Arial"/>
          <w:b/>
          <w:sz w:val="24"/>
          <w:szCs w:val="24"/>
        </w:rPr>
        <w:t xml:space="preserve"> and 4.</w:t>
      </w:r>
      <w:r w:rsidR="009F4011" w:rsidRPr="00F04523">
        <w:rPr>
          <w:rFonts w:ascii="Arial" w:hAnsi="Arial" w:cs="Arial"/>
          <w:b/>
          <w:sz w:val="24"/>
          <w:szCs w:val="24"/>
        </w:rPr>
        <w:t>4</w:t>
      </w:r>
      <w:r w:rsidR="00007BD2" w:rsidRPr="00F04523">
        <w:rPr>
          <w:rFonts w:ascii="Arial" w:hAnsi="Arial" w:cs="Arial"/>
          <w:b/>
          <w:sz w:val="24"/>
          <w:szCs w:val="24"/>
        </w:rPr>
        <w:t xml:space="preserve"> (3 </w:t>
      </w:r>
      <w:r w:rsidRPr="00F04523">
        <w:rPr>
          <w:rFonts w:ascii="Arial" w:hAnsi="Arial" w:cs="Arial"/>
          <w:b/>
          <w:sz w:val="24"/>
          <w:szCs w:val="24"/>
        </w:rPr>
        <w:t>weeks</w:t>
      </w:r>
      <w:r w:rsidR="00007BD2" w:rsidRPr="00F04523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5056" w:type="pct"/>
        <w:tblLook w:val="04A0" w:firstRow="1" w:lastRow="0" w:firstColumn="1" w:lastColumn="0" w:noHBand="0" w:noVBand="1"/>
      </w:tblPr>
      <w:tblGrid>
        <w:gridCol w:w="838"/>
        <w:gridCol w:w="1303"/>
        <w:gridCol w:w="7710"/>
        <w:gridCol w:w="1739"/>
      </w:tblGrid>
      <w:tr w:rsidR="00007BD2" w:rsidRPr="00061D4B" w:rsidTr="00774E33">
        <w:tc>
          <w:tcPr>
            <w:tcW w:w="362" w:type="pct"/>
            <w:vAlign w:val="center"/>
          </w:tcPr>
          <w:p w:rsidR="00007BD2" w:rsidRPr="00061D4B" w:rsidRDefault="00007BD2" w:rsidP="00C37B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>Term Week</w:t>
            </w:r>
          </w:p>
        </w:tc>
        <w:tc>
          <w:tcPr>
            <w:tcW w:w="562" w:type="pct"/>
            <w:vAlign w:val="center"/>
          </w:tcPr>
          <w:p w:rsidR="00007BD2" w:rsidRPr="00061D4B" w:rsidRDefault="00007BD2" w:rsidP="00C37B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>Subtopic</w:t>
            </w:r>
          </w:p>
        </w:tc>
        <w:tc>
          <w:tcPr>
            <w:tcW w:w="3326" w:type="pct"/>
            <w:vAlign w:val="center"/>
          </w:tcPr>
          <w:p w:rsidR="00007BD2" w:rsidRDefault="00007BD2" w:rsidP="000705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b/>
                <w:sz w:val="18"/>
                <w:szCs w:val="18"/>
              </w:rPr>
              <w:t xml:space="preserve">Concepts </w:t>
            </w:r>
            <w:r w:rsidR="0007054B">
              <w:rPr>
                <w:rFonts w:ascii="Arial" w:hAnsi="Arial" w:cs="Arial"/>
                <w:b/>
                <w:sz w:val="18"/>
                <w:szCs w:val="18"/>
              </w:rPr>
              <w:t>and</w:t>
            </w:r>
            <w:r w:rsidRPr="00061D4B">
              <w:rPr>
                <w:rFonts w:ascii="Arial" w:hAnsi="Arial" w:cs="Arial"/>
                <w:b/>
                <w:sz w:val="18"/>
                <w:szCs w:val="18"/>
              </w:rPr>
              <w:t xml:space="preserve"> Content</w:t>
            </w:r>
          </w:p>
          <w:p w:rsidR="0007054B" w:rsidRPr="00061D4B" w:rsidRDefault="0007054B" w:rsidP="000705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751" w:type="pct"/>
            <w:vAlign w:val="center"/>
          </w:tcPr>
          <w:p w:rsidR="00007BD2" w:rsidRPr="00061D4B" w:rsidRDefault="0007054B" w:rsidP="00F0452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Assessment</w:t>
            </w:r>
            <w:r w:rsidR="00F0452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07BD2" w:rsidRPr="00061D4B">
              <w:rPr>
                <w:rFonts w:ascii="Arial" w:hAnsi="Arial" w:cs="Arial"/>
                <w:b/>
                <w:sz w:val="18"/>
                <w:szCs w:val="18"/>
              </w:rPr>
              <w:t>Task</w:t>
            </w:r>
          </w:p>
        </w:tc>
      </w:tr>
      <w:tr w:rsidR="009F4011" w:rsidRPr="00061D4B" w:rsidTr="00774E33">
        <w:tc>
          <w:tcPr>
            <w:tcW w:w="362" w:type="pct"/>
            <w:vMerge w:val="restart"/>
            <w:vAlign w:val="center"/>
          </w:tcPr>
          <w:p w:rsidR="009F4011" w:rsidRPr="00061D4B" w:rsidRDefault="009F4011" w:rsidP="00C37B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F4011" w:rsidRPr="00061D4B" w:rsidRDefault="009F4011" w:rsidP="00C37B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2-4</w:t>
            </w:r>
          </w:p>
        </w:tc>
        <w:tc>
          <w:tcPr>
            <w:tcW w:w="562" w:type="pct"/>
            <w:vAlign w:val="center"/>
          </w:tcPr>
          <w:p w:rsidR="009F4011" w:rsidRPr="00061D4B" w:rsidRDefault="009F4011" w:rsidP="00C37B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4.2</w:t>
            </w:r>
          </w:p>
          <w:p w:rsidR="009F4011" w:rsidRPr="00061D4B" w:rsidRDefault="009F4011" w:rsidP="009F4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 xml:space="preserve">Discrete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061D4B">
              <w:rPr>
                <w:rFonts w:ascii="Arial" w:hAnsi="Arial" w:cs="Arial"/>
                <w:sz w:val="18"/>
                <w:szCs w:val="18"/>
              </w:rPr>
              <w:t xml:space="preserve"> Continuous Random Data</w:t>
            </w:r>
          </w:p>
        </w:tc>
        <w:tc>
          <w:tcPr>
            <w:tcW w:w="3326" w:type="pct"/>
          </w:tcPr>
          <w:p w:rsidR="009F4011" w:rsidRPr="008A7A76" w:rsidRDefault="009F4011" w:rsidP="00295989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Definitions of and differences between discrete and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8A7A76">
              <w:rPr>
                <w:rFonts w:ascii="Arial" w:hAnsi="Arial" w:cs="Arial"/>
                <w:sz w:val="18"/>
                <w:szCs w:val="18"/>
              </w:rPr>
              <w:t>ontinuous variables</w:t>
            </w:r>
            <w:bookmarkStart w:id="0" w:name="_GoBack"/>
            <w:bookmarkEnd w:id="0"/>
          </w:p>
          <w:p w:rsidR="009F4011" w:rsidRPr="008A7A76" w:rsidRDefault="009F4011" w:rsidP="00774E33">
            <w:pPr>
              <w:pStyle w:val="ListParagraph"/>
              <w:numPr>
                <w:ilvl w:val="0"/>
                <w:numId w:val="29"/>
              </w:numPr>
              <w:ind w:left="411" w:hanging="411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Examples considered and students ident</w:t>
            </w:r>
            <w:r>
              <w:rPr>
                <w:rFonts w:ascii="Arial" w:hAnsi="Arial" w:cs="Arial"/>
                <w:sz w:val="18"/>
                <w:szCs w:val="18"/>
              </w:rPr>
              <w:t>ify discrete and continuous data.</w:t>
            </w:r>
            <w:r w:rsidRPr="008A7A76">
              <w:rPr>
                <w:rFonts w:ascii="Arial" w:hAnsi="Arial" w:cs="Arial"/>
                <w:sz w:val="18"/>
                <w:szCs w:val="18"/>
              </w:rPr>
              <w:t xml:space="preserve"> Consideration given to continuous variables that may appear to </w:t>
            </w:r>
            <w:proofErr w:type="gramStart"/>
            <w:r w:rsidRPr="008A7A76">
              <w:rPr>
                <w:rFonts w:ascii="Arial" w:hAnsi="Arial" w:cs="Arial"/>
                <w:sz w:val="18"/>
                <w:szCs w:val="18"/>
              </w:rPr>
              <w:t>be recorded</w:t>
            </w:r>
            <w:proofErr w:type="gramEnd"/>
            <w:r w:rsidRPr="008A7A76">
              <w:rPr>
                <w:rFonts w:ascii="Arial" w:hAnsi="Arial" w:cs="Arial"/>
                <w:sz w:val="18"/>
                <w:szCs w:val="18"/>
              </w:rPr>
              <w:t xml:space="preserve"> as discrete.</w:t>
            </w:r>
          </w:p>
        </w:tc>
        <w:tc>
          <w:tcPr>
            <w:tcW w:w="751" w:type="pct"/>
          </w:tcPr>
          <w:p w:rsidR="009F4011" w:rsidRPr="00061D4B" w:rsidRDefault="009F4011" w:rsidP="00C37B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4011" w:rsidRPr="00061D4B" w:rsidTr="00774E33">
        <w:trPr>
          <w:trHeight w:val="1343"/>
        </w:trPr>
        <w:tc>
          <w:tcPr>
            <w:tcW w:w="362" w:type="pct"/>
            <w:vMerge/>
            <w:vAlign w:val="center"/>
          </w:tcPr>
          <w:p w:rsidR="009F4011" w:rsidRPr="00061D4B" w:rsidRDefault="009F4011" w:rsidP="00C37B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pct"/>
            <w:vAlign w:val="center"/>
          </w:tcPr>
          <w:p w:rsidR="009F4011" w:rsidRPr="00061D4B" w:rsidRDefault="009F4011" w:rsidP="00C37B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4.3</w:t>
            </w:r>
          </w:p>
          <w:p w:rsidR="009F4011" w:rsidRPr="00061D4B" w:rsidRDefault="009F4011" w:rsidP="00C37B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Samples and Statistical Measures</w:t>
            </w:r>
          </w:p>
        </w:tc>
        <w:tc>
          <w:tcPr>
            <w:tcW w:w="3326" w:type="pct"/>
          </w:tcPr>
          <w:p w:rsidR="009F4011" w:rsidRPr="008A7A76" w:rsidRDefault="009F4011" w:rsidP="00295989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Describing the </w:t>
            </w:r>
            <w:r w:rsidRPr="00070635">
              <w:rPr>
                <w:rFonts w:ascii="Arial" w:hAnsi="Arial" w:cs="Arial"/>
                <w:bCs/>
                <w:sz w:val="18"/>
                <w:szCs w:val="18"/>
              </w:rPr>
              <w:t>centre o</w:t>
            </w:r>
            <w:r>
              <w:rPr>
                <w:rFonts w:ascii="Arial" w:hAnsi="Arial" w:cs="Arial"/>
                <w:sz w:val="18"/>
                <w:szCs w:val="18"/>
              </w:rPr>
              <w:t>f data: mean, mode and median</w:t>
            </w:r>
          </w:p>
          <w:p w:rsidR="009F4011" w:rsidRPr="008A7A76" w:rsidRDefault="009F4011" w:rsidP="00774E33">
            <w:pPr>
              <w:pStyle w:val="ListParagraph"/>
              <w:numPr>
                <w:ilvl w:val="0"/>
                <w:numId w:val="29"/>
              </w:numPr>
              <w:ind w:left="411" w:hanging="411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Students develop an understanding of the differences</w:t>
            </w:r>
            <w:r>
              <w:rPr>
                <w:rFonts w:ascii="Arial" w:hAnsi="Arial" w:cs="Arial"/>
                <w:sz w:val="18"/>
                <w:szCs w:val="18"/>
              </w:rPr>
              <w:t xml:space="preserve"> from</w:t>
            </w:r>
            <w:r w:rsidRPr="008A7A76">
              <w:rPr>
                <w:rFonts w:ascii="Arial" w:hAnsi="Arial" w:cs="Arial"/>
                <w:sz w:val="18"/>
                <w:szCs w:val="18"/>
              </w:rPr>
              <w:t xml:space="preserve"> calculations for each measure of centre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8A7A76">
              <w:rPr>
                <w:rFonts w:ascii="Arial" w:hAnsi="Arial" w:cs="Arial"/>
                <w:sz w:val="18"/>
                <w:szCs w:val="18"/>
              </w:rPr>
              <w:t xml:space="preserve"> Consideration is given to strength and weakness of each e.g. how extreme value(s) may distort the mean.</w:t>
            </w:r>
          </w:p>
          <w:p w:rsidR="009F4011" w:rsidRPr="008A7A76" w:rsidRDefault="009F4011" w:rsidP="00295989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Describing the spread of data: range, interquartile range and standard deviation</w:t>
            </w:r>
          </w:p>
          <w:p w:rsidR="009F4011" w:rsidRPr="008A7A76" w:rsidRDefault="009F4011" w:rsidP="00774E33">
            <w:pPr>
              <w:pStyle w:val="ListParagraph"/>
              <w:numPr>
                <w:ilvl w:val="0"/>
                <w:numId w:val="29"/>
              </w:numPr>
              <w:ind w:left="411" w:hanging="411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Students are aware of the standard deviation formula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s</m:t>
              </m:r>
              <m:r>
                <w:rPr>
                  <w:rFonts w:ascii="Cambria Math" w:hAnsi="Arial" w:cs="Arial"/>
                  <w:sz w:val="18"/>
                  <w:szCs w:val="1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Arial" w:cs="Arial"/>
                      <w:i/>
                      <w:sz w:val="18"/>
                      <w:szCs w:val="1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Arial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Arial" w:cs="Arial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N</m:t>
                      </m:r>
                      <m:r>
                        <w:rPr>
                          <w:rFonts w:ascii="Arial" w:hAnsi="Arial" w:cs="Arial"/>
                          <w:sz w:val="18"/>
                          <w:szCs w:val="18"/>
                        </w:rPr>
                        <m:t>-</m:t>
                      </m:r>
                      <m:r>
                        <w:rPr>
                          <w:rFonts w:ascii="Cambria Math" w:hAnsi="Arial" w:cs="Arial"/>
                          <w:sz w:val="18"/>
                          <w:szCs w:val="18"/>
                        </w:rPr>
                        <m:t>1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Arial" w:hAnsi="Arial" w:cs="Arial"/>
                      <w:sz w:val="18"/>
                      <w:szCs w:val="18"/>
                    </w:rPr>
                    <m:t>Σ</m:t>
                  </m:r>
                  <m:sSup>
                    <m:sSupPr>
                      <m:ctrlPr>
                        <w:rPr>
                          <w:rFonts w:ascii="Cambria Math" w:hAnsi="Arial" w:cs="Arial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Arial" w:cs="Arial"/>
                          <w:sz w:val="18"/>
                          <w:szCs w:val="18"/>
                        </w:rPr>
                        <m:t>(</m:t>
                      </m:r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  <m:r>
                        <w:rPr>
                          <w:rFonts w:ascii="Arial" w:hAnsi="Arial" w:cs="Arial"/>
                          <w:sz w:val="18"/>
                          <w:szCs w:val="18"/>
                        </w:rPr>
                        <m:t>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Arial" w:cs="Arial"/>
                              <w:i/>
                              <w:sz w:val="18"/>
                              <w:szCs w:val="1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Arial"/>
                              <w:sz w:val="18"/>
                              <w:szCs w:val="18"/>
                            </w:rPr>
                            <m:t>x</m:t>
                          </m:r>
                        </m:e>
                      </m:acc>
                      <m:r>
                        <w:rPr>
                          <w:rFonts w:ascii="Cambria Math" w:hAnsi="Arial" w:cs="Arial"/>
                          <w:sz w:val="18"/>
                          <w:szCs w:val="1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Arial" w:cs="Arial"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rad>
            </m:oMath>
            <w:r w:rsidRPr="008A7A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F4011" w:rsidRPr="008A7A76" w:rsidRDefault="009F4011" w:rsidP="00295989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 xml:space="preserve">The use of electronic technology to determine </w:t>
            </w:r>
            <w:r>
              <w:rPr>
                <w:rFonts w:ascii="Arial" w:hAnsi="Arial" w:cs="Arial"/>
                <w:sz w:val="18"/>
                <w:szCs w:val="18"/>
              </w:rPr>
              <w:t>the</w:t>
            </w:r>
            <w:r w:rsidRPr="008A7A76">
              <w:rPr>
                <w:rFonts w:ascii="Arial" w:hAnsi="Arial" w:cs="Arial"/>
                <w:sz w:val="18"/>
                <w:szCs w:val="18"/>
              </w:rPr>
              <w:t xml:space="preserve"> above is implemented once the concepts are understood.</w:t>
            </w:r>
          </w:p>
        </w:tc>
        <w:tc>
          <w:tcPr>
            <w:tcW w:w="751" w:type="pct"/>
          </w:tcPr>
          <w:p w:rsidR="009F4011" w:rsidRPr="00061D4B" w:rsidRDefault="009F4011" w:rsidP="00C37B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4011" w:rsidRPr="00061D4B" w:rsidTr="00774E33">
        <w:trPr>
          <w:trHeight w:val="1343"/>
        </w:trPr>
        <w:tc>
          <w:tcPr>
            <w:tcW w:w="362" w:type="pct"/>
            <w:vAlign w:val="center"/>
          </w:tcPr>
          <w:p w:rsidR="009F4011" w:rsidRPr="00061D4B" w:rsidRDefault="009F4011" w:rsidP="00C37B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2-5</w:t>
            </w:r>
          </w:p>
        </w:tc>
        <w:tc>
          <w:tcPr>
            <w:tcW w:w="562" w:type="pct"/>
            <w:vAlign w:val="center"/>
          </w:tcPr>
          <w:p w:rsidR="009F4011" w:rsidRPr="00061D4B" w:rsidRDefault="009F4011" w:rsidP="00C37B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4.4</w:t>
            </w:r>
          </w:p>
          <w:p w:rsidR="009F4011" w:rsidRPr="00061D4B" w:rsidRDefault="009F4011" w:rsidP="00C37B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Normal Distribution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3326" w:type="pct"/>
          </w:tcPr>
          <w:p w:rsidR="009F4011" w:rsidRPr="008A7A76" w:rsidRDefault="009F4011" w:rsidP="00295989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Normal distributions occur when the quantity is the combined effect of a number of random errors</w:t>
            </w:r>
          </w:p>
          <w:p w:rsidR="009F4011" w:rsidRPr="008A7A76" w:rsidRDefault="009F4011" w:rsidP="002959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Features of n</w:t>
            </w:r>
            <w:r w:rsidRPr="008A7A76">
              <w:rPr>
                <w:rFonts w:ascii="Arial" w:hAnsi="Arial" w:cs="Arial"/>
                <w:sz w:val="18"/>
                <w:szCs w:val="18"/>
              </w:rPr>
              <w:t xml:space="preserve">ormal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8A7A76">
              <w:rPr>
                <w:rFonts w:ascii="Arial" w:hAnsi="Arial" w:cs="Arial"/>
                <w:sz w:val="18"/>
                <w:szCs w:val="18"/>
              </w:rPr>
              <w:t>istribution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9F4011" w:rsidRPr="008A7A76" w:rsidRDefault="009F4011" w:rsidP="00774E33">
            <w:pPr>
              <w:pStyle w:val="ListParagraph"/>
              <w:numPr>
                <w:ilvl w:val="0"/>
                <w:numId w:val="29"/>
              </w:numPr>
              <w:ind w:left="411" w:hanging="411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Bell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8A7A76">
              <w:rPr>
                <w:rFonts w:ascii="Arial" w:hAnsi="Arial" w:cs="Arial"/>
                <w:sz w:val="18"/>
                <w:szCs w:val="18"/>
              </w:rPr>
              <w:t>shaped</w:t>
            </w:r>
          </w:p>
          <w:p w:rsidR="009F4011" w:rsidRPr="008A7A76" w:rsidRDefault="009F4011" w:rsidP="00774E33">
            <w:pPr>
              <w:pStyle w:val="ListParagraph"/>
              <w:numPr>
                <w:ilvl w:val="0"/>
                <w:numId w:val="29"/>
              </w:numPr>
              <w:ind w:left="411" w:hanging="4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Position of m</w:t>
            </w:r>
            <w:r w:rsidRPr="008A7A76">
              <w:rPr>
                <w:rFonts w:ascii="Arial" w:hAnsi="Arial" w:cs="Arial"/>
                <w:sz w:val="18"/>
                <w:szCs w:val="18"/>
              </w:rPr>
              <w:t>ean</w:t>
            </w:r>
          </w:p>
          <w:p w:rsidR="009F4011" w:rsidRPr="008A7A76" w:rsidRDefault="009F4011" w:rsidP="00774E33">
            <w:pPr>
              <w:pStyle w:val="ListParagraph"/>
              <w:numPr>
                <w:ilvl w:val="0"/>
                <w:numId w:val="29"/>
              </w:numPr>
              <w:ind w:left="411" w:hanging="411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Symmetry about mean</w:t>
            </w:r>
          </w:p>
          <w:p w:rsidR="009F4011" w:rsidRPr="008A7A76" w:rsidRDefault="009F4011" w:rsidP="00774E33">
            <w:pPr>
              <w:pStyle w:val="ListParagraph"/>
              <w:numPr>
                <w:ilvl w:val="0"/>
                <w:numId w:val="29"/>
              </w:numPr>
              <w:ind w:left="411" w:hanging="411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Characteristic spread</w:t>
            </w:r>
          </w:p>
          <w:p w:rsidR="00774E33" w:rsidRPr="00774E33" w:rsidRDefault="009F4011" w:rsidP="00774E33">
            <w:pPr>
              <w:pStyle w:val="ListParagraph"/>
              <w:numPr>
                <w:ilvl w:val="0"/>
                <w:numId w:val="29"/>
              </w:numPr>
              <w:ind w:left="411" w:hanging="411"/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Positions of one, two and three standard deviations from the mean</w:t>
            </w:r>
            <w:r>
              <w:rPr>
                <w:rFonts w:ascii="Arial" w:hAnsi="Arial" w:cs="Arial"/>
                <w:sz w:val="18"/>
                <w:szCs w:val="18"/>
              </w:rPr>
              <w:t>. Technology for other values and inverse calculations if time permits</w:t>
            </w:r>
            <w:r w:rsidRPr="008A7A76">
              <w:rPr>
                <w:rFonts w:ascii="Arial" w:hAnsi="Arial" w:cs="Arial"/>
                <w:sz w:val="18"/>
                <w:szCs w:val="18"/>
              </w:rPr>
              <w:t>. Use of the 68-95-99.7 rule.</w:t>
            </w:r>
          </w:p>
          <w:p w:rsidR="009F4011" w:rsidRPr="008A7A76" w:rsidRDefault="009F4011" w:rsidP="00295989">
            <w:pPr>
              <w:rPr>
                <w:rFonts w:ascii="Arial" w:hAnsi="Arial" w:cs="Arial"/>
                <w:sz w:val="18"/>
                <w:szCs w:val="18"/>
              </w:rPr>
            </w:pPr>
            <w:r w:rsidRPr="008A7A76">
              <w:rPr>
                <w:rFonts w:ascii="Arial" w:hAnsi="Arial" w:cs="Arial"/>
                <w:sz w:val="18"/>
                <w:szCs w:val="18"/>
              </w:rPr>
              <w:t>Students use examples to understand the concepts and their implication in real life scenarios.</w:t>
            </w:r>
          </w:p>
        </w:tc>
        <w:tc>
          <w:tcPr>
            <w:tcW w:w="751" w:type="pct"/>
          </w:tcPr>
          <w:p w:rsidR="009F4011" w:rsidRPr="00061D4B" w:rsidRDefault="009F4011" w:rsidP="00C37B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4011" w:rsidRPr="00061D4B" w:rsidTr="00774E33">
        <w:trPr>
          <w:trHeight w:val="1132"/>
        </w:trPr>
        <w:tc>
          <w:tcPr>
            <w:tcW w:w="362" w:type="pct"/>
            <w:vAlign w:val="center"/>
          </w:tcPr>
          <w:p w:rsidR="009F4011" w:rsidRPr="00061D4B" w:rsidRDefault="009F4011" w:rsidP="00C37B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lastRenderedPageBreak/>
              <w:t>2-6</w:t>
            </w:r>
          </w:p>
        </w:tc>
        <w:tc>
          <w:tcPr>
            <w:tcW w:w="562" w:type="pct"/>
            <w:vAlign w:val="center"/>
          </w:tcPr>
          <w:p w:rsidR="009F4011" w:rsidRPr="00061D4B" w:rsidRDefault="009F4011" w:rsidP="00C37B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6" w:type="pct"/>
          </w:tcPr>
          <w:p w:rsidR="009F4011" w:rsidRPr="009F4011" w:rsidRDefault="009F4011" w:rsidP="00C37BE1">
            <w:pPr>
              <w:rPr>
                <w:rFonts w:ascii="Arial" w:hAnsi="Arial" w:cs="Arial"/>
                <w:b/>
              </w:rPr>
            </w:pPr>
          </w:p>
          <w:p w:rsidR="009F4011" w:rsidRPr="009F4011" w:rsidRDefault="009F4011" w:rsidP="00C37BE1">
            <w:pPr>
              <w:jc w:val="center"/>
              <w:rPr>
                <w:rFonts w:ascii="Arial" w:hAnsi="Arial" w:cs="Arial"/>
                <w:b/>
              </w:rPr>
            </w:pPr>
          </w:p>
          <w:p w:rsidR="009F4011" w:rsidRPr="009F4011" w:rsidRDefault="009F4011" w:rsidP="008854B8">
            <w:pPr>
              <w:jc w:val="center"/>
              <w:rPr>
                <w:rFonts w:ascii="Arial" w:hAnsi="Arial" w:cs="Arial"/>
                <w:bCs/>
              </w:rPr>
            </w:pPr>
            <w:r w:rsidRPr="00EE7377">
              <w:rPr>
                <w:rFonts w:ascii="Arial" w:hAnsi="Arial" w:cs="Arial"/>
                <w:b/>
                <w:bCs/>
              </w:rPr>
              <w:t>Revision and SAT 3</w:t>
            </w:r>
          </w:p>
        </w:tc>
        <w:tc>
          <w:tcPr>
            <w:tcW w:w="751" w:type="pct"/>
          </w:tcPr>
          <w:p w:rsidR="009F4011" w:rsidRPr="009F4011" w:rsidRDefault="009F4011" w:rsidP="009F401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SAT 3</w:t>
            </w:r>
          </w:p>
          <w:p w:rsidR="009F4011" w:rsidRPr="009F4011" w:rsidRDefault="009F4011" w:rsidP="00AD0AAF">
            <w:pPr>
              <w:rPr>
                <w:rFonts w:ascii="Arial" w:hAnsi="Arial" w:cs="Arial"/>
                <w:sz w:val="18"/>
                <w:szCs w:val="18"/>
              </w:rPr>
            </w:pPr>
            <w:r w:rsidRPr="009F4011">
              <w:rPr>
                <w:rFonts w:ascii="Arial" w:hAnsi="Arial" w:cs="Arial"/>
                <w:sz w:val="18"/>
                <w:szCs w:val="18"/>
              </w:rPr>
              <w:t>Subtopics</w:t>
            </w:r>
            <w:r w:rsidR="00DC7F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4011">
              <w:rPr>
                <w:rFonts w:ascii="Arial" w:hAnsi="Arial" w:cs="Arial"/>
                <w:sz w:val="18"/>
                <w:szCs w:val="18"/>
              </w:rPr>
              <w:t>4.2,</w:t>
            </w:r>
            <w:r w:rsidR="00AD0A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4011">
              <w:rPr>
                <w:rFonts w:ascii="Arial" w:hAnsi="Arial" w:cs="Arial"/>
                <w:sz w:val="18"/>
                <w:szCs w:val="18"/>
              </w:rPr>
              <w:t>4.3 and 4.4</w:t>
            </w:r>
          </w:p>
          <w:p w:rsidR="009F4011" w:rsidRDefault="009F4011" w:rsidP="009F4011">
            <w:pPr>
              <w:rPr>
                <w:rFonts w:ascii="Arial" w:hAnsi="Arial" w:cs="Arial"/>
                <w:sz w:val="18"/>
                <w:szCs w:val="18"/>
              </w:rPr>
            </w:pPr>
          </w:p>
          <w:p w:rsidR="009F4011" w:rsidRPr="009F4011" w:rsidRDefault="009F4011" w:rsidP="009F4011">
            <w:pPr>
              <w:rPr>
                <w:rFonts w:ascii="Arial" w:hAnsi="Arial" w:cs="Arial"/>
                <w:sz w:val="18"/>
                <w:szCs w:val="18"/>
              </w:rPr>
            </w:pPr>
            <w:r w:rsidRPr="009F4011">
              <w:rPr>
                <w:rFonts w:ascii="Arial" w:hAnsi="Arial" w:cs="Arial"/>
                <w:sz w:val="18"/>
                <w:szCs w:val="18"/>
              </w:rPr>
              <w:t>Calculator</w:t>
            </w:r>
            <w:r>
              <w:rPr>
                <w:rFonts w:ascii="Arial" w:hAnsi="Arial" w:cs="Arial"/>
                <w:sz w:val="18"/>
                <w:szCs w:val="18"/>
              </w:rPr>
              <w:t xml:space="preserve"> permitted</w:t>
            </w:r>
          </w:p>
        </w:tc>
      </w:tr>
      <w:tr w:rsidR="009F4011" w:rsidRPr="00061D4B" w:rsidTr="00774E33">
        <w:trPr>
          <w:trHeight w:val="840"/>
        </w:trPr>
        <w:tc>
          <w:tcPr>
            <w:tcW w:w="362" w:type="pct"/>
            <w:shd w:val="clear" w:color="auto" w:fill="D9D9D9" w:themeFill="background1" w:themeFillShade="D9"/>
            <w:vAlign w:val="center"/>
          </w:tcPr>
          <w:p w:rsidR="009F4011" w:rsidRPr="00061D4B" w:rsidRDefault="009F4011" w:rsidP="00C37B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2-7</w:t>
            </w:r>
          </w:p>
        </w:tc>
        <w:tc>
          <w:tcPr>
            <w:tcW w:w="562" w:type="pct"/>
            <w:shd w:val="clear" w:color="auto" w:fill="D9D9D9" w:themeFill="background1" w:themeFillShade="D9"/>
            <w:vAlign w:val="center"/>
          </w:tcPr>
          <w:p w:rsidR="009F4011" w:rsidRPr="00061D4B" w:rsidRDefault="009F4011" w:rsidP="00C37B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6" w:type="pct"/>
            <w:shd w:val="clear" w:color="auto" w:fill="D9D9D9" w:themeFill="background1" w:themeFillShade="D9"/>
            <w:vAlign w:val="center"/>
          </w:tcPr>
          <w:p w:rsidR="009F4011" w:rsidRPr="009F4011" w:rsidRDefault="009F4011" w:rsidP="009F40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7377">
              <w:rPr>
                <w:rFonts w:ascii="Arial" w:hAnsi="Arial" w:cs="Arial"/>
                <w:b/>
                <w:bCs/>
              </w:rPr>
              <w:t>EXAMINATION REVISION</w:t>
            </w:r>
          </w:p>
        </w:tc>
        <w:tc>
          <w:tcPr>
            <w:tcW w:w="751" w:type="pct"/>
            <w:shd w:val="clear" w:color="auto" w:fill="D9D9D9" w:themeFill="background1" w:themeFillShade="D9"/>
          </w:tcPr>
          <w:p w:rsidR="009F4011" w:rsidRPr="00061D4B" w:rsidRDefault="009F4011" w:rsidP="00C37BE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9F4011" w:rsidRPr="00061D4B" w:rsidTr="00774E33">
        <w:trPr>
          <w:trHeight w:val="697"/>
        </w:trPr>
        <w:tc>
          <w:tcPr>
            <w:tcW w:w="362" w:type="pct"/>
            <w:shd w:val="clear" w:color="auto" w:fill="D9D9D9" w:themeFill="background1" w:themeFillShade="D9"/>
            <w:vAlign w:val="center"/>
          </w:tcPr>
          <w:p w:rsidR="009F4011" w:rsidRPr="00061D4B" w:rsidRDefault="009F4011" w:rsidP="00C37B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D4B">
              <w:rPr>
                <w:rFonts w:ascii="Arial" w:hAnsi="Arial" w:cs="Arial"/>
                <w:sz w:val="18"/>
                <w:szCs w:val="18"/>
              </w:rPr>
              <w:t>2-8</w:t>
            </w:r>
          </w:p>
        </w:tc>
        <w:tc>
          <w:tcPr>
            <w:tcW w:w="562" w:type="pct"/>
            <w:shd w:val="clear" w:color="auto" w:fill="D9D9D9" w:themeFill="background1" w:themeFillShade="D9"/>
            <w:vAlign w:val="center"/>
          </w:tcPr>
          <w:p w:rsidR="009F4011" w:rsidRPr="00061D4B" w:rsidRDefault="009F4011" w:rsidP="00C37B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6" w:type="pct"/>
            <w:shd w:val="clear" w:color="auto" w:fill="D9D9D9" w:themeFill="background1" w:themeFillShade="D9"/>
            <w:vAlign w:val="center"/>
          </w:tcPr>
          <w:p w:rsidR="009F4011" w:rsidRPr="009F4011" w:rsidRDefault="009F4011" w:rsidP="008C34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7377">
              <w:rPr>
                <w:rFonts w:ascii="Arial" w:hAnsi="Arial" w:cs="Arial"/>
                <w:b/>
                <w:bCs/>
              </w:rPr>
              <w:t>YEAR 11 EXAMS</w:t>
            </w:r>
          </w:p>
        </w:tc>
        <w:tc>
          <w:tcPr>
            <w:tcW w:w="751" w:type="pct"/>
            <w:shd w:val="clear" w:color="auto" w:fill="D9D9D9" w:themeFill="background1" w:themeFillShade="D9"/>
          </w:tcPr>
          <w:p w:rsidR="009F4011" w:rsidRPr="00061D4B" w:rsidRDefault="009F4011" w:rsidP="00C37BE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FB6041" w:rsidRPr="009F4011" w:rsidRDefault="00FB6041" w:rsidP="00B0576F">
      <w:pPr>
        <w:spacing w:after="0"/>
        <w:rPr>
          <w:rFonts w:ascii="Arial" w:hAnsi="Arial" w:cs="Arial"/>
          <w:b/>
        </w:rPr>
      </w:pPr>
    </w:p>
    <w:sectPr w:rsidR="00FB6041" w:rsidRPr="009F4011" w:rsidSect="0007054B">
      <w:footerReference w:type="default" r:id="rId9"/>
      <w:pgSz w:w="12240" w:h="15840"/>
      <w:pgMar w:top="567" w:right="568" w:bottom="568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377" w:rsidRDefault="00D22377" w:rsidP="00D6132F">
      <w:pPr>
        <w:spacing w:after="0" w:line="240" w:lineRule="auto"/>
      </w:pPr>
      <w:r>
        <w:separator/>
      </w:r>
    </w:p>
  </w:endnote>
  <w:endnote w:type="continuationSeparator" w:id="0">
    <w:p w:rsidR="00D22377" w:rsidRDefault="00D22377" w:rsidP="00D6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E33" w:rsidRDefault="00774E33" w:rsidP="00774E33">
    <w:pPr>
      <w:pStyle w:val="LAPFooter"/>
      <w:tabs>
        <w:tab w:val="clear" w:pos="9639"/>
        <w:tab w:val="right" w:pos="11199"/>
      </w:tabs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04523">
      <w:rPr>
        <w:noProof/>
      </w:rPr>
      <w:t>4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F04523">
      <w:rPr>
        <w:noProof/>
      </w:rPr>
      <w:t>4</w:t>
    </w:r>
    <w:r>
      <w:fldChar w:fldCharType="end"/>
    </w:r>
    <w:r>
      <w:rPr>
        <w:sz w:val="18"/>
      </w:rPr>
      <w:tab/>
    </w:r>
    <w:r>
      <w:t xml:space="preserve">Stage 1 Mathematics – </w:t>
    </w:r>
    <w:r w:rsidR="006D6347">
      <w:t>Program 3 - semester 1 - three s</w:t>
    </w:r>
    <w:r w:rsidRPr="00774E33">
      <w:t xml:space="preserve">emester </w:t>
    </w:r>
    <w:r w:rsidR="006D6347">
      <w:t>pre-</w:t>
    </w:r>
    <w:r w:rsidRPr="00774E33">
      <w:t>Mathematical Methods</w:t>
    </w:r>
  </w:p>
  <w:p w:rsidR="00774E33" w:rsidRDefault="00774E33" w:rsidP="00774E33">
    <w:pPr>
      <w:pStyle w:val="LAPFooter"/>
      <w:tabs>
        <w:tab w:val="clear" w:pos="9639"/>
        <w:tab w:val="right" w:pos="11199"/>
      </w:tabs>
    </w:pPr>
    <w:r>
      <w:tab/>
      <w:t>Ref: A459424 (created August 2015)</w:t>
    </w:r>
  </w:p>
  <w:p w:rsidR="00774E33" w:rsidRDefault="00774E33" w:rsidP="00774E33">
    <w:pPr>
      <w:pStyle w:val="LAPFooter"/>
      <w:tabs>
        <w:tab w:val="clear" w:pos="9639"/>
        <w:tab w:val="right" w:pos="11199"/>
      </w:tabs>
    </w:pPr>
    <w:r>
      <w:tab/>
      <w:t>© SACE Board of South Australia 2015</w:t>
    </w:r>
  </w:p>
  <w:p w:rsidR="00F30176" w:rsidRPr="00774E33" w:rsidRDefault="00F30176" w:rsidP="00774E3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377" w:rsidRDefault="00D22377" w:rsidP="00D6132F">
      <w:pPr>
        <w:spacing w:after="0" w:line="240" w:lineRule="auto"/>
      </w:pPr>
      <w:r>
        <w:separator/>
      </w:r>
    </w:p>
  </w:footnote>
  <w:footnote w:type="continuationSeparator" w:id="0">
    <w:p w:rsidR="00D22377" w:rsidRDefault="00D22377" w:rsidP="00D61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1193"/>
    <w:multiLevelType w:val="hybridMultilevel"/>
    <w:tmpl w:val="D7C2A6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F08FC"/>
    <w:multiLevelType w:val="hybridMultilevel"/>
    <w:tmpl w:val="B8BEF09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BD50F0D"/>
    <w:multiLevelType w:val="hybridMultilevel"/>
    <w:tmpl w:val="1BF4B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600C6"/>
    <w:multiLevelType w:val="hybridMultilevel"/>
    <w:tmpl w:val="3536C8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63856"/>
    <w:multiLevelType w:val="hybridMultilevel"/>
    <w:tmpl w:val="F1260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36C22"/>
    <w:multiLevelType w:val="hybridMultilevel"/>
    <w:tmpl w:val="79182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357CF"/>
    <w:multiLevelType w:val="hybridMultilevel"/>
    <w:tmpl w:val="8B3AC2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F6709"/>
    <w:multiLevelType w:val="hybridMultilevel"/>
    <w:tmpl w:val="ADD8A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D4F43"/>
    <w:multiLevelType w:val="hybridMultilevel"/>
    <w:tmpl w:val="0932F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4512D5"/>
    <w:multiLevelType w:val="hybridMultilevel"/>
    <w:tmpl w:val="3C281A5E"/>
    <w:lvl w:ilvl="0" w:tplc="0C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0">
    <w:nsid w:val="21C1110B"/>
    <w:multiLevelType w:val="hybridMultilevel"/>
    <w:tmpl w:val="83606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973EB"/>
    <w:multiLevelType w:val="hybridMultilevel"/>
    <w:tmpl w:val="81DEAEF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889553D"/>
    <w:multiLevelType w:val="hybridMultilevel"/>
    <w:tmpl w:val="79867D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976CA4"/>
    <w:multiLevelType w:val="hybridMultilevel"/>
    <w:tmpl w:val="E77647B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2E66BE2"/>
    <w:multiLevelType w:val="hybridMultilevel"/>
    <w:tmpl w:val="1FA8E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2A7111"/>
    <w:multiLevelType w:val="hybridMultilevel"/>
    <w:tmpl w:val="45A2D7C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A517BC5"/>
    <w:multiLevelType w:val="hybridMultilevel"/>
    <w:tmpl w:val="247E41A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E1E475A"/>
    <w:multiLevelType w:val="hybridMultilevel"/>
    <w:tmpl w:val="21AC2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3F2A3F"/>
    <w:multiLevelType w:val="hybridMultilevel"/>
    <w:tmpl w:val="DF2ACF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D76519"/>
    <w:multiLevelType w:val="hybridMultilevel"/>
    <w:tmpl w:val="D8640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884FD1"/>
    <w:multiLevelType w:val="hybridMultilevel"/>
    <w:tmpl w:val="7E0040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1B434D"/>
    <w:multiLevelType w:val="hybridMultilevel"/>
    <w:tmpl w:val="64B85B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2254C7"/>
    <w:multiLevelType w:val="hybridMultilevel"/>
    <w:tmpl w:val="A8A430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2A778A"/>
    <w:multiLevelType w:val="hybridMultilevel"/>
    <w:tmpl w:val="789C6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B74CCA"/>
    <w:multiLevelType w:val="hybridMultilevel"/>
    <w:tmpl w:val="F11EBC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F3198A"/>
    <w:multiLevelType w:val="hybridMultilevel"/>
    <w:tmpl w:val="03705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D5071C"/>
    <w:multiLevelType w:val="hybridMultilevel"/>
    <w:tmpl w:val="85F20F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B99702D"/>
    <w:multiLevelType w:val="hybridMultilevel"/>
    <w:tmpl w:val="88523D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AC1657"/>
    <w:multiLevelType w:val="hybridMultilevel"/>
    <w:tmpl w:val="829AC0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F0B18AE"/>
    <w:multiLevelType w:val="hybridMultilevel"/>
    <w:tmpl w:val="E97E4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6238D3"/>
    <w:multiLevelType w:val="hybridMultilevel"/>
    <w:tmpl w:val="2A964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146C27"/>
    <w:multiLevelType w:val="hybridMultilevel"/>
    <w:tmpl w:val="AD8C4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5F2590"/>
    <w:multiLevelType w:val="hybridMultilevel"/>
    <w:tmpl w:val="9AAC3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A4062E"/>
    <w:multiLevelType w:val="hybridMultilevel"/>
    <w:tmpl w:val="71205B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FB145B2"/>
    <w:multiLevelType w:val="hybridMultilevel"/>
    <w:tmpl w:val="4B4E6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9F7EFC"/>
    <w:multiLevelType w:val="hybridMultilevel"/>
    <w:tmpl w:val="C4DE0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D1558C"/>
    <w:multiLevelType w:val="hybridMultilevel"/>
    <w:tmpl w:val="0422FA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A0B041A"/>
    <w:multiLevelType w:val="hybridMultilevel"/>
    <w:tmpl w:val="04268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427E56"/>
    <w:multiLevelType w:val="hybridMultilevel"/>
    <w:tmpl w:val="9AF07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C2249F"/>
    <w:multiLevelType w:val="hybridMultilevel"/>
    <w:tmpl w:val="C764E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1A3F54"/>
    <w:multiLevelType w:val="hybridMultilevel"/>
    <w:tmpl w:val="9828A0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F740E23"/>
    <w:multiLevelType w:val="hybridMultilevel"/>
    <w:tmpl w:val="FE62A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D20F80"/>
    <w:multiLevelType w:val="hybridMultilevel"/>
    <w:tmpl w:val="890E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6C5567"/>
    <w:multiLevelType w:val="hybridMultilevel"/>
    <w:tmpl w:val="2DBC0A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49759A"/>
    <w:multiLevelType w:val="hybridMultilevel"/>
    <w:tmpl w:val="BE30D6A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5"/>
  </w:num>
  <w:num w:numId="4">
    <w:abstractNumId w:val="30"/>
  </w:num>
  <w:num w:numId="5">
    <w:abstractNumId w:val="27"/>
  </w:num>
  <w:num w:numId="6">
    <w:abstractNumId w:val="42"/>
  </w:num>
  <w:num w:numId="7">
    <w:abstractNumId w:val="43"/>
  </w:num>
  <w:num w:numId="8">
    <w:abstractNumId w:val="4"/>
  </w:num>
  <w:num w:numId="9">
    <w:abstractNumId w:val="21"/>
  </w:num>
  <w:num w:numId="10">
    <w:abstractNumId w:val="34"/>
  </w:num>
  <w:num w:numId="11">
    <w:abstractNumId w:val="41"/>
  </w:num>
  <w:num w:numId="12">
    <w:abstractNumId w:val="19"/>
  </w:num>
  <w:num w:numId="13">
    <w:abstractNumId w:val="17"/>
  </w:num>
  <w:num w:numId="14">
    <w:abstractNumId w:val="0"/>
  </w:num>
  <w:num w:numId="15">
    <w:abstractNumId w:val="36"/>
  </w:num>
  <w:num w:numId="16">
    <w:abstractNumId w:val="38"/>
  </w:num>
  <w:num w:numId="17">
    <w:abstractNumId w:val="6"/>
  </w:num>
  <w:num w:numId="18">
    <w:abstractNumId w:val="22"/>
  </w:num>
  <w:num w:numId="19">
    <w:abstractNumId w:val="14"/>
  </w:num>
  <w:num w:numId="20">
    <w:abstractNumId w:val="11"/>
  </w:num>
  <w:num w:numId="21">
    <w:abstractNumId w:val="29"/>
  </w:num>
  <w:num w:numId="22">
    <w:abstractNumId w:val="8"/>
  </w:num>
  <w:num w:numId="23">
    <w:abstractNumId w:val="37"/>
  </w:num>
  <w:num w:numId="24">
    <w:abstractNumId w:val="35"/>
  </w:num>
  <w:num w:numId="25">
    <w:abstractNumId w:val="20"/>
  </w:num>
  <w:num w:numId="26">
    <w:abstractNumId w:val="23"/>
  </w:num>
  <w:num w:numId="27">
    <w:abstractNumId w:val="10"/>
  </w:num>
  <w:num w:numId="28">
    <w:abstractNumId w:val="40"/>
  </w:num>
  <w:num w:numId="29">
    <w:abstractNumId w:val="7"/>
  </w:num>
  <w:num w:numId="30">
    <w:abstractNumId w:val="13"/>
  </w:num>
  <w:num w:numId="31">
    <w:abstractNumId w:val="28"/>
  </w:num>
  <w:num w:numId="32">
    <w:abstractNumId w:val="9"/>
  </w:num>
  <w:num w:numId="33">
    <w:abstractNumId w:val="32"/>
  </w:num>
  <w:num w:numId="34">
    <w:abstractNumId w:val="39"/>
  </w:num>
  <w:num w:numId="35">
    <w:abstractNumId w:val="3"/>
  </w:num>
  <w:num w:numId="36">
    <w:abstractNumId w:val="1"/>
  </w:num>
  <w:num w:numId="37">
    <w:abstractNumId w:val="15"/>
  </w:num>
  <w:num w:numId="38">
    <w:abstractNumId w:val="16"/>
  </w:num>
  <w:num w:numId="39">
    <w:abstractNumId w:val="18"/>
  </w:num>
  <w:num w:numId="40">
    <w:abstractNumId w:val="31"/>
  </w:num>
  <w:num w:numId="41">
    <w:abstractNumId w:val="12"/>
  </w:num>
  <w:num w:numId="42">
    <w:abstractNumId w:val="24"/>
  </w:num>
  <w:num w:numId="43">
    <w:abstractNumId w:val="44"/>
  </w:num>
  <w:num w:numId="44">
    <w:abstractNumId w:val="2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0B8"/>
    <w:rsid w:val="00007BD2"/>
    <w:rsid w:val="00017FC7"/>
    <w:rsid w:val="000206C9"/>
    <w:rsid w:val="00025FD6"/>
    <w:rsid w:val="00055FC9"/>
    <w:rsid w:val="00057A9B"/>
    <w:rsid w:val="00061D4B"/>
    <w:rsid w:val="00067708"/>
    <w:rsid w:val="0007054B"/>
    <w:rsid w:val="00077B20"/>
    <w:rsid w:val="000B0F63"/>
    <w:rsid w:val="000C1229"/>
    <w:rsid w:val="000D308C"/>
    <w:rsid w:val="000E219D"/>
    <w:rsid w:val="0012230D"/>
    <w:rsid w:val="001A26E6"/>
    <w:rsid w:val="001D1966"/>
    <w:rsid w:val="001D69CC"/>
    <w:rsid w:val="001E1838"/>
    <w:rsid w:val="001E72BC"/>
    <w:rsid w:val="001F23F2"/>
    <w:rsid w:val="0020540E"/>
    <w:rsid w:val="00215179"/>
    <w:rsid w:val="00222550"/>
    <w:rsid w:val="00225C99"/>
    <w:rsid w:val="00226FC0"/>
    <w:rsid w:val="002278C1"/>
    <w:rsid w:val="00241F73"/>
    <w:rsid w:val="0024593F"/>
    <w:rsid w:val="00264AE7"/>
    <w:rsid w:val="00277338"/>
    <w:rsid w:val="002A24A4"/>
    <w:rsid w:val="002D3A1B"/>
    <w:rsid w:val="002E6EE4"/>
    <w:rsid w:val="002F2C58"/>
    <w:rsid w:val="002F7749"/>
    <w:rsid w:val="002F77B0"/>
    <w:rsid w:val="003153D4"/>
    <w:rsid w:val="003338C6"/>
    <w:rsid w:val="00351F5B"/>
    <w:rsid w:val="0036223C"/>
    <w:rsid w:val="00393AF4"/>
    <w:rsid w:val="00394DA9"/>
    <w:rsid w:val="00396A33"/>
    <w:rsid w:val="003A3BDF"/>
    <w:rsid w:val="003C2C49"/>
    <w:rsid w:val="003D6C00"/>
    <w:rsid w:val="003E30CA"/>
    <w:rsid w:val="004276ED"/>
    <w:rsid w:val="0044371A"/>
    <w:rsid w:val="00443EB5"/>
    <w:rsid w:val="00445403"/>
    <w:rsid w:val="004455B4"/>
    <w:rsid w:val="00446A70"/>
    <w:rsid w:val="00454F54"/>
    <w:rsid w:val="00456BC4"/>
    <w:rsid w:val="00457F46"/>
    <w:rsid w:val="00495A51"/>
    <w:rsid w:val="004A42E0"/>
    <w:rsid w:val="004A52BA"/>
    <w:rsid w:val="004B4E2D"/>
    <w:rsid w:val="004C3F07"/>
    <w:rsid w:val="004E7041"/>
    <w:rsid w:val="004F316E"/>
    <w:rsid w:val="005047CF"/>
    <w:rsid w:val="00507FD0"/>
    <w:rsid w:val="005262C1"/>
    <w:rsid w:val="005571BD"/>
    <w:rsid w:val="0055760D"/>
    <w:rsid w:val="00584D9C"/>
    <w:rsid w:val="005B5518"/>
    <w:rsid w:val="005B70D0"/>
    <w:rsid w:val="005B7CFD"/>
    <w:rsid w:val="005C4713"/>
    <w:rsid w:val="005E61F7"/>
    <w:rsid w:val="005F4B86"/>
    <w:rsid w:val="0060360C"/>
    <w:rsid w:val="006077F2"/>
    <w:rsid w:val="00673A1B"/>
    <w:rsid w:val="00687226"/>
    <w:rsid w:val="00692C38"/>
    <w:rsid w:val="006B3E80"/>
    <w:rsid w:val="006B735B"/>
    <w:rsid w:val="006C02EF"/>
    <w:rsid w:val="006C799D"/>
    <w:rsid w:val="006D6347"/>
    <w:rsid w:val="006E32C3"/>
    <w:rsid w:val="006F61C1"/>
    <w:rsid w:val="007067DA"/>
    <w:rsid w:val="0071624D"/>
    <w:rsid w:val="0073345C"/>
    <w:rsid w:val="00747D8A"/>
    <w:rsid w:val="00770420"/>
    <w:rsid w:val="00774E33"/>
    <w:rsid w:val="00780453"/>
    <w:rsid w:val="00782504"/>
    <w:rsid w:val="007B5308"/>
    <w:rsid w:val="007E2A1E"/>
    <w:rsid w:val="007F1754"/>
    <w:rsid w:val="00803A7C"/>
    <w:rsid w:val="00854B3D"/>
    <w:rsid w:val="00861D19"/>
    <w:rsid w:val="00863E75"/>
    <w:rsid w:val="008854B8"/>
    <w:rsid w:val="008A10A6"/>
    <w:rsid w:val="008A62B5"/>
    <w:rsid w:val="008A7A76"/>
    <w:rsid w:val="008B759A"/>
    <w:rsid w:val="008C3439"/>
    <w:rsid w:val="008C5B02"/>
    <w:rsid w:val="008C751C"/>
    <w:rsid w:val="008E116A"/>
    <w:rsid w:val="00907384"/>
    <w:rsid w:val="00926E63"/>
    <w:rsid w:val="0092776D"/>
    <w:rsid w:val="00927986"/>
    <w:rsid w:val="0093007F"/>
    <w:rsid w:val="0096425D"/>
    <w:rsid w:val="00983308"/>
    <w:rsid w:val="00986A10"/>
    <w:rsid w:val="009947D8"/>
    <w:rsid w:val="009A0ED6"/>
    <w:rsid w:val="009B4B12"/>
    <w:rsid w:val="009E2574"/>
    <w:rsid w:val="009F4011"/>
    <w:rsid w:val="00A0620E"/>
    <w:rsid w:val="00A25A39"/>
    <w:rsid w:val="00A42D60"/>
    <w:rsid w:val="00A50A54"/>
    <w:rsid w:val="00A54C73"/>
    <w:rsid w:val="00A65DDA"/>
    <w:rsid w:val="00AA4771"/>
    <w:rsid w:val="00AD0AAF"/>
    <w:rsid w:val="00AF4A02"/>
    <w:rsid w:val="00B0576F"/>
    <w:rsid w:val="00B41996"/>
    <w:rsid w:val="00B42D4D"/>
    <w:rsid w:val="00B52850"/>
    <w:rsid w:val="00B63D0E"/>
    <w:rsid w:val="00B740DF"/>
    <w:rsid w:val="00B75C47"/>
    <w:rsid w:val="00B76235"/>
    <w:rsid w:val="00B85884"/>
    <w:rsid w:val="00BF76D0"/>
    <w:rsid w:val="00C030B8"/>
    <w:rsid w:val="00C14E03"/>
    <w:rsid w:val="00C30189"/>
    <w:rsid w:val="00C37BE1"/>
    <w:rsid w:val="00C76BD7"/>
    <w:rsid w:val="00CB338E"/>
    <w:rsid w:val="00CB6E66"/>
    <w:rsid w:val="00CC312E"/>
    <w:rsid w:val="00CC6023"/>
    <w:rsid w:val="00CD0108"/>
    <w:rsid w:val="00CD1AA9"/>
    <w:rsid w:val="00CE36E9"/>
    <w:rsid w:val="00CE67F8"/>
    <w:rsid w:val="00D15931"/>
    <w:rsid w:val="00D22377"/>
    <w:rsid w:val="00D3282B"/>
    <w:rsid w:val="00D33133"/>
    <w:rsid w:val="00D6132F"/>
    <w:rsid w:val="00D645F7"/>
    <w:rsid w:val="00D87D7E"/>
    <w:rsid w:val="00D9718E"/>
    <w:rsid w:val="00DA18F3"/>
    <w:rsid w:val="00DC7F08"/>
    <w:rsid w:val="00E35C96"/>
    <w:rsid w:val="00E53973"/>
    <w:rsid w:val="00E5463B"/>
    <w:rsid w:val="00E80659"/>
    <w:rsid w:val="00E82AAC"/>
    <w:rsid w:val="00EA37D1"/>
    <w:rsid w:val="00EA3AE1"/>
    <w:rsid w:val="00EA3DF2"/>
    <w:rsid w:val="00EC748F"/>
    <w:rsid w:val="00EE7377"/>
    <w:rsid w:val="00F04523"/>
    <w:rsid w:val="00F201A2"/>
    <w:rsid w:val="00F30176"/>
    <w:rsid w:val="00F57575"/>
    <w:rsid w:val="00F60D85"/>
    <w:rsid w:val="00F90394"/>
    <w:rsid w:val="00FB6041"/>
    <w:rsid w:val="00FC29CD"/>
    <w:rsid w:val="00FD2C52"/>
    <w:rsid w:val="00FE5B1F"/>
    <w:rsid w:val="00FE772F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338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338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73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338"/>
    <w:rPr>
      <w:rFonts w:ascii="Tahoma" w:eastAsiaTheme="minorEastAsia" w:hAnsi="Tahoma" w:cs="Tahoma"/>
      <w:sz w:val="16"/>
      <w:szCs w:val="16"/>
      <w:lang w:eastAsia="en-AU"/>
    </w:rPr>
  </w:style>
  <w:style w:type="character" w:customStyle="1" w:styleId="ndesc1">
    <w:name w:val="ndesc1"/>
    <w:basedOn w:val="DefaultParagraphFont"/>
    <w:rsid w:val="00277338"/>
    <w:rPr>
      <w:color w:val="000000"/>
    </w:rPr>
  </w:style>
  <w:style w:type="paragraph" w:styleId="Footer">
    <w:name w:val="footer"/>
    <w:aliases w:val="footnote"/>
    <w:basedOn w:val="Normal"/>
    <w:link w:val="FooterChar"/>
    <w:rsid w:val="00495A51"/>
    <w:pPr>
      <w:tabs>
        <w:tab w:val="center" w:pos="4153"/>
        <w:tab w:val="right" w:pos="8306"/>
      </w:tabs>
      <w:spacing w:after="0" w:line="240" w:lineRule="auto"/>
    </w:pPr>
    <w:rPr>
      <w:rFonts w:ascii="Arial" w:eastAsia="SimSun" w:hAnsi="Arial" w:cs="Times New Roman"/>
      <w:szCs w:val="24"/>
    </w:rPr>
  </w:style>
  <w:style w:type="character" w:customStyle="1" w:styleId="FooterChar">
    <w:name w:val="Footer Char"/>
    <w:aliases w:val="footnote Char"/>
    <w:basedOn w:val="DefaultParagraphFont"/>
    <w:link w:val="Footer"/>
    <w:rsid w:val="00495A51"/>
    <w:rPr>
      <w:rFonts w:ascii="Arial" w:eastAsia="SimSun" w:hAnsi="Arial" w:cs="Times New Roman"/>
      <w:szCs w:val="24"/>
      <w:lang w:eastAsia="en-AU"/>
    </w:rPr>
  </w:style>
  <w:style w:type="paragraph" w:customStyle="1" w:styleId="LAPBodyText">
    <w:name w:val="LAP Body Text"/>
    <w:next w:val="Normal"/>
    <w:qFormat/>
    <w:rsid w:val="00495A51"/>
    <w:pPr>
      <w:spacing w:before="40" w:after="40" w:line="240" w:lineRule="auto"/>
    </w:pPr>
    <w:rPr>
      <w:rFonts w:ascii="Arial" w:eastAsia="SimSun" w:hAnsi="Arial" w:cs="Arial"/>
      <w:szCs w:val="18"/>
    </w:rPr>
  </w:style>
  <w:style w:type="paragraph" w:customStyle="1" w:styleId="LAPHeading1">
    <w:name w:val="LAP Heading 1"/>
    <w:next w:val="Normal"/>
    <w:qFormat/>
    <w:rsid w:val="00495A51"/>
    <w:pPr>
      <w:tabs>
        <w:tab w:val="left" w:pos="7321"/>
        <w:tab w:val="left" w:pos="9540"/>
      </w:tabs>
      <w:spacing w:before="240" w:after="0" w:line="240" w:lineRule="auto"/>
      <w:jc w:val="center"/>
    </w:pPr>
    <w:rPr>
      <w:rFonts w:ascii="Helv" w:eastAsia="SimSun" w:hAnsi="Helv" w:cs="Times New Roman"/>
      <w:caps/>
      <w:sz w:val="32"/>
      <w:szCs w:val="32"/>
      <w:lang w:val="en-US"/>
    </w:rPr>
  </w:style>
  <w:style w:type="paragraph" w:customStyle="1" w:styleId="LAPHeading2">
    <w:name w:val="LAP Heading 2"/>
    <w:next w:val="Normal"/>
    <w:qFormat/>
    <w:rsid w:val="00495A51"/>
    <w:pPr>
      <w:spacing w:before="120" w:after="120" w:line="240" w:lineRule="auto"/>
      <w:jc w:val="center"/>
    </w:pPr>
    <w:rPr>
      <w:rFonts w:ascii="Arial" w:eastAsia="SimSun" w:hAnsi="Arial" w:cs="Arial"/>
      <w:b/>
      <w:bCs/>
      <w:sz w:val="28"/>
      <w:szCs w:val="28"/>
    </w:rPr>
  </w:style>
  <w:style w:type="paragraph" w:customStyle="1" w:styleId="LAPTableText">
    <w:name w:val="LAP Table Text"/>
    <w:next w:val="Normal"/>
    <w:qFormat/>
    <w:rsid w:val="00495A51"/>
    <w:pPr>
      <w:spacing w:before="60" w:after="60" w:line="240" w:lineRule="auto"/>
    </w:pPr>
    <w:rPr>
      <w:rFonts w:ascii="Arial" w:eastAsia="SimSun" w:hAnsi="Arial" w:cs="Arial"/>
      <w:sz w:val="18"/>
      <w:szCs w:val="18"/>
    </w:rPr>
  </w:style>
  <w:style w:type="paragraph" w:customStyle="1" w:styleId="LAPTableHeading1Centered">
    <w:name w:val="LAP Table Heading 1 + Centered"/>
    <w:basedOn w:val="Normal"/>
    <w:qFormat/>
    <w:rsid w:val="00495A51"/>
    <w:pPr>
      <w:spacing w:before="20" w:after="20" w:line="240" w:lineRule="auto"/>
      <w:jc w:val="center"/>
    </w:pPr>
    <w:rPr>
      <w:rFonts w:ascii="Arial" w:eastAsia="Times New Roman" w:hAnsi="Arial" w:cs="Times New Roman"/>
      <w:b/>
      <w:bCs/>
      <w:sz w:val="18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37BE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30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176"/>
    <w:rPr>
      <w:rFonts w:eastAsiaTheme="minorEastAsia"/>
      <w:lang w:eastAsia="en-AU"/>
    </w:rPr>
  </w:style>
  <w:style w:type="paragraph" w:customStyle="1" w:styleId="LAPFooter">
    <w:name w:val="LAP Footer"/>
    <w:next w:val="Normal"/>
    <w:qFormat/>
    <w:rsid w:val="00774E33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AE0A9-408B-426B-B755-5367DC11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4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Lanchester</dc:creator>
  <cp:keywords/>
  <dc:description/>
  <cp:lastModifiedBy> </cp:lastModifiedBy>
  <cp:revision>149</cp:revision>
  <cp:lastPrinted>2015-06-24T00:36:00Z</cp:lastPrinted>
  <dcterms:created xsi:type="dcterms:W3CDTF">2015-06-18T05:02:00Z</dcterms:created>
  <dcterms:modified xsi:type="dcterms:W3CDTF">2015-08-19T03:45:00Z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A459424</vt:lpwstr>
  </property>
  <property fmtid="{D5CDD505-2E9C-101B-9397-08002B2CF9AE}" pid="4" name="Objective-Title">
    <vt:lpwstr>Program 3 - semester 1 - three semester pre-Mathematical Methods</vt:lpwstr>
  </property>
  <property fmtid="{D5CDD505-2E9C-101B-9397-08002B2CF9AE}" pid="5" name="Objective-Comment">
    <vt:lpwstr/>
  </property>
  <property fmtid="{D5CDD505-2E9C-101B-9397-08002B2CF9AE}" pid="6" name="Objective-CreationStamp">
    <vt:filetime>2015-06-24T00:16:19Z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2015-08-19T03:42:29Z</vt:filetime>
  </property>
  <property fmtid="{D5CDD505-2E9C-101B-9397-08002B2CF9AE}" pid="11" name="Objective-Owner">
    <vt:lpwstr>Louise Lycett</vt:lpwstr>
  </property>
  <property fmtid="{D5CDD505-2E9C-101B-9397-08002B2CF9AE}" pid="12" name="Objective-Path">
    <vt:lpwstr>Objective Global Folder:SACE Support Materials:SACE Support Materials Stage 1:Mathematics:Mathematics Stage 1 (from 2016):Teaching and Learning Programs:</vt:lpwstr>
  </property>
  <property fmtid="{D5CDD505-2E9C-101B-9397-08002B2CF9AE}" pid="13" name="Objective-Parent">
    <vt:lpwstr>Teaching and Learning Programs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6.1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>qA13670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