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9720CA" w:rsidRDefault="00A323DB" w:rsidP="00111A42">
      <w:pPr>
        <w:pStyle w:val="Subtitle"/>
        <w:spacing w:before="240"/>
      </w:pPr>
      <w:r w:rsidRPr="009720CA">
        <w:t>Stage 2</w:t>
      </w:r>
      <w:r w:rsidR="00FF5B14" w:rsidRPr="009720CA">
        <w:t xml:space="preserve"> </w:t>
      </w:r>
      <w:r w:rsidR="00EE67D8">
        <w:t>Geography</w:t>
      </w:r>
    </w:p>
    <w:p w:rsidR="00153C12" w:rsidRPr="009720CA" w:rsidRDefault="00153C12" w:rsidP="009B7824">
      <w:pPr>
        <w:rPr>
          <w:szCs w:val="20"/>
        </w:rPr>
      </w:pPr>
      <w:r w:rsidRPr="009720CA">
        <w:rPr>
          <w:szCs w:val="20"/>
        </w:rPr>
        <w:t xml:space="preserve">Pre-approved learning and assessment plans are for </w:t>
      </w:r>
      <w:r w:rsidRPr="009720CA">
        <w:rPr>
          <w:i/>
          <w:iCs/>
          <w:szCs w:val="20"/>
        </w:rPr>
        <w:t>school use only</w:t>
      </w:r>
      <w:r w:rsidRPr="009720CA">
        <w:rPr>
          <w:szCs w:val="20"/>
        </w:rPr>
        <w:t xml:space="preserve">. </w:t>
      </w:r>
    </w:p>
    <w:p w:rsidR="00153C12" w:rsidRPr="009720CA" w:rsidRDefault="00153C12" w:rsidP="007117C2">
      <w:pPr>
        <w:pStyle w:val="ListParagraph"/>
      </w:pPr>
      <w:r w:rsidRPr="009720CA">
        <w:t xml:space="preserve">Teachers may make changes to the plan, retaining alignment with the subject outline.  </w:t>
      </w:r>
    </w:p>
    <w:p w:rsidR="00153C12" w:rsidRPr="009720CA" w:rsidRDefault="00153C12" w:rsidP="00103F41">
      <w:pPr>
        <w:pStyle w:val="ListParagraph"/>
      </w:pPr>
      <w:r w:rsidRPr="009720CA">
        <w:t>The principal or delegate endorses the use of the plan, and any changes made to it, including use of an addendum.</w:t>
      </w:r>
    </w:p>
    <w:p w:rsidR="00153C12" w:rsidRPr="009720CA" w:rsidRDefault="00153C12" w:rsidP="00103F41">
      <w:pPr>
        <w:pStyle w:val="ListParagraph"/>
      </w:pPr>
      <w:r w:rsidRPr="009720CA">
        <w:t>The plan does not need to be submitted to the SACE Boar</w:t>
      </w:r>
      <w:r w:rsidR="000201DA" w:rsidRPr="009720C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9720CA" w:rsidTr="00111A42">
        <w:trPr>
          <w:trHeight w:hRule="exact" w:val="567"/>
        </w:trPr>
        <w:tc>
          <w:tcPr>
            <w:tcW w:w="817" w:type="dxa"/>
            <w:tcBorders>
              <w:bottom w:val="nil"/>
            </w:tcBorders>
            <w:shd w:val="clear" w:color="auto" w:fill="auto"/>
            <w:vAlign w:val="bottom"/>
          </w:tcPr>
          <w:p w:rsidR="00153C12" w:rsidRPr="009720CA" w:rsidRDefault="00153C12" w:rsidP="00111A42">
            <w:pPr>
              <w:spacing w:after="0"/>
              <w:rPr>
                <w:szCs w:val="20"/>
              </w:rPr>
            </w:pPr>
            <w:r w:rsidRPr="009720CA">
              <w:rPr>
                <w:szCs w:val="20"/>
              </w:rPr>
              <w:t>School</w:t>
            </w:r>
          </w:p>
        </w:tc>
        <w:tc>
          <w:tcPr>
            <w:tcW w:w="4394" w:type="dxa"/>
            <w:shd w:val="clear" w:color="auto" w:fill="auto"/>
            <w:vAlign w:val="bottom"/>
          </w:tcPr>
          <w:p w:rsidR="00153C12" w:rsidRPr="009720CA" w:rsidRDefault="00153C12" w:rsidP="00111A42">
            <w:pPr>
              <w:spacing w:after="0"/>
              <w:rPr>
                <w:szCs w:val="20"/>
              </w:rPr>
            </w:pPr>
          </w:p>
        </w:tc>
        <w:tc>
          <w:tcPr>
            <w:tcW w:w="1134" w:type="dxa"/>
            <w:tcBorders>
              <w:bottom w:val="nil"/>
            </w:tcBorders>
            <w:shd w:val="clear" w:color="auto" w:fill="auto"/>
            <w:vAlign w:val="bottom"/>
          </w:tcPr>
          <w:p w:rsidR="00153C12" w:rsidRPr="009720CA" w:rsidRDefault="00153C12" w:rsidP="00111A42">
            <w:pPr>
              <w:spacing w:after="0"/>
              <w:rPr>
                <w:szCs w:val="20"/>
              </w:rPr>
            </w:pPr>
            <w:r w:rsidRPr="009720CA">
              <w:rPr>
                <w:szCs w:val="20"/>
              </w:rPr>
              <w:t>Teacher(s)</w:t>
            </w:r>
          </w:p>
        </w:tc>
        <w:tc>
          <w:tcPr>
            <w:tcW w:w="3261" w:type="dxa"/>
            <w:shd w:val="clear" w:color="auto" w:fill="auto"/>
            <w:vAlign w:val="bottom"/>
          </w:tcPr>
          <w:p w:rsidR="00153C12" w:rsidRPr="009720CA" w:rsidRDefault="00153C12" w:rsidP="00111A42">
            <w:pPr>
              <w:spacing w:after="0"/>
              <w:rPr>
                <w:szCs w:val="20"/>
              </w:rPr>
            </w:pPr>
          </w:p>
        </w:tc>
      </w:tr>
    </w:tbl>
    <w:p w:rsidR="00153C12" w:rsidRPr="009720CA"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9720CA" w:rsidRPr="009720CA" w:rsidTr="00111A42">
        <w:trPr>
          <w:trHeight w:val="308"/>
        </w:trPr>
        <w:tc>
          <w:tcPr>
            <w:tcW w:w="1843" w:type="dxa"/>
            <w:gridSpan w:val="3"/>
            <w:vMerge w:val="restart"/>
            <w:shd w:val="clear" w:color="auto" w:fill="auto"/>
            <w:vAlign w:val="center"/>
          </w:tcPr>
          <w:p w:rsidR="00153C12" w:rsidRPr="009720CA" w:rsidRDefault="00153C12" w:rsidP="005D1617">
            <w:pPr>
              <w:pStyle w:val="LAPTableTextCentered"/>
            </w:pPr>
            <w:r w:rsidRPr="009720CA">
              <w:t>SACE</w:t>
            </w:r>
            <w:r w:rsidR="00A44DC9" w:rsidRPr="009720CA">
              <w:t xml:space="preserve"> </w:t>
            </w:r>
            <w:r w:rsidR="005D1617" w:rsidRPr="009720CA">
              <w:t>s</w:t>
            </w:r>
            <w:r w:rsidRPr="009720CA">
              <w:t xml:space="preserve">chool </w:t>
            </w:r>
            <w:r w:rsidR="005D1617" w:rsidRPr="009720CA">
              <w:t>c</w:t>
            </w:r>
            <w:r w:rsidRPr="009720CA">
              <w:t>ode</w:t>
            </w:r>
          </w:p>
        </w:tc>
        <w:tc>
          <w:tcPr>
            <w:tcW w:w="425" w:type="dxa"/>
            <w:vMerge w:val="restart"/>
            <w:tcBorders>
              <w:top w:val="nil"/>
              <w:bottom w:val="nil"/>
            </w:tcBorders>
            <w:shd w:val="clear" w:color="auto" w:fill="auto"/>
          </w:tcPr>
          <w:p w:rsidR="00153C12" w:rsidRPr="009720CA" w:rsidRDefault="00153C12" w:rsidP="00A44DC9">
            <w:pPr>
              <w:pStyle w:val="LAPTableText"/>
              <w:jc w:val="center"/>
            </w:pPr>
          </w:p>
        </w:tc>
        <w:tc>
          <w:tcPr>
            <w:tcW w:w="1276" w:type="dxa"/>
            <w:vMerge w:val="restart"/>
            <w:shd w:val="clear" w:color="auto" w:fill="auto"/>
            <w:vAlign w:val="center"/>
          </w:tcPr>
          <w:p w:rsidR="00153C12" w:rsidRPr="009720CA" w:rsidRDefault="00153C12" w:rsidP="00781916">
            <w:pPr>
              <w:pStyle w:val="LAPTableTextCentered"/>
            </w:pPr>
            <w:r w:rsidRPr="009720CA">
              <w:t>Year</w:t>
            </w:r>
          </w:p>
        </w:tc>
        <w:tc>
          <w:tcPr>
            <w:tcW w:w="425" w:type="dxa"/>
            <w:vMerge w:val="restart"/>
            <w:tcBorders>
              <w:top w:val="nil"/>
              <w:bottom w:val="nil"/>
            </w:tcBorders>
            <w:shd w:val="clear" w:color="auto" w:fill="auto"/>
          </w:tcPr>
          <w:p w:rsidR="00153C12" w:rsidRPr="009720CA" w:rsidRDefault="00153C12" w:rsidP="00A44DC9">
            <w:pPr>
              <w:pStyle w:val="LAPTableText"/>
            </w:pPr>
          </w:p>
        </w:tc>
        <w:tc>
          <w:tcPr>
            <w:tcW w:w="3969" w:type="dxa"/>
            <w:gridSpan w:val="5"/>
            <w:shd w:val="clear" w:color="auto" w:fill="auto"/>
            <w:vAlign w:val="center"/>
          </w:tcPr>
          <w:p w:rsidR="00153C12" w:rsidRPr="009720CA" w:rsidRDefault="00153C12" w:rsidP="005D1617">
            <w:pPr>
              <w:pStyle w:val="LAPTableTextCentered"/>
            </w:pPr>
            <w:r w:rsidRPr="009720CA">
              <w:t xml:space="preserve">Enrolment </w:t>
            </w:r>
            <w:r w:rsidR="005D1617" w:rsidRPr="009720CA">
              <w:t>c</w:t>
            </w:r>
            <w:r w:rsidRPr="009720CA">
              <w:t>ode</w:t>
            </w:r>
          </w:p>
        </w:tc>
        <w:tc>
          <w:tcPr>
            <w:tcW w:w="426" w:type="dxa"/>
            <w:vMerge w:val="restart"/>
            <w:tcBorders>
              <w:top w:val="nil"/>
              <w:bottom w:val="nil"/>
            </w:tcBorders>
            <w:shd w:val="clear" w:color="auto" w:fill="auto"/>
          </w:tcPr>
          <w:p w:rsidR="00153C12" w:rsidRPr="009720CA" w:rsidRDefault="00153C12" w:rsidP="00A44DC9">
            <w:pPr>
              <w:pStyle w:val="LAPTableText"/>
            </w:pPr>
          </w:p>
        </w:tc>
        <w:tc>
          <w:tcPr>
            <w:tcW w:w="1134" w:type="dxa"/>
            <w:vMerge w:val="restart"/>
            <w:shd w:val="clear" w:color="auto" w:fill="auto"/>
            <w:vAlign w:val="center"/>
          </w:tcPr>
          <w:p w:rsidR="00153C12" w:rsidRPr="009720CA" w:rsidRDefault="00153C12" w:rsidP="005D1617">
            <w:pPr>
              <w:pStyle w:val="LAPTableTextCentered"/>
            </w:pPr>
            <w:r w:rsidRPr="009720CA">
              <w:t xml:space="preserve">Program </w:t>
            </w:r>
            <w:r w:rsidR="005D1617" w:rsidRPr="009720CA">
              <w:t>v</w:t>
            </w:r>
            <w:r w:rsidRPr="009720CA">
              <w:t xml:space="preserve">ariant </w:t>
            </w:r>
            <w:r w:rsidR="005D1617" w:rsidRPr="009720CA">
              <w:t>c</w:t>
            </w:r>
            <w:r w:rsidRPr="009720CA">
              <w:t>ode (A–W)</w:t>
            </w:r>
          </w:p>
        </w:tc>
      </w:tr>
      <w:tr w:rsidR="009720CA" w:rsidRPr="009720CA" w:rsidTr="00111A42">
        <w:trPr>
          <w:trHeight w:val="307"/>
        </w:trPr>
        <w:tc>
          <w:tcPr>
            <w:tcW w:w="1843" w:type="dxa"/>
            <w:gridSpan w:val="3"/>
            <w:vMerge/>
            <w:shd w:val="clear" w:color="auto" w:fill="auto"/>
          </w:tcPr>
          <w:p w:rsidR="00153C12" w:rsidRPr="009720CA" w:rsidRDefault="00153C12" w:rsidP="00A44DC9">
            <w:pPr>
              <w:pStyle w:val="LAPTableText"/>
            </w:pPr>
          </w:p>
        </w:tc>
        <w:tc>
          <w:tcPr>
            <w:tcW w:w="425" w:type="dxa"/>
            <w:vMerge/>
            <w:tcBorders>
              <w:bottom w:val="nil"/>
            </w:tcBorders>
            <w:shd w:val="clear" w:color="auto" w:fill="auto"/>
          </w:tcPr>
          <w:p w:rsidR="00153C12" w:rsidRPr="009720CA" w:rsidRDefault="00153C12" w:rsidP="00A44DC9">
            <w:pPr>
              <w:pStyle w:val="LAPTableText"/>
            </w:pPr>
          </w:p>
        </w:tc>
        <w:tc>
          <w:tcPr>
            <w:tcW w:w="1276" w:type="dxa"/>
            <w:vMerge/>
            <w:shd w:val="clear" w:color="auto" w:fill="auto"/>
          </w:tcPr>
          <w:p w:rsidR="00153C12" w:rsidRPr="009720CA" w:rsidRDefault="00153C12" w:rsidP="00A44DC9">
            <w:pPr>
              <w:pStyle w:val="LAPTableText"/>
            </w:pPr>
          </w:p>
        </w:tc>
        <w:tc>
          <w:tcPr>
            <w:tcW w:w="425" w:type="dxa"/>
            <w:vMerge/>
            <w:tcBorders>
              <w:bottom w:val="nil"/>
            </w:tcBorders>
            <w:shd w:val="clear" w:color="auto" w:fill="auto"/>
          </w:tcPr>
          <w:p w:rsidR="00153C12" w:rsidRPr="009720CA" w:rsidRDefault="00153C12" w:rsidP="00A44DC9">
            <w:pPr>
              <w:pStyle w:val="LAPTableText"/>
            </w:pPr>
          </w:p>
        </w:tc>
        <w:tc>
          <w:tcPr>
            <w:tcW w:w="709" w:type="dxa"/>
            <w:shd w:val="clear" w:color="auto" w:fill="auto"/>
            <w:vAlign w:val="center"/>
          </w:tcPr>
          <w:p w:rsidR="00153C12" w:rsidRPr="009720CA" w:rsidRDefault="00153C12" w:rsidP="00781916">
            <w:pPr>
              <w:pStyle w:val="LAPTableTextCentered"/>
            </w:pPr>
            <w:r w:rsidRPr="009720CA">
              <w:t>Stage</w:t>
            </w:r>
          </w:p>
        </w:tc>
        <w:tc>
          <w:tcPr>
            <w:tcW w:w="1985" w:type="dxa"/>
            <w:gridSpan w:val="3"/>
            <w:shd w:val="clear" w:color="auto" w:fill="auto"/>
            <w:vAlign w:val="center"/>
          </w:tcPr>
          <w:p w:rsidR="00153C12" w:rsidRPr="009720CA" w:rsidRDefault="00153C12" w:rsidP="005D1617">
            <w:pPr>
              <w:pStyle w:val="LAPTableTextCentered"/>
            </w:pPr>
            <w:r w:rsidRPr="009720CA">
              <w:t xml:space="preserve">Subject </w:t>
            </w:r>
            <w:r w:rsidR="005D1617" w:rsidRPr="009720CA">
              <w:t>c</w:t>
            </w:r>
            <w:r w:rsidRPr="009720CA">
              <w:t>ode</w:t>
            </w:r>
          </w:p>
        </w:tc>
        <w:tc>
          <w:tcPr>
            <w:tcW w:w="1275" w:type="dxa"/>
            <w:shd w:val="clear" w:color="auto" w:fill="auto"/>
            <w:vAlign w:val="center"/>
          </w:tcPr>
          <w:p w:rsidR="00153C12" w:rsidRPr="009720CA" w:rsidRDefault="00153C12" w:rsidP="005D1617">
            <w:pPr>
              <w:pStyle w:val="LAPTableTextCentered"/>
            </w:pPr>
            <w:r w:rsidRPr="009720CA">
              <w:t xml:space="preserve">No. of </w:t>
            </w:r>
            <w:r w:rsidR="005D1617" w:rsidRPr="009720CA">
              <w:t>c</w:t>
            </w:r>
            <w:r w:rsidRPr="009720CA">
              <w:t>redits (10 or 20)</w:t>
            </w:r>
          </w:p>
        </w:tc>
        <w:tc>
          <w:tcPr>
            <w:tcW w:w="426" w:type="dxa"/>
            <w:vMerge/>
            <w:tcBorders>
              <w:bottom w:val="nil"/>
            </w:tcBorders>
            <w:shd w:val="clear" w:color="auto" w:fill="auto"/>
          </w:tcPr>
          <w:p w:rsidR="00153C12" w:rsidRPr="009720CA" w:rsidRDefault="00153C12" w:rsidP="00A44DC9">
            <w:pPr>
              <w:pStyle w:val="LAPTableText"/>
            </w:pPr>
          </w:p>
        </w:tc>
        <w:tc>
          <w:tcPr>
            <w:tcW w:w="1134" w:type="dxa"/>
            <w:vMerge/>
            <w:shd w:val="clear" w:color="auto" w:fill="auto"/>
          </w:tcPr>
          <w:p w:rsidR="00153C12" w:rsidRPr="009720CA" w:rsidRDefault="00153C12" w:rsidP="00A44DC9">
            <w:pPr>
              <w:pStyle w:val="LAPTableText"/>
            </w:pPr>
          </w:p>
        </w:tc>
      </w:tr>
      <w:tr w:rsidR="009720CA" w:rsidRPr="009720CA" w:rsidTr="00111A42">
        <w:trPr>
          <w:trHeight w:val="380"/>
        </w:trPr>
        <w:tc>
          <w:tcPr>
            <w:tcW w:w="614" w:type="dxa"/>
            <w:shd w:val="clear" w:color="auto" w:fill="auto"/>
            <w:vAlign w:val="center"/>
          </w:tcPr>
          <w:p w:rsidR="00153C12" w:rsidRPr="009720CA" w:rsidRDefault="00153C12" w:rsidP="00A44DC9">
            <w:pPr>
              <w:pStyle w:val="LAPTableText"/>
            </w:pPr>
          </w:p>
        </w:tc>
        <w:tc>
          <w:tcPr>
            <w:tcW w:w="614" w:type="dxa"/>
            <w:shd w:val="clear" w:color="auto" w:fill="auto"/>
            <w:vAlign w:val="center"/>
          </w:tcPr>
          <w:p w:rsidR="00153C12" w:rsidRPr="009720CA" w:rsidRDefault="00153C12" w:rsidP="00A44DC9">
            <w:pPr>
              <w:pStyle w:val="LAPTableText"/>
            </w:pPr>
          </w:p>
        </w:tc>
        <w:tc>
          <w:tcPr>
            <w:tcW w:w="615" w:type="dxa"/>
            <w:shd w:val="clear" w:color="auto" w:fill="auto"/>
            <w:vAlign w:val="center"/>
          </w:tcPr>
          <w:p w:rsidR="00153C12" w:rsidRPr="009720CA" w:rsidRDefault="00153C12" w:rsidP="00A44DC9">
            <w:pPr>
              <w:pStyle w:val="LAPTableText"/>
            </w:pPr>
          </w:p>
        </w:tc>
        <w:tc>
          <w:tcPr>
            <w:tcW w:w="425" w:type="dxa"/>
            <w:vMerge/>
            <w:tcBorders>
              <w:bottom w:val="nil"/>
            </w:tcBorders>
            <w:shd w:val="clear" w:color="auto" w:fill="auto"/>
            <w:vAlign w:val="center"/>
          </w:tcPr>
          <w:p w:rsidR="00153C12" w:rsidRPr="009720CA" w:rsidRDefault="00153C12" w:rsidP="00A44DC9">
            <w:pPr>
              <w:pStyle w:val="LAPTableText"/>
            </w:pPr>
          </w:p>
        </w:tc>
        <w:tc>
          <w:tcPr>
            <w:tcW w:w="1276" w:type="dxa"/>
            <w:shd w:val="clear" w:color="auto" w:fill="auto"/>
            <w:vAlign w:val="center"/>
          </w:tcPr>
          <w:p w:rsidR="00153C12" w:rsidRPr="009720CA" w:rsidRDefault="00153C12" w:rsidP="00A44DC9">
            <w:pPr>
              <w:pStyle w:val="LAPTableText"/>
            </w:pPr>
          </w:p>
        </w:tc>
        <w:tc>
          <w:tcPr>
            <w:tcW w:w="425" w:type="dxa"/>
            <w:vMerge/>
            <w:tcBorders>
              <w:bottom w:val="nil"/>
            </w:tcBorders>
            <w:shd w:val="clear" w:color="auto" w:fill="auto"/>
            <w:vAlign w:val="center"/>
          </w:tcPr>
          <w:p w:rsidR="00153C12" w:rsidRPr="009720CA" w:rsidRDefault="00153C12" w:rsidP="00A44DC9">
            <w:pPr>
              <w:pStyle w:val="LAPTableText"/>
            </w:pPr>
          </w:p>
        </w:tc>
        <w:tc>
          <w:tcPr>
            <w:tcW w:w="709" w:type="dxa"/>
            <w:shd w:val="clear" w:color="auto" w:fill="auto"/>
            <w:vAlign w:val="center"/>
          </w:tcPr>
          <w:p w:rsidR="00153C12" w:rsidRPr="009720CA" w:rsidRDefault="001606DE" w:rsidP="00A44DC9">
            <w:pPr>
              <w:pStyle w:val="LAPTableText"/>
              <w:jc w:val="center"/>
              <w:rPr>
                <w:rFonts w:ascii="Roboto" w:hAnsi="Roboto"/>
                <w:b/>
                <w:sz w:val="20"/>
              </w:rPr>
            </w:pPr>
            <w:r w:rsidRPr="009720CA">
              <w:rPr>
                <w:rFonts w:ascii="Roboto" w:hAnsi="Roboto"/>
                <w:b/>
                <w:sz w:val="20"/>
              </w:rPr>
              <w:t>2</w:t>
            </w:r>
          </w:p>
        </w:tc>
        <w:tc>
          <w:tcPr>
            <w:tcW w:w="661" w:type="dxa"/>
            <w:shd w:val="clear" w:color="auto" w:fill="auto"/>
            <w:vAlign w:val="center"/>
          </w:tcPr>
          <w:p w:rsidR="00153C12" w:rsidRPr="009720CA" w:rsidRDefault="00EE67D8" w:rsidP="00A44DC9">
            <w:pPr>
              <w:pStyle w:val="LAPTableText"/>
              <w:jc w:val="center"/>
              <w:rPr>
                <w:rFonts w:ascii="Roboto" w:hAnsi="Roboto"/>
                <w:b/>
                <w:sz w:val="20"/>
              </w:rPr>
            </w:pPr>
            <w:r>
              <w:rPr>
                <w:rFonts w:ascii="Roboto" w:hAnsi="Roboto"/>
                <w:b/>
                <w:sz w:val="20"/>
              </w:rPr>
              <w:t>G</w:t>
            </w:r>
          </w:p>
        </w:tc>
        <w:tc>
          <w:tcPr>
            <w:tcW w:w="662" w:type="dxa"/>
            <w:shd w:val="clear" w:color="auto" w:fill="auto"/>
            <w:vAlign w:val="center"/>
          </w:tcPr>
          <w:p w:rsidR="00153C12" w:rsidRPr="009720CA" w:rsidRDefault="00EE67D8" w:rsidP="00A44DC9">
            <w:pPr>
              <w:pStyle w:val="LAPTableText"/>
              <w:jc w:val="center"/>
              <w:rPr>
                <w:rFonts w:ascii="Roboto" w:hAnsi="Roboto"/>
                <w:b/>
                <w:sz w:val="20"/>
              </w:rPr>
            </w:pPr>
            <w:r>
              <w:rPr>
                <w:rFonts w:ascii="Roboto" w:hAnsi="Roboto"/>
                <w:b/>
                <w:sz w:val="20"/>
              </w:rPr>
              <w:t>H</w:t>
            </w:r>
          </w:p>
        </w:tc>
        <w:tc>
          <w:tcPr>
            <w:tcW w:w="662" w:type="dxa"/>
            <w:shd w:val="clear" w:color="auto" w:fill="auto"/>
            <w:vAlign w:val="center"/>
          </w:tcPr>
          <w:p w:rsidR="00153C12" w:rsidRPr="009720CA" w:rsidRDefault="00EE67D8" w:rsidP="00A44DC9">
            <w:pPr>
              <w:pStyle w:val="LAPTableText"/>
              <w:jc w:val="center"/>
              <w:rPr>
                <w:rFonts w:ascii="Roboto" w:hAnsi="Roboto"/>
                <w:b/>
                <w:sz w:val="20"/>
              </w:rPr>
            </w:pPr>
            <w:r>
              <w:rPr>
                <w:rFonts w:ascii="Roboto" w:hAnsi="Roboto"/>
                <w:b/>
                <w:sz w:val="20"/>
              </w:rPr>
              <w:t>Y</w:t>
            </w:r>
          </w:p>
        </w:tc>
        <w:tc>
          <w:tcPr>
            <w:tcW w:w="1275" w:type="dxa"/>
            <w:shd w:val="clear" w:color="auto" w:fill="auto"/>
            <w:vAlign w:val="center"/>
          </w:tcPr>
          <w:p w:rsidR="00153C12" w:rsidRPr="009720CA" w:rsidRDefault="003223A3" w:rsidP="00A44DC9">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rsidR="00153C12" w:rsidRPr="009720CA" w:rsidRDefault="00153C12" w:rsidP="00A44DC9">
            <w:pPr>
              <w:pStyle w:val="LAPTableText"/>
            </w:pPr>
          </w:p>
        </w:tc>
        <w:tc>
          <w:tcPr>
            <w:tcW w:w="1134" w:type="dxa"/>
            <w:shd w:val="clear" w:color="auto" w:fill="auto"/>
            <w:vAlign w:val="center"/>
          </w:tcPr>
          <w:p w:rsidR="00153C12" w:rsidRPr="009720CA"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8B5804">
        <w:trPr>
          <w:trHeight w:val="549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8B5804">
          <w:headerReference w:type="default" r:id="rId9"/>
          <w:footerReference w:type="default" r:id="rId10"/>
          <w:headerReference w:type="first" r:id="rId11"/>
          <w:footerReference w:type="first" r:id="rId12"/>
          <w:pgSz w:w="11906" w:h="16838" w:code="9"/>
          <w:pgMar w:top="241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9720CA" w:rsidRDefault="009C4C9E" w:rsidP="002F39D1">
      <w:pPr>
        <w:pStyle w:val="Subtitle"/>
        <w:rPr>
          <w:rFonts w:eastAsia="SimSun"/>
          <w:lang w:val="en-US"/>
        </w:rPr>
      </w:pPr>
      <w:r w:rsidRPr="009720CA">
        <w:rPr>
          <w:rFonts w:eastAsia="SimSun"/>
        </w:rPr>
        <w:t xml:space="preserve">Stage </w:t>
      </w:r>
      <w:r w:rsidR="00A323DB" w:rsidRPr="009720CA">
        <w:rPr>
          <w:rFonts w:eastAsia="SimSun"/>
        </w:rPr>
        <w:t>2</w:t>
      </w:r>
      <w:r w:rsidR="002F39D1" w:rsidRPr="009720CA">
        <w:rPr>
          <w:rFonts w:eastAsia="SimSun"/>
        </w:rPr>
        <w:t xml:space="preserve"> </w:t>
      </w:r>
      <w:r w:rsidR="00EE67D8">
        <w:rPr>
          <w:rFonts w:eastAsia="SimSun"/>
        </w:rPr>
        <w:t>Geography</w:t>
      </w:r>
      <w:r w:rsidR="009720CA" w:rsidRPr="009720CA">
        <w:rPr>
          <w:rFonts w:eastAsia="SimSun"/>
        </w:rPr>
        <w:t xml:space="preserve"> – 20</w:t>
      </w:r>
      <w:r w:rsidR="002F39D1" w:rsidRPr="009720CA">
        <w:rPr>
          <w:rFonts w:eastAsia="SimSun"/>
        </w:rPr>
        <w:t xml:space="preserve"> credits</w:t>
      </w:r>
    </w:p>
    <w:p w:rsidR="0088516A" w:rsidRDefault="00153C12" w:rsidP="009720CA">
      <w:pPr>
        <w:spacing w:before="240"/>
        <w:rPr>
          <w:rFonts w:ascii="Roboto Medium" w:hAnsi="Roboto Medium"/>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r w:rsidR="009720CA" w:rsidRPr="009720CA">
        <w:rPr>
          <w:rFonts w:ascii="Roboto Medium" w:hAnsi="Roboto Medium"/>
        </w:rPr>
        <w:t xml:space="preserve"> </w:t>
      </w:r>
    </w:p>
    <w:p w:rsidR="009720CA" w:rsidRPr="00BF74EF" w:rsidRDefault="009720CA" w:rsidP="009720CA">
      <w:pPr>
        <w:spacing w:before="240"/>
        <w:rPr>
          <w:lang w:val="en-US"/>
        </w:rPr>
      </w:pPr>
      <w:r w:rsidRPr="00BF74EF">
        <w:rPr>
          <w:rFonts w:ascii="Roboto Medium" w:hAnsi="Roboto Medium"/>
        </w:rPr>
        <w:t xml:space="preserve">Assessment Type 1: </w:t>
      </w:r>
      <w:r w:rsidR="00EE67D8">
        <w:rPr>
          <w:rFonts w:ascii="Roboto Medium" w:hAnsi="Roboto Medium"/>
        </w:rPr>
        <w:t>Geographical Skills and Applications</w:t>
      </w:r>
      <w:r w:rsidR="002C1E01">
        <w:t xml:space="preserve"> – weighting 4</w:t>
      </w:r>
      <w:r w:rsidRPr="00BF74EF">
        <w:t>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61"/>
        <w:gridCol w:w="662"/>
        <w:gridCol w:w="662"/>
        <w:gridCol w:w="2551"/>
      </w:tblGrid>
      <w:tr w:rsidR="009720CA" w:rsidRPr="00BF74EF" w:rsidTr="00131661">
        <w:trPr>
          <w:trHeight w:val="397"/>
        </w:trPr>
        <w:tc>
          <w:tcPr>
            <w:tcW w:w="5647" w:type="dxa"/>
            <w:vMerge w:val="restart"/>
            <w:shd w:val="clear" w:color="auto" w:fill="D9D9D9" w:themeFill="background1" w:themeFillShade="D9"/>
            <w:vAlign w:val="center"/>
          </w:tcPr>
          <w:p w:rsidR="009720CA" w:rsidRPr="00BF74EF" w:rsidRDefault="009720CA" w:rsidP="00392C3B">
            <w:pPr>
              <w:pStyle w:val="SOTableText"/>
              <w:rPr>
                <w:i/>
              </w:rPr>
            </w:pPr>
            <w:r w:rsidRPr="00BF74EF">
              <w:rPr>
                <w:rFonts w:ascii="Roboto Medium" w:hAnsi="Roboto Medium"/>
              </w:rPr>
              <w:t>Assessment details</w:t>
            </w:r>
          </w:p>
        </w:tc>
        <w:tc>
          <w:tcPr>
            <w:tcW w:w="1985" w:type="dxa"/>
            <w:gridSpan w:val="3"/>
            <w:shd w:val="clear" w:color="auto" w:fill="D9D9D9" w:themeFill="background1" w:themeFillShade="D9"/>
          </w:tcPr>
          <w:p w:rsidR="009720CA" w:rsidRPr="00BF74EF" w:rsidRDefault="009720CA" w:rsidP="00392C3B">
            <w:pPr>
              <w:pStyle w:val="SOTableHeadings"/>
              <w:jc w:val="center"/>
            </w:pPr>
            <w:r w:rsidRPr="00BF74EF">
              <w:t>Assessment design criteria</w:t>
            </w:r>
          </w:p>
        </w:tc>
        <w:tc>
          <w:tcPr>
            <w:tcW w:w="2551" w:type="dxa"/>
            <w:vMerge w:val="restart"/>
            <w:shd w:val="clear" w:color="auto" w:fill="D9D9D9" w:themeFill="background1" w:themeFillShade="D9"/>
            <w:vAlign w:val="center"/>
          </w:tcPr>
          <w:p w:rsidR="009720CA" w:rsidRPr="00BF74EF" w:rsidRDefault="009720CA" w:rsidP="00392C3B">
            <w:pPr>
              <w:pStyle w:val="SOTableHeadings"/>
            </w:pPr>
            <w:r w:rsidRPr="00BF74EF">
              <w:t xml:space="preserve">Assessment conditions </w:t>
            </w:r>
          </w:p>
          <w:p w:rsidR="009720CA" w:rsidRPr="00BF74EF" w:rsidRDefault="009720CA" w:rsidP="00392C3B">
            <w:pPr>
              <w:pStyle w:val="SOTableText"/>
            </w:pPr>
            <w:r w:rsidRPr="00BF74EF">
              <w:t>(e.g. task type, word length, time allocated, supervision)</w:t>
            </w:r>
          </w:p>
        </w:tc>
      </w:tr>
      <w:tr w:rsidR="0088516A" w:rsidRPr="00BF74EF" w:rsidTr="00131661">
        <w:trPr>
          <w:trHeight w:val="397"/>
        </w:trPr>
        <w:tc>
          <w:tcPr>
            <w:tcW w:w="5647" w:type="dxa"/>
            <w:vMerge/>
            <w:shd w:val="clear" w:color="auto" w:fill="D9D9D9" w:themeFill="background1" w:themeFillShade="D9"/>
            <w:vAlign w:val="center"/>
          </w:tcPr>
          <w:p w:rsidR="0088516A" w:rsidRPr="00BF74EF" w:rsidRDefault="0088516A" w:rsidP="00392C3B">
            <w:pPr>
              <w:pStyle w:val="SOTableText"/>
              <w:rPr>
                <w:i/>
              </w:rPr>
            </w:pPr>
          </w:p>
        </w:tc>
        <w:tc>
          <w:tcPr>
            <w:tcW w:w="661" w:type="dxa"/>
            <w:shd w:val="clear" w:color="auto" w:fill="D9D9D9" w:themeFill="background1" w:themeFillShade="D9"/>
            <w:vAlign w:val="center"/>
          </w:tcPr>
          <w:p w:rsidR="0088516A" w:rsidRPr="00BF74EF" w:rsidRDefault="0088516A" w:rsidP="00392C3B">
            <w:pPr>
              <w:pStyle w:val="SOTableHeadings"/>
              <w:jc w:val="center"/>
            </w:pPr>
            <w:r>
              <w:t>KU</w:t>
            </w:r>
          </w:p>
        </w:tc>
        <w:tc>
          <w:tcPr>
            <w:tcW w:w="662" w:type="dxa"/>
            <w:shd w:val="clear" w:color="auto" w:fill="D9D9D9" w:themeFill="background1" w:themeFillShade="D9"/>
            <w:vAlign w:val="center"/>
          </w:tcPr>
          <w:p w:rsidR="0088516A" w:rsidRPr="00BF74EF" w:rsidRDefault="00EE67D8" w:rsidP="00EE67D8">
            <w:pPr>
              <w:pStyle w:val="SOTableHeadings"/>
              <w:jc w:val="center"/>
            </w:pPr>
            <w:r>
              <w:t>AE</w:t>
            </w:r>
          </w:p>
        </w:tc>
        <w:tc>
          <w:tcPr>
            <w:tcW w:w="662" w:type="dxa"/>
            <w:shd w:val="clear" w:color="auto" w:fill="D9D9D9" w:themeFill="background1" w:themeFillShade="D9"/>
            <w:vAlign w:val="center"/>
          </w:tcPr>
          <w:p w:rsidR="0088516A" w:rsidRPr="00BF74EF" w:rsidRDefault="00EE67D8" w:rsidP="00857673">
            <w:pPr>
              <w:pStyle w:val="SOTableHeadings"/>
              <w:jc w:val="center"/>
            </w:pPr>
            <w:r>
              <w:t>Ap</w:t>
            </w:r>
          </w:p>
        </w:tc>
        <w:tc>
          <w:tcPr>
            <w:tcW w:w="2551" w:type="dxa"/>
            <w:vMerge/>
            <w:shd w:val="clear" w:color="auto" w:fill="auto"/>
            <w:vAlign w:val="center"/>
          </w:tcPr>
          <w:p w:rsidR="0088516A" w:rsidRPr="00BF74EF" w:rsidRDefault="0088516A" w:rsidP="00392C3B">
            <w:pPr>
              <w:pStyle w:val="SOTableText"/>
            </w:pPr>
          </w:p>
        </w:tc>
      </w:tr>
      <w:tr w:rsidR="00131661" w:rsidRPr="00BF74EF" w:rsidTr="00131661">
        <w:trPr>
          <w:trHeight w:val="567"/>
        </w:trPr>
        <w:tc>
          <w:tcPr>
            <w:tcW w:w="5647" w:type="dxa"/>
            <w:shd w:val="clear" w:color="auto" w:fill="auto"/>
          </w:tcPr>
          <w:p w:rsidR="00131661" w:rsidRPr="00131661" w:rsidRDefault="00131661" w:rsidP="00F02DE9">
            <w:pPr>
              <w:pStyle w:val="ACLAPTableText"/>
              <w:rPr>
                <w:rFonts w:ascii="Roboto Light" w:hAnsi="Roboto Light"/>
                <w:sz w:val="18"/>
                <w:szCs w:val="18"/>
              </w:rPr>
            </w:pPr>
            <w:r w:rsidRPr="00131661">
              <w:rPr>
                <w:rFonts w:ascii="Roboto Medium" w:hAnsi="Roboto Medium"/>
                <w:sz w:val="18"/>
                <w:szCs w:val="18"/>
              </w:rPr>
              <w:t>Ecosystems and ecological footprints</w:t>
            </w:r>
            <w:r w:rsidRPr="00131661">
              <w:rPr>
                <w:rFonts w:ascii="Roboto Light" w:hAnsi="Roboto Light"/>
                <w:sz w:val="18"/>
                <w:szCs w:val="18"/>
              </w:rPr>
              <w:t xml:space="preserve"> Students investigate their individual footprint using the WWF ecological footprint calculator.  They identify and explain the reasons for their calculated measurement and recommend personal strategies they could implement to reduce their footprint.  Students present their footprint analysis and recommendations in written form supported by visual representations.</w:t>
            </w:r>
          </w:p>
        </w:tc>
        <w:tc>
          <w:tcPr>
            <w:tcW w:w="661" w:type="dxa"/>
            <w:shd w:val="clear" w:color="auto" w:fill="auto"/>
            <w:vAlign w:val="center"/>
          </w:tcPr>
          <w:p w:rsidR="00131661" w:rsidRPr="00131661" w:rsidRDefault="00131661" w:rsidP="00131661">
            <w:pPr>
              <w:pStyle w:val="ACLAPTableText"/>
              <w:jc w:val="center"/>
              <w:rPr>
                <w:rFonts w:ascii="Roboto Light" w:hAnsi="Roboto Light"/>
                <w:sz w:val="18"/>
                <w:szCs w:val="18"/>
                <w:lang w:val="en-US"/>
              </w:rPr>
            </w:pPr>
            <w:r w:rsidRPr="00131661">
              <w:rPr>
                <w:rFonts w:ascii="Roboto Light" w:hAnsi="Roboto Light"/>
                <w:sz w:val="18"/>
                <w:szCs w:val="18"/>
                <w:lang w:val="en-US"/>
              </w:rPr>
              <w:t>1</w:t>
            </w:r>
          </w:p>
        </w:tc>
        <w:tc>
          <w:tcPr>
            <w:tcW w:w="662" w:type="dxa"/>
            <w:vAlign w:val="center"/>
          </w:tcPr>
          <w:p w:rsidR="00131661" w:rsidRPr="00131661" w:rsidRDefault="00131661" w:rsidP="00131661">
            <w:pPr>
              <w:pStyle w:val="ACLAPTableText"/>
              <w:jc w:val="center"/>
              <w:rPr>
                <w:rFonts w:ascii="Roboto Light" w:hAnsi="Roboto Light"/>
                <w:sz w:val="18"/>
                <w:szCs w:val="18"/>
                <w:lang w:val="en-US"/>
              </w:rPr>
            </w:pPr>
            <w:r w:rsidRPr="00131661">
              <w:rPr>
                <w:rFonts w:ascii="Roboto Light" w:hAnsi="Roboto Light"/>
                <w:sz w:val="18"/>
                <w:szCs w:val="18"/>
                <w:lang w:val="en-US"/>
              </w:rPr>
              <w:t>1</w:t>
            </w:r>
            <w:r>
              <w:rPr>
                <w:rFonts w:ascii="Roboto Light" w:hAnsi="Roboto Light"/>
                <w:sz w:val="18"/>
                <w:szCs w:val="18"/>
                <w:lang w:val="en-US"/>
              </w:rPr>
              <w:t>,</w:t>
            </w:r>
            <w:r w:rsidRPr="00131661">
              <w:rPr>
                <w:rFonts w:ascii="Roboto Light" w:hAnsi="Roboto Light"/>
                <w:sz w:val="18"/>
                <w:szCs w:val="18"/>
                <w:lang w:val="en-US"/>
              </w:rPr>
              <w:t>2</w:t>
            </w:r>
          </w:p>
        </w:tc>
        <w:tc>
          <w:tcPr>
            <w:tcW w:w="662" w:type="dxa"/>
            <w:shd w:val="clear" w:color="auto" w:fill="auto"/>
            <w:vAlign w:val="center"/>
          </w:tcPr>
          <w:p w:rsidR="00131661" w:rsidRPr="00131661" w:rsidRDefault="00131661" w:rsidP="00131661">
            <w:pPr>
              <w:pStyle w:val="ACLAPTableText"/>
              <w:jc w:val="center"/>
              <w:rPr>
                <w:rFonts w:ascii="Roboto Light" w:hAnsi="Roboto Light"/>
                <w:sz w:val="18"/>
                <w:szCs w:val="18"/>
                <w:lang w:val="en-US"/>
              </w:rPr>
            </w:pPr>
            <w:r w:rsidRPr="00131661">
              <w:rPr>
                <w:rFonts w:ascii="Roboto Light" w:hAnsi="Roboto Light"/>
                <w:sz w:val="18"/>
                <w:szCs w:val="18"/>
                <w:lang w:val="en-US"/>
              </w:rPr>
              <w:t>1</w:t>
            </w:r>
          </w:p>
        </w:tc>
        <w:tc>
          <w:tcPr>
            <w:tcW w:w="2551" w:type="dxa"/>
            <w:shd w:val="clear" w:color="auto" w:fill="auto"/>
          </w:tcPr>
          <w:p w:rsidR="00131661" w:rsidRPr="00131661" w:rsidRDefault="00131661" w:rsidP="00F02DE9">
            <w:pPr>
              <w:pStyle w:val="ACLAPTableText"/>
              <w:rPr>
                <w:rFonts w:ascii="Roboto Light" w:hAnsi="Roboto Light"/>
                <w:sz w:val="18"/>
                <w:szCs w:val="18"/>
              </w:rPr>
            </w:pPr>
            <w:r w:rsidRPr="00131661">
              <w:rPr>
                <w:rFonts w:ascii="Roboto Light" w:hAnsi="Roboto Light"/>
                <w:sz w:val="18"/>
                <w:szCs w:val="18"/>
              </w:rPr>
              <w:t>Written report</w:t>
            </w:r>
          </w:p>
          <w:p w:rsidR="00131661" w:rsidRPr="00131661" w:rsidRDefault="00131661" w:rsidP="00F02DE9">
            <w:pPr>
              <w:pStyle w:val="ACLAPTableText"/>
              <w:rPr>
                <w:rFonts w:ascii="Roboto Light" w:hAnsi="Roboto Light"/>
                <w:sz w:val="18"/>
                <w:szCs w:val="18"/>
              </w:rPr>
            </w:pPr>
          </w:p>
          <w:p w:rsidR="00131661" w:rsidRPr="00131661" w:rsidRDefault="00131661" w:rsidP="00F02DE9">
            <w:pPr>
              <w:pStyle w:val="ACLAPTableText"/>
              <w:rPr>
                <w:rFonts w:ascii="Roboto Light" w:hAnsi="Roboto Light"/>
                <w:sz w:val="18"/>
                <w:szCs w:val="18"/>
              </w:rPr>
            </w:pPr>
            <w:r w:rsidRPr="00131661">
              <w:rPr>
                <w:rFonts w:ascii="Roboto Light" w:hAnsi="Roboto Light"/>
                <w:sz w:val="18"/>
                <w:szCs w:val="18"/>
              </w:rPr>
              <w:t>Maximum of 500 words</w:t>
            </w:r>
          </w:p>
        </w:tc>
      </w:tr>
      <w:tr w:rsidR="00131661" w:rsidRPr="00BF74EF" w:rsidTr="00131661">
        <w:trPr>
          <w:trHeight w:val="567"/>
        </w:trPr>
        <w:tc>
          <w:tcPr>
            <w:tcW w:w="5647" w:type="dxa"/>
            <w:shd w:val="clear" w:color="auto" w:fill="auto"/>
          </w:tcPr>
          <w:p w:rsidR="00131661" w:rsidRPr="00131661" w:rsidRDefault="00131661" w:rsidP="00F02DE9">
            <w:pPr>
              <w:pStyle w:val="ACLAPTableText"/>
              <w:rPr>
                <w:rFonts w:ascii="Roboto Light" w:hAnsi="Roboto Light"/>
                <w:sz w:val="18"/>
                <w:szCs w:val="18"/>
              </w:rPr>
            </w:pPr>
            <w:r w:rsidRPr="00131661">
              <w:rPr>
                <w:rFonts w:ascii="Roboto Medium" w:hAnsi="Roboto Medium"/>
                <w:sz w:val="18"/>
                <w:szCs w:val="18"/>
              </w:rPr>
              <w:t>Climate change</w:t>
            </w:r>
            <w:r w:rsidRPr="00131661">
              <w:rPr>
                <w:rFonts w:ascii="Roboto Light" w:hAnsi="Roboto Light"/>
                <w:b/>
                <w:sz w:val="18"/>
                <w:szCs w:val="18"/>
              </w:rPr>
              <w:t xml:space="preserve"> </w:t>
            </w:r>
            <w:r w:rsidRPr="00131661">
              <w:rPr>
                <w:rFonts w:ascii="Roboto Light" w:hAnsi="Roboto Light"/>
                <w:sz w:val="18"/>
                <w:szCs w:val="18"/>
              </w:rPr>
              <w:t>Students randomly choose a country from a teacher-provided selection.  They investigate the geographical location of the country and environmental factors that may influence the impact of global warming.  Students analyse the environmental and socioeconomic impact of global warming, including any positive effects, on their chosen country, and suggest strategies to mitigate negative effects. They present their findings as a TV news report with visual representations, including at least one map.</w:t>
            </w:r>
          </w:p>
        </w:tc>
        <w:tc>
          <w:tcPr>
            <w:tcW w:w="661" w:type="dxa"/>
            <w:shd w:val="clear" w:color="auto" w:fill="auto"/>
            <w:vAlign w:val="center"/>
          </w:tcPr>
          <w:p w:rsidR="00131661" w:rsidRPr="00131661" w:rsidRDefault="00131661" w:rsidP="00131661">
            <w:pPr>
              <w:pStyle w:val="ACLAPTableText"/>
              <w:jc w:val="center"/>
              <w:rPr>
                <w:rFonts w:ascii="Roboto Light" w:hAnsi="Roboto Light"/>
                <w:sz w:val="18"/>
                <w:szCs w:val="18"/>
                <w:lang w:val="en-US"/>
              </w:rPr>
            </w:pPr>
            <w:r w:rsidRPr="00131661">
              <w:rPr>
                <w:rFonts w:ascii="Roboto Light" w:hAnsi="Roboto Light"/>
                <w:sz w:val="18"/>
                <w:szCs w:val="18"/>
                <w:lang w:val="en-US"/>
              </w:rPr>
              <w:t>2</w:t>
            </w:r>
          </w:p>
        </w:tc>
        <w:tc>
          <w:tcPr>
            <w:tcW w:w="662" w:type="dxa"/>
            <w:vAlign w:val="center"/>
          </w:tcPr>
          <w:p w:rsidR="00131661" w:rsidRPr="00131661" w:rsidRDefault="00131661" w:rsidP="00131661">
            <w:pPr>
              <w:pStyle w:val="ACLAPTableText"/>
              <w:jc w:val="center"/>
              <w:rPr>
                <w:rFonts w:ascii="Roboto Light" w:hAnsi="Roboto Light"/>
                <w:sz w:val="18"/>
                <w:szCs w:val="18"/>
                <w:lang w:val="en-US"/>
              </w:rPr>
            </w:pPr>
            <w:r w:rsidRPr="00131661">
              <w:rPr>
                <w:rFonts w:ascii="Roboto Light" w:hAnsi="Roboto Light"/>
                <w:sz w:val="18"/>
                <w:szCs w:val="18"/>
                <w:lang w:val="en-US"/>
              </w:rPr>
              <w:t>1</w:t>
            </w:r>
            <w:r>
              <w:rPr>
                <w:rFonts w:ascii="Roboto Light" w:hAnsi="Roboto Light"/>
                <w:sz w:val="18"/>
                <w:szCs w:val="18"/>
                <w:lang w:val="en-US"/>
              </w:rPr>
              <w:t>,</w:t>
            </w:r>
            <w:r w:rsidRPr="00131661">
              <w:rPr>
                <w:rFonts w:ascii="Roboto Light" w:hAnsi="Roboto Light"/>
                <w:sz w:val="18"/>
                <w:szCs w:val="18"/>
                <w:lang w:val="en-US"/>
              </w:rPr>
              <w:t>2</w:t>
            </w:r>
          </w:p>
        </w:tc>
        <w:tc>
          <w:tcPr>
            <w:tcW w:w="662" w:type="dxa"/>
            <w:shd w:val="clear" w:color="auto" w:fill="auto"/>
            <w:vAlign w:val="center"/>
          </w:tcPr>
          <w:p w:rsidR="00131661" w:rsidRPr="00131661" w:rsidRDefault="00131661" w:rsidP="00131661">
            <w:pPr>
              <w:pStyle w:val="ACLAPTableText"/>
              <w:jc w:val="center"/>
              <w:rPr>
                <w:rFonts w:ascii="Roboto Light" w:hAnsi="Roboto Light"/>
                <w:sz w:val="18"/>
                <w:szCs w:val="18"/>
                <w:lang w:val="en-US"/>
              </w:rPr>
            </w:pPr>
          </w:p>
        </w:tc>
        <w:tc>
          <w:tcPr>
            <w:tcW w:w="2551" w:type="dxa"/>
            <w:shd w:val="clear" w:color="auto" w:fill="auto"/>
          </w:tcPr>
          <w:p w:rsidR="00131661" w:rsidRPr="00131661" w:rsidRDefault="00131661" w:rsidP="00F02DE9">
            <w:pPr>
              <w:pStyle w:val="ACLAPTableText"/>
              <w:rPr>
                <w:rFonts w:ascii="Roboto Light" w:hAnsi="Roboto Light"/>
                <w:sz w:val="18"/>
                <w:szCs w:val="18"/>
              </w:rPr>
            </w:pPr>
            <w:r w:rsidRPr="00131661">
              <w:rPr>
                <w:rFonts w:ascii="Roboto Light" w:hAnsi="Roboto Light"/>
                <w:sz w:val="18"/>
                <w:szCs w:val="18"/>
              </w:rPr>
              <w:t xml:space="preserve">TV news report </w:t>
            </w:r>
          </w:p>
          <w:p w:rsidR="00131661" w:rsidRPr="00131661" w:rsidRDefault="00131661" w:rsidP="00F02DE9">
            <w:pPr>
              <w:pStyle w:val="ACLAPTableText"/>
              <w:rPr>
                <w:rFonts w:ascii="Roboto Light" w:hAnsi="Roboto Light"/>
                <w:sz w:val="18"/>
                <w:szCs w:val="18"/>
              </w:rPr>
            </w:pPr>
          </w:p>
          <w:p w:rsidR="00131661" w:rsidRPr="00131661" w:rsidRDefault="00131661" w:rsidP="00F02DE9">
            <w:pPr>
              <w:pStyle w:val="ACLAPTableText"/>
              <w:rPr>
                <w:rFonts w:ascii="Roboto Light" w:hAnsi="Roboto Light"/>
                <w:sz w:val="18"/>
                <w:szCs w:val="18"/>
              </w:rPr>
            </w:pPr>
            <w:r w:rsidRPr="00131661">
              <w:rPr>
                <w:rFonts w:ascii="Roboto Light" w:hAnsi="Roboto Light"/>
                <w:sz w:val="18"/>
                <w:szCs w:val="18"/>
              </w:rPr>
              <w:t xml:space="preserve">Maximum of 9 minutes </w:t>
            </w:r>
          </w:p>
        </w:tc>
      </w:tr>
      <w:tr w:rsidR="00131661" w:rsidRPr="00BF74EF" w:rsidTr="00131661">
        <w:trPr>
          <w:trHeight w:val="567"/>
        </w:trPr>
        <w:tc>
          <w:tcPr>
            <w:tcW w:w="5647" w:type="dxa"/>
            <w:shd w:val="clear" w:color="auto" w:fill="auto"/>
          </w:tcPr>
          <w:p w:rsidR="00131661" w:rsidRPr="00131661" w:rsidRDefault="00131661" w:rsidP="00F02DE9">
            <w:pPr>
              <w:pStyle w:val="ACLAPTableText"/>
              <w:rPr>
                <w:rFonts w:ascii="Roboto Light" w:hAnsi="Roboto Light"/>
                <w:b/>
                <w:sz w:val="18"/>
                <w:szCs w:val="18"/>
              </w:rPr>
            </w:pPr>
            <w:r w:rsidRPr="00131661">
              <w:rPr>
                <w:rFonts w:ascii="Roboto Medium" w:hAnsi="Roboto Medium"/>
                <w:sz w:val="18"/>
                <w:szCs w:val="18"/>
              </w:rPr>
              <w:t>Globalisation</w:t>
            </w:r>
            <w:r w:rsidRPr="00131661">
              <w:rPr>
                <w:rFonts w:ascii="Roboto Light" w:hAnsi="Roboto Light"/>
                <w:b/>
                <w:sz w:val="18"/>
                <w:szCs w:val="18"/>
              </w:rPr>
              <w:t xml:space="preserve"> </w:t>
            </w:r>
            <w:r w:rsidRPr="00131661">
              <w:rPr>
                <w:rFonts w:ascii="Roboto Light" w:hAnsi="Roboto Light"/>
                <w:sz w:val="18"/>
                <w:szCs w:val="18"/>
              </w:rPr>
              <w:t>Using the OECD and United Nations Data websites, and any other appropriate resource, students investigate the pattern of global foreign aid.  They select either Australia, USA, or UK as a donor country and analyse the amount and type of aid given, and the recipient countries.  With one student representing each country, groups of students form a panel, in the style of ‘Q&amp;A’, and answer teacher directed questions to elicit analysis of the foreign aid pattern of each donor country.</w:t>
            </w:r>
          </w:p>
        </w:tc>
        <w:tc>
          <w:tcPr>
            <w:tcW w:w="661" w:type="dxa"/>
            <w:shd w:val="clear" w:color="auto" w:fill="auto"/>
            <w:vAlign w:val="center"/>
          </w:tcPr>
          <w:p w:rsidR="00131661" w:rsidRPr="00131661" w:rsidRDefault="00131661" w:rsidP="00131661">
            <w:pPr>
              <w:pStyle w:val="ACLAPTableText"/>
              <w:jc w:val="center"/>
              <w:rPr>
                <w:rFonts w:ascii="Roboto Light" w:hAnsi="Roboto Light"/>
                <w:sz w:val="18"/>
                <w:szCs w:val="18"/>
                <w:lang w:val="en-US"/>
              </w:rPr>
            </w:pPr>
            <w:r w:rsidRPr="00131661">
              <w:rPr>
                <w:rFonts w:ascii="Roboto Light" w:hAnsi="Roboto Light"/>
                <w:sz w:val="18"/>
                <w:szCs w:val="18"/>
                <w:lang w:val="en-US"/>
              </w:rPr>
              <w:t>1</w:t>
            </w:r>
          </w:p>
        </w:tc>
        <w:tc>
          <w:tcPr>
            <w:tcW w:w="662" w:type="dxa"/>
            <w:vAlign w:val="center"/>
          </w:tcPr>
          <w:p w:rsidR="00131661" w:rsidRPr="00131661" w:rsidRDefault="00131661" w:rsidP="00131661">
            <w:pPr>
              <w:pStyle w:val="ACLAPTableText"/>
              <w:jc w:val="center"/>
              <w:rPr>
                <w:rFonts w:ascii="Roboto Light" w:hAnsi="Roboto Light"/>
                <w:sz w:val="18"/>
                <w:szCs w:val="18"/>
                <w:lang w:val="en-US"/>
              </w:rPr>
            </w:pPr>
            <w:r w:rsidRPr="00131661">
              <w:rPr>
                <w:rFonts w:ascii="Roboto Light" w:hAnsi="Roboto Light"/>
                <w:sz w:val="18"/>
                <w:szCs w:val="18"/>
                <w:lang w:val="en-US"/>
              </w:rPr>
              <w:t>1</w:t>
            </w:r>
          </w:p>
        </w:tc>
        <w:tc>
          <w:tcPr>
            <w:tcW w:w="662" w:type="dxa"/>
            <w:shd w:val="clear" w:color="auto" w:fill="auto"/>
            <w:vAlign w:val="center"/>
          </w:tcPr>
          <w:p w:rsidR="00131661" w:rsidRPr="00131661" w:rsidRDefault="00131661" w:rsidP="00131661">
            <w:pPr>
              <w:pStyle w:val="ACLAPTableText"/>
              <w:jc w:val="center"/>
              <w:rPr>
                <w:rFonts w:ascii="Roboto Light" w:hAnsi="Roboto Light"/>
                <w:sz w:val="18"/>
                <w:szCs w:val="18"/>
                <w:lang w:val="en-US"/>
              </w:rPr>
            </w:pPr>
            <w:r w:rsidRPr="00131661">
              <w:rPr>
                <w:rFonts w:ascii="Roboto Light" w:hAnsi="Roboto Light"/>
                <w:sz w:val="18"/>
                <w:szCs w:val="18"/>
                <w:lang w:val="en-US"/>
              </w:rPr>
              <w:t>1</w:t>
            </w:r>
            <w:r>
              <w:rPr>
                <w:rFonts w:ascii="Roboto Light" w:hAnsi="Roboto Light"/>
                <w:sz w:val="18"/>
                <w:szCs w:val="18"/>
                <w:lang w:val="en-US"/>
              </w:rPr>
              <w:t>,</w:t>
            </w:r>
            <w:r w:rsidRPr="00131661">
              <w:rPr>
                <w:rFonts w:ascii="Roboto Light" w:hAnsi="Roboto Light"/>
                <w:sz w:val="18"/>
                <w:szCs w:val="18"/>
                <w:lang w:val="en-US"/>
              </w:rPr>
              <w:t>2</w:t>
            </w:r>
          </w:p>
        </w:tc>
        <w:tc>
          <w:tcPr>
            <w:tcW w:w="2551" w:type="dxa"/>
            <w:shd w:val="clear" w:color="auto" w:fill="auto"/>
          </w:tcPr>
          <w:p w:rsidR="00131661" w:rsidRPr="00131661" w:rsidRDefault="00131661" w:rsidP="00F02DE9">
            <w:pPr>
              <w:pStyle w:val="ACLAPTableText"/>
              <w:rPr>
                <w:rFonts w:ascii="Roboto Light" w:hAnsi="Roboto Light"/>
                <w:sz w:val="18"/>
                <w:szCs w:val="18"/>
              </w:rPr>
            </w:pPr>
            <w:r w:rsidRPr="00131661">
              <w:rPr>
                <w:rFonts w:ascii="Roboto Light" w:hAnsi="Roboto Light"/>
                <w:sz w:val="18"/>
                <w:szCs w:val="18"/>
              </w:rPr>
              <w:t>Oral question and answer panel</w:t>
            </w:r>
          </w:p>
          <w:p w:rsidR="00131661" w:rsidRPr="00131661" w:rsidRDefault="00131661" w:rsidP="00F02DE9">
            <w:pPr>
              <w:pStyle w:val="ACLAPTableText"/>
              <w:rPr>
                <w:rFonts w:ascii="Roboto Light" w:hAnsi="Roboto Light"/>
                <w:sz w:val="18"/>
                <w:szCs w:val="18"/>
              </w:rPr>
            </w:pPr>
          </w:p>
          <w:p w:rsidR="00131661" w:rsidRPr="00131661" w:rsidRDefault="00131661" w:rsidP="00F02DE9">
            <w:pPr>
              <w:pStyle w:val="ACLAPTableText"/>
              <w:rPr>
                <w:rFonts w:ascii="Roboto Light" w:hAnsi="Roboto Light"/>
                <w:sz w:val="18"/>
                <w:szCs w:val="18"/>
              </w:rPr>
            </w:pPr>
            <w:r w:rsidRPr="00131661">
              <w:rPr>
                <w:rFonts w:ascii="Roboto Light" w:hAnsi="Roboto Light"/>
                <w:sz w:val="18"/>
                <w:szCs w:val="18"/>
              </w:rPr>
              <w:t>Maximum of 6 minutes</w:t>
            </w:r>
          </w:p>
          <w:p w:rsidR="00131661" w:rsidRPr="00131661" w:rsidRDefault="00131661" w:rsidP="00F02DE9">
            <w:pPr>
              <w:pStyle w:val="ACLAPTableText"/>
              <w:rPr>
                <w:rFonts w:ascii="Roboto Light" w:hAnsi="Roboto Light"/>
                <w:sz w:val="18"/>
                <w:szCs w:val="18"/>
              </w:rPr>
            </w:pPr>
          </w:p>
        </w:tc>
      </w:tr>
      <w:tr w:rsidR="00131661" w:rsidRPr="00BF74EF" w:rsidTr="00131661">
        <w:trPr>
          <w:trHeight w:val="567"/>
        </w:trPr>
        <w:tc>
          <w:tcPr>
            <w:tcW w:w="5647" w:type="dxa"/>
            <w:shd w:val="clear" w:color="auto" w:fill="auto"/>
          </w:tcPr>
          <w:p w:rsidR="00131661" w:rsidRPr="00131661" w:rsidRDefault="00131661" w:rsidP="00F02DE9">
            <w:pPr>
              <w:pStyle w:val="ACLAPTableText"/>
              <w:rPr>
                <w:rFonts w:ascii="Roboto Light" w:hAnsi="Roboto Light"/>
                <w:sz w:val="18"/>
                <w:szCs w:val="18"/>
              </w:rPr>
            </w:pPr>
            <w:r w:rsidRPr="00131661">
              <w:rPr>
                <w:rFonts w:ascii="Roboto Medium" w:hAnsi="Roboto Medium"/>
                <w:sz w:val="18"/>
                <w:szCs w:val="18"/>
              </w:rPr>
              <w:t>Transforming global inequality</w:t>
            </w:r>
            <w:r w:rsidRPr="00131661">
              <w:rPr>
                <w:rFonts w:ascii="Roboto Light" w:hAnsi="Roboto Light"/>
                <w:b/>
                <w:sz w:val="18"/>
                <w:szCs w:val="18"/>
              </w:rPr>
              <w:t xml:space="preserve"> </w:t>
            </w:r>
            <w:r w:rsidRPr="00131661">
              <w:rPr>
                <w:rFonts w:ascii="Roboto Light" w:hAnsi="Roboto Light"/>
                <w:sz w:val="18"/>
                <w:szCs w:val="18"/>
              </w:rPr>
              <w:t xml:space="preserve">Students investigate one aspect of global inequality: food security, access to health services, or access to education.  Using </w:t>
            </w:r>
            <w:hyperlink r:id="rId13" w:history="1">
              <w:r w:rsidRPr="00131661">
                <w:rPr>
                  <w:rStyle w:val="Hyperlink"/>
                  <w:rFonts w:ascii="Roboto Light" w:hAnsi="Roboto Light"/>
                  <w:sz w:val="18"/>
                  <w:szCs w:val="18"/>
                </w:rPr>
                <w:t>www.worldmapper.org</w:t>
              </w:r>
            </w:hyperlink>
            <w:r w:rsidRPr="00131661">
              <w:rPr>
                <w:rFonts w:ascii="Roboto Light" w:hAnsi="Roboto Light"/>
                <w:sz w:val="18"/>
                <w:szCs w:val="18"/>
              </w:rPr>
              <w:t xml:space="preserve"> and other resources, students select and use maps to illustrate and describe the pattern of inequality, and explain the causes of inequality in their chosen aspect.  Students complete a multimodal presentation, including a series of maps, using GIS or by hand, to illustrate and explain the global pattern of inequality.</w:t>
            </w:r>
          </w:p>
        </w:tc>
        <w:tc>
          <w:tcPr>
            <w:tcW w:w="661" w:type="dxa"/>
            <w:shd w:val="clear" w:color="auto" w:fill="auto"/>
            <w:vAlign w:val="center"/>
          </w:tcPr>
          <w:p w:rsidR="00131661" w:rsidRPr="00131661" w:rsidRDefault="00131661" w:rsidP="00131661">
            <w:pPr>
              <w:pStyle w:val="ACLAPTableText"/>
              <w:jc w:val="center"/>
              <w:rPr>
                <w:rFonts w:ascii="Roboto Light" w:hAnsi="Roboto Light"/>
                <w:sz w:val="18"/>
                <w:szCs w:val="18"/>
                <w:lang w:val="en-US"/>
              </w:rPr>
            </w:pPr>
            <w:r w:rsidRPr="00131661">
              <w:rPr>
                <w:rFonts w:ascii="Roboto Light" w:hAnsi="Roboto Light"/>
                <w:sz w:val="18"/>
                <w:szCs w:val="18"/>
                <w:lang w:val="en-US"/>
              </w:rPr>
              <w:t>2</w:t>
            </w:r>
          </w:p>
        </w:tc>
        <w:tc>
          <w:tcPr>
            <w:tcW w:w="662" w:type="dxa"/>
            <w:vAlign w:val="center"/>
          </w:tcPr>
          <w:p w:rsidR="00131661" w:rsidRPr="00131661" w:rsidRDefault="00131661" w:rsidP="00131661">
            <w:pPr>
              <w:pStyle w:val="ACLAPTableText"/>
              <w:jc w:val="center"/>
              <w:rPr>
                <w:rFonts w:ascii="Roboto Light" w:hAnsi="Roboto Light"/>
                <w:sz w:val="18"/>
                <w:szCs w:val="18"/>
                <w:lang w:val="en-US"/>
              </w:rPr>
            </w:pPr>
          </w:p>
        </w:tc>
        <w:tc>
          <w:tcPr>
            <w:tcW w:w="662" w:type="dxa"/>
            <w:shd w:val="clear" w:color="auto" w:fill="auto"/>
            <w:vAlign w:val="center"/>
          </w:tcPr>
          <w:p w:rsidR="00131661" w:rsidRPr="00131661" w:rsidRDefault="00131661" w:rsidP="00131661">
            <w:pPr>
              <w:pStyle w:val="ACLAPTableText"/>
              <w:jc w:val="center"/>
              <w:rPr>
                <w:rFonts w:ascii="Roboto Light" w:hAnsi="Roboto Light"/>
                <w:sz w:val="18"/>
                <w:szCs w:val="18"/>
                <w:lang w:val="en-US"/>
              </w:rPr>
            </w:pPr>
            <w:r w:rsidRPr="00131661">
              <w:rPr>
                <w:rFonts w:ascii="Roboto Light" w:hAnsi="Roboto Light"/>
                <w:sz w:val="18"/>
                <w:szCs w:val="18"/>
                <w:lang w:val="en-US"/>
              </w:rPr>
              <w:t>1</w:t>
            </w:r>
            <w:r>
              <w:rPr>
                <w:rFonts w:ascii="Roboto Light" w:hAnsi="Roboto Light"/>
                <w:sz w:val="18"/>
                <w:szCs w:val="18"/>
                <w:lang w:val="en-US"/>
              </w:rPr>
              <w:t>,</w:t>
            </w:r>
            <w:r w:rsidRPr="00131661">
              <w:rPr>
                <w:rFonts w:ascii="Roboto Light" w:hAnsi="Roboto Light"/>
                <w:sz w:val="18"/>
                <w:szCs w:val="18"/>
                <w:lang w:val="en-US"/>
              </w:rPr>
              <w:t>2</w:t>
            </w:r>
          </w:p>
        </w:tc>
        <w:tc>
          <w:tcPr>
            <w:tcW w:w="2551" w:type="dxa"/>
            <w:shd w:val="clear" w:color="auto" w:fill="auto"/>
          </w:tcPr>
          <w:p w:rsidR="00131661" w:rsidRPr="00131661" w:rsidRDefault="00131661" w:rsidP="00F02DE9">
            <w:pPr>
              <w:pStyle w:val="ACLAPTableText"/>
              <w:rPr>
                <w:rFonts w:ascii="Roboto Light" w:hAnsi="Roboto Light"/>
                <w:sz w:val="18"/>
                <w:szCs w:val="18"/>
              </w:rPr>
            </w:pPr>
            <w:r w:rsidRPr="00131661">
              <w:rPr>
                <w:rFonts w:ascii="Roboto Light" w:hAnsi="Roboto Light"/>
                <w:sz w:val="18"/>
                <w:szCs w:val="18"/>
              </w:rPr>
              <w:t>Multimodal presentation</w:t>
            </w:r>
          </w:p>
          <w:p w:rsidR="00131661" w:rsidRPr="00131661" w:rsidRDefault="00131661" w:rsidP="00F02DE9">
            <w:pPr>
              <w:pStyle w:val="ACLAPTableText"/>
              <w:rPr>
                <w:rFonts w:ascii="Roboto Light" w:hAnsi="Roboto Light"/>
                <w:sz w:val="18"/>
                <w:szCs w:val="18"/>
              </w:rPr>
            </w:pPr>
          </w:p>
          <w:p w:rsidR="00131661" w:rsidRPr="00131661" w:rsidRDefault="00131661" w:rsidP="00F02DE9">
            <w:pPr>
              <w:pStyle w:val="ACLAPTableText"/>
              <w:rPr>
                <w:rFonts w:ascii="Roboto Light" w:hAnsi="Roboto Light"/>
                <w:sz w:val="18"/>
                <w:szCs w:val="18"/>
              </w:rPr>
            </w:pPr>
            <w:r w:rsidRPr="00131661">
              <w:rPr>
                <w:rFonts w:ascii="Roboto Light" w:hAnsi="Roboto Light"/>
                <w:sz w:val="18"/>
                <w:szCs w:val="18"/>
              </w:rPr>
              <w:t>Maximum of 1000 words, or 6 minutes</w:t>
            </w:r>
          </w:p>
        </w:tc>
      </w:tr>
    </w:tbl>
    <w:p w:rsidR="009720CA" w:rsidRPr="00857673" w:rsidRDefault="009720CA" w:rsidP="009720CA">
      <w:pPr>
        <w:pStyle w:val="SOTableText"/>
        <w:spacing w:before="240" w:after="120"/>
        <w:rPr>
          <w:rFonts w:ascii="Roboto Medium" w:hAnsi="Roboto Medium"/>
          <w:sz w:val="20"/>
        </w:rPr>
      </w:pPr>
      <w:r w:rsidRPr="00BF74EF">
        <w:rPr>
          <w:rFonts w:ascii="Roboto Medium" w:hAnsi="Roboto Medium"/>
          <w:sz w:val="20"/>
        </w:rPr>
        <w:t xml:space="preserve">Assessment Type 2: </w:t>
      </w:r>
      <w:r w:rsidR="00EE67D8">
        <w:rPr>
          <w:rFonts w:ascii="Roboto Medium" w:hAnsi="Roboto Medium"/>
          <w:sz w:val="20"/>
        </w:rPr>
        <w:t>Fieldwork Report</w:t>
      </w:r>
      <w:r w:rsidR="00857673">
        <w:rPr>
          <w:rFonts w:ascii="Roboto Medium" w:hAnsi="Roboto Medium"/>
          <w:sz w:val="20"/>
        </w:rPr>
        <w:t xml:space="preserve"> </w:t>
      </w:r>
      <w:r w:rsidR="002C1E01">
        <w:rPr>
          <w:sz w:val="20"/>
        </w:rPr>
        <w:t>– weighting 3</w:t>
      </w:r>
      <w:r w:rsidRPr="00BF74EF">
        <w:rPr>
          <w:sz w:val="20"/>
        </w:rPr>
        <w:t>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61"/>
        <w:gridCol w:w="662"/>
        <w:gridCol w:w="662"/>
        <w:gridCol w:w="2551"/>
      </w:tblGrid>
      <w:tr w:rsidR="0088516A" w:rsidRPr="00BF74EF" w:rsidTr="00131661">
        <w:trPr>
          <w:trHeight w:val="397"/>
        </w:trPr>
        <w:tc>
          <w:tcPr>
            <w:tcW w:w="5647" w:type="dxa"/>
            <w:vMerge w:val="restart"/>
            <w:shd w:val="clear" w:color="auto" w:fill="D9D9D9" w:themeFill="background1" w:themeFillShade="D9"/>
            <w:vAlign w:val="center"/>
          </w:tcPr>
          <w:p w:rsidR="0088516A" w:rsidRPr="00BF74EF" w:rsidRDefault="0088516A" w:rsidP="00971BC2">
            <w:pPr>
              <w:pStyle w:val="SOTableText"/>
              <w:rPr>
                <w:i/>
              </w:rPr>
            </w:pPr>
            <w:r w:rsidRPr="00BF74EF">
              <w:rPr>
                <w:rFonts w:ascii="Roboto Medium" w:hAnsi="Roboto Medium"/>
              </w:rPr>
              <w:t>Assessment details</w:t>
            </w:r>
          </w:p>
        </w:tc>
        <w:tc>
          <w:tcPr>
            <w:tcW w:w="1985" w:type="dxa"/>
            <w:gridSpan w:val="3"/>
            <w:shd w:val="clear" w:color="auto" w:fill="D9D9D9" w:themeFill="background1" w:themeFillShade="D9"/>
          </w:tcPr>
          <w:p w:rsidR="0088516A" w:rsidRPr="00BF74EF" w:rsidRDefault="0088516A" w:rsidP="00971BC2">
            <w:pPr>
              <w:pStyle w:val="SOTableHeadings"/>
              <w:jc w:val="center"/>
            </w:pPr>
            <w:r w:rsidRPr="00BF74EF">
              <w:t>Assessment design criteria</w:t>
            </w:r>
          </w:p>
        </w:tc>
        <w:tc>
          <w:tcPr>
            <w:tcW w:w="2551" w:type="dxa"/>
            <w:vMerge w:val="restart"/>
            <w:shd w:val="clear" w:color="auto" w:fill="D9D9D9" w:themeFill="background1" w:themeFillShade="D9"/>
            <w:vAlign w:val="center"/>
          </w:tcPr>
          <w:p w:rsidR="0088516A" w:rsidRPr="00BF74EF" w:rsidRDefault="0088516A" w:rsidP="00971BC2">
            <w:pPr>
              <w:pStyle w:val="SOTableHeadings"/>
            </w:pPr>
            <w:r w:rsidRPr="00BF74EF">
              <w:t xml:space="preserve">Assessment conditions </w:t>
            </w:r>
          </w:p>
          <w:p w:rsidR="0088516A" w:rsidRPr="00BF74EF" w:rsidRDefault="0088516A" w:rsidP="00971BC2">
            <w:pPr>
              <w:pStyle w:val="SOTableText"/>
            </w:pPr>
            <w:r w:rsidRPr="00BF74EF">
              <w:t>(e.g. task type, word length, time allocated, supervision)</w:t>
            </w:r>
          </w:p>
        </w:tc>
      </w:tr>
      <w:tr w:rsidR="00EE67D8" w:rsidRPr="00BF74EF" w:rsidTr="00131661">
        <w:trPr>
          <w:trHeight w:val="397"/>
        </w:trPr>
        <w:tc>
          <w:tcPr>
            <w:tcW w:w="5647" w:type="dxa"/>
            <w:vMerge/>
            <w:shd w:val="clear" w:color="auto" w:fill="D9D9D9" w:themeFill="background1" w:themeFillShade="D9"/>
            <w:vAlign w:val="center"/>
          </w:tcPr>
          <w:p w:rsidR="00EE67D8" w:rsidRPr="00BF74EF" w:rsidRDefault="00EE67D8" w:rsidP="00971BC2">
            <w:pPr>
              <w:pStyle w:val="SOTableText"/>
              <w:rPr>
                <w:i/>
              </w:rPr>
            </w:pPr>
          </w:p>
        </w:tc>
        <w:tc>
          <w:tcPr>
            <w:tcW w:w="661" w:type="dxa"/>
            <w:shd w:val="clear" w:color="auto" w:fill="D9D9D9" w:themeFill="background1" w:themeFillShade="D9"/>
            <w:vAlign w:val="center"/>
          </w:tcPr>
          <w:p w:rsidR="00EE67D8" w:rsidRPr="00BF74EF" w:rsidRDefault="00EE67D8" w:rsidP="00170502">
            <w:pPr>
              <w:pStyle w:val="SOTableHeadings"/>
              <w:jc w:val="center"/>
            </w:pPr>
            <w:r>
              <w:t>KU</w:t>
            </w:r>
          </w:p>
        </w:tc>
        <w:tc>
          <w:tcPr>
            <w:tcW w:w="662" w:type="dxa"/>
            <w:shd w:val="clear" w:color="auto" w:fill="D9D9D9" w:themeFill="background1" w:themeFillShade="D9"/>
            <w:vAlign w:val="center"/>
          </w:tcPr>
          <w:p w:rsidR="00EE67D8" w:rsidRPr="00BF74EF" w:rsidRDefault="00EE67D8" w:rsidP="00170502">
            <w:pPr>
              <w:pStyle w:val="SOTableHeadings"/>
              <w:jc w:val="center"/>
            </w:pPr>
            <w:r>
              <w:t>AE</w:t>
            </w:r>
          </w:p>
        </w:tc>
        <w:tc>
          <w:tcPr>
            <w:tcW w:w="662" w:type="dxa"/>
            <w:shd w:val="clear" w:color="auto" w:fill="D9D9D9" w:themeFill="background1" w:themeFillShade="D9"/>
            <w:vAlign w:val="center"/>
          </w:tcPr>
          <w:p w:rsidR="00EE67D8" w:rsidRPr="00BF74EF" w:rsidRDefault="00EE67D8" w:rsidP="00170502">
            <w:pPr>
              <w:pStyle w:val="SOTableHeadings"/>
              <w:jc w:val="center"/>
            </w:pPr>
            <w:r>
              <w:t>Ap</w:t>
            </w:r>
          </w:p>
        </w:tc>
        <w:tc>
          <w:tcPr>
            <w:tcW w:w="2551" w:type="dxa"/>
            <w:vMerge/>
            <w:shd w:val="clear" w:color="auto" w:fill="auto"/>
            <w:vAlign w:val="center"/>
          </w:tcPr>
          <w:p w:rsidR="00EE67D8" w:rsidRPr="00BF74EF" w:rsidRDefault="00EE67D8" w:rsidP="00971BC2">
            <w:pPr>
              <w:pStyle w:val="SOTableText"/>
            </w:pPr>
          </w:p>
        </w:tc>
      </w:tr>
      <w:tr w:rsidR="00131661" w:rsidRPr="00BF74EF" w:rsidTr="00131661">
        <w:trPr>
          <w:trHeight w:val="567"/>
        </w:trPr>
        <w:tc>
          <w:tcPr>
            <w:tcW w:w="5647" w:type="dxa"/>
            <w:shd w:val="clear" w:color="auto" w:fill="auto"/>
          </w:tcPr>
          <w:p w:rsidR="00131661" w:rsidRPr="00131661" w:rsidRDefault="00131661" w:rsidP="00F02DE9">
            <w:pPr>
              <w:pStyle w:val="ACLAPTableText"/>
              <w:rPr>
                <w:rFonts w:ascii="Roboto Light" w:hAnsi="Roboto Light"/>
                <w:sz w:val="18"/>
                <w:szCs w:val="18"/>
                <w:lang w:val="en-US"/>
              </w:rPr>
            </w:pPr>
            <w:r w:rsidRPr="00131661">
              <w:rPr>
                <w:rFonts w:ascii="Roboto Light" w:hAnsi="Roboto Light"/>
                <w:sz w:val="18"/>
                <w:szCs w:val="18"/>
                <w:lang w:val="en-US"/>
              </w:rPr>
              <w:t xml:space="preserve">Prior to the completion of an individual fieldwork, students participate in a class excursion to </w:t>
            </w:r>
            <w:r w:rsidR="001C7292" w:rsidRPr="00131661">
              <w:rPr>
                <w:rFonts w:ascii="Roboto Light" w:hAnsi="Roboto Light"/>
                <w:sz w:val="18"/>
                <w:szCs w:val="18"/>
                <w:lang w:val="en-US"/>
              </w:rPr>
              <w:t>practice</w:t>
            </w:r>
            <w:bookmarkStart w:id="0" w:name="_GoBack"/>
            <w:bookmarkEnd w:id="0"/>
            <w:r w:rsidRPr="00131661">
              <w:rPr>
                <w:rFonts w:ascii="Roboto Light" w:hAnsi="Roboto Light"/>
                <w:sz w:val="18"/>
                <w:szCs w:val="18"/>
                <w:lang w:val="en-US"/>
              </w:rPr>
              <w:t xml:space="preserve"> data collection techniques at different locations and present an evaluation of these fieldwork techniques to the class. Students complete an individual fieldwork on a geographical issue of their choice.  They select a hypothesis or inquiry question, and use a wide range of appropriate fieldwork techniques to collect primary data.  Students analyse, interpret, and evaluate the data to elicit patterns and draw conclusions in order to address the hypothesis or inquiry question.  Students integrate the graphical presentation of the data collected throughout their findings to produce a comprehensive report with appropriate proposed future actions.   </w:t>
            </w:r>
          </w:p>
        </w:tc>
        <w:tc>
          <w:tcPr>
            <w:tcW w:w="661" w:type="dxa"/>
            <w:shd w:val="clear" w:color="auto" w:fill="auto"/>
            <w:vAlign w:val="center"/>
          </w:tcPr>
          <w:p w:rsidR="00131661" w:rsidRPr="00131661" w:rsidRDefault="00131661" w:rsidP="00131661">
            <w:pPr>
              <w:pStyle w:val="ACLAPTableText"/>
              <w:jc w:val="center"/>
              <w:rPr>
                <w:rFonts w:ascii="Roboto Light" w:hAnsi="Roboto Light"/>
                <w:sz w:val="18"/>
                <w:szCs w:val="18"/>
                <w:lang w:val="en-US"/>
              </w:rPr>
            </w:pPr>
          </w:p>
        </w:tc>
        <w:tc>
          <w:tcPr>
            <w:tcW w:w="662" w:type="dxa"/>
            <w:vAlign w:val="center"/>
          </w:tcPr>
          <w:p w:rsidR="00131661" w:rsidRPr="00131661" w:rsidRDefault="00131661" w:rsidP="00131661">
            <w:pPr>
              <w:pStyle w:val="ACLAPTableText"/>
              <w:jc w:val="center"/>
              <w:rPr>
                <w:rFonts w:ascii="Roboto Light" w:hAnsi="Roboto Light"/>
                <w:sz w:val="18"/>
                <w:szCs w:val="18"/>
                <w:lang w:val="en-US"/>
              </w:rPr>
            </w:pPr>
            <w:r w:rsidRPr="00131661">
              <w:rPr>
                <w:rFonts w:ascii="Roboto Light" w:hAnsi="Roboto Light"/>
                <w:sz w:val="18"/>
                <w:szCs w:val="18"/>
                <w:lang w:val="en-US"/>
              </w:rPr>
              <w:t>1</w:t>
            </w:r>
            <w:r>
              <w:rPr>
                <w:rFonts w:ascii="Roboto Light" w:hAnsi="Roboto Light"/>
                <w:sz w:val="18"/>
                <w:szCs w:val="18"/>
                <w:lang w:val="en-US"/>
              </w:rPr>
              <w:t>,</w:t>
            </w:r>
            <w:r w:rsidRPr="00131661">
              <w:rPr>
                <w:rFonts w:ascii="Roboto Light" w:hAnsi="Roboto Light"/>
                <w:sz w:val="18"/>
                <w:szCs w:val="18"/>
                <w:lang w:val="en-US"/>
              </w:rPr>
              <w:t>2</w:t>
            </w:r>
          </w:p>
        </w:tc>
        <w:tc>
          <w:tcPr>
            <w:tcW w:w="662" w:type="dxa"/>
            <w:shd w:val="clear" w:color="auto" w:fill="auto"/>
            <w:vAlign w:val="center"/>
          </w:tcPr>
          <w:p w:rsidR="00131661" w:rsidRPr="00131661" w:rsidRDefault="00131661" w:rsidP="00131661">
            <w:pPr>
              <w:pStyle w:val="ACLAPTableText"/>
              <w:jc w:val="center"/>
              <w:rPr>
                <w:rFonts w:ascii="Roboto Light" w:hAnsi="Roboto Light"/>
                <w:sz w:val="18"/>
                <w:szCs w:val="18"/>
                <w:lang w:val="en-US"/>
              </w:rPr>
            </w:pPr>
            <w:r w:rsidRPr="00131661">
              <w:rPr>
                <w:rFonts w:ascii="Roboto Light" w:hAnsi="Roboto Light"/>
                <w:sz w:val="18"/>
                <w:szCs w:val="18"/>
                <w:lang w:val="en-US"/>
              </w:rPr>
              <w:t>1</w:t>
            </w:r>
            <w:r>
              <w:rPr>
                <w:rFonts w:ascii="Roboto Light" w:hAnsi="Roboto Light"/>
                <w:sz w:val="18"/>
                <w:szCs w:val="18"/>
                <w:lang w:val="en-US"/>
              </w:rPr>
              <w:t>,</w:t>
            </w:r>
            <w:r w:rsidRPr="00131661">
              <w:rPr>
                <w:rFonts w:ascii="Roboto Light" w:hAnsi="Roboto Light"/>
                <w:sz w:val="18"/>
                <w:szCs w:val="18"/>
                <w:lang w:val="en-US"/>
              </w:rPr>
              <w:t>2</w:t>
            </w:r>
          </w:p>
        </w:tc>
        <w:tc>
          <w:tcPr>
            <w:tcW w:w="2551" w:type="dxa"/>
            <w:shd w:val="clear" w:color="auto" w:fill="auto"/>
          </w:tcPr>
          <w:p w:rsidR="00131661" w:rsidRPr="00131661" w:rsidRDefault="00131661" w:rsidP="00F02DE9">
            <w:pPr>
              <w:pStyle w:val="ACLAPTableText"/>
              <w:rPr>
                <w:rFonts w:ascii="Roboto Light" w:hAnsi="Roboto Light"/>
                <w:sz w:val="18"/>
                <w:szCs w:val="18"/>
              </w:rPr>
            </w:pPr>
            <w:r w:rsidRPr="00131661">
              <w:rPr>
                <w:rFonts w:ascii="Roboto Light" w:hAnsi="Roboto Light"/>
                <w:sz w:val="18"/>
                <w:szCs w:val="18"/>
              </w:rPr>
              <w:t>Fieldwork report:  written, oral or multimodal presentation</w:t>
            </w:r>
          </w:p>
          <w:p w:rsidR="00131661" w:rsidRPr="00131661" w:rsidRDefault="00131661" w:rsidP="00F02DE9">
            <w:pPr>
              <w:pStyle w:val="ACLAPTableText"/>
              <w:rPr>
                <w:rFonts w:ascii="Roboto Light" w:hAnsi="Roboto Light"/>
                <w:sz w:val="18"/>
                <w:szCs w:val="18"/>
              </w:rPr>
            </w:pPr>
          </w:p>
          <w:p w:rsidR="00131661" w:rsidRPr="00131661" w:rsidRDefault="00131661" w:rsidP="00F02DE9">
            <w:pPr>
              <w:pStyle w:val="ACLAPTableText"/>
              <w:rPr>
                <w:rFonts w:ascii="Roboto Light" w:hAnsi="Roboto Light"/>
                <w:sz w:val="18"/>
                <w:szCs w:val="18"/>
              </w:rPr>
            </w:pPr>
            <w:r w:rsidRPr="00131661">
              <w:rPr>
                <w:rFonts w:ascii="Roboto Light" w:hAnsi="Roboto Light"/>
                <w:sz w:val="18"/>
                <w:szCs w:val="18"/>
              </w:rPr>
              <w:t>Maximum of 2000 words, or 12 minutes</w:t>
            </w:r>
          </w:p>
          <w:p w:rsidR="00131661" w:rsidRPr="00131661" w:rsidRDefault="00131661" w:rsidP="00F02DE9">
            <w:pPr>
              <w:pStyle w:val="ACLAPTableText"/>
              <w:rPr>
                <w:rFonts w:ascii="Roboto Light" w:hAnsi="Roboto Light"/>
                <w:sz w:val="18"/>
                <w:szCs w:val="18"/>
              </w:rPr>
            </w:pPr>
          </w:p>
          <w:p w:rsidR="00131661" w:rsidRPr="00131661" w:rsidRDefault="00131661" w:rsidP="00F02DE9">
            <w:pPr>
              <w:pStyle w:val="ACLAPTableText"/>
              <w:rPr>
                <w:rFonts w:ascii="Roboto Light" w:hAnsi="Roboto Light"/>
                <w:sz w:val="18"/>
                <w:szCs w:val="18"/>
              </w:rPr>
            </w:pPr>
          </w:p>
        </w:tc>
      </w:tr>
    </w:tbl>
    <w:p w:rsidR="009720CA" w:rsidRPr="00BF74EF" w:rsidRDefault="009720CA" w:rsidP="009720CA">
      <w:pPr>
        <w:spacing w:before="240"/>
        <w:rPr>
          <w:szCs w:val="20"/>
          <w:lang w:val="en-US"/>
        </w:rPr>
      </w:pPr>
      <w:r w:rsidRPr="00BF74EF">
        <w:rPr>
          <w:rFonts w:ascii="Roboto Medium" w:hAnsi="Roboto Medium"/>
        </w:rPr>
        <w:lastRenderedPageBreak/>
        <w:t xml:space="preserve">Assessment Type 3: </w:t>
      </w:r>
      <w:r w:rsidR="00EE67D8">
        <w:rPr>
          <w:rFonts w:ascii="Roboto Medium" w:hAnsi="Roboto Medium"/>
        </w:rPr>
        <w:t>Examination</w:t>
      </w:r>
      <w:r w:rsidR="0088516A">
        <w:rPr>
          <w:rFonts w:ascii="Roboto Medium" w:hAnsi="Roboto Medium"/>
        </w:rPr>
        <w:t xml:space="preserve"> </w:t>
      </w:r>
      <w:r w:rsidRPr="00BF74EF">
        <w:t>– weighting 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5976"/>
      </w:tblGrid>
      <w:tr w:rsidR="0088516A" w:rsidRPr="00BF74EF" w:rsidTr="00E63D59">
        <w:trPr>
          <w:trHeight w:val="828"/>
        </w:trPr>
        <w:tc>
          <w:tcPr>
            <w:tcW w:w="4230" w:type="dxa"/>
            <w:shd w:val="clear" w:color="auto" w:fill="D9D9D9" w:themeFill="background1" w:themeFillShade="D9"/>
            <w:vAlign w:val="center"/>
          </w:tcPr>
          <w:p w:rsidR="0088516A" w:rsidRPr="00BF74EF" w:rsidRDefault="0088516A" w:rsidP="00392C3B">
            <w:pPr>
              <w:pStyle w:val="SOTableText"/>
              <w:rPr>
                <w:rFonts w:ascii="Roboto Medium" w:hAnsi="Roboto Medium"/>
              </w:rPr>
            </w:pPr>
            <w:r w:rsidRPr="00BF74EF">
              <w:rPr>
                <w:rFonts w:ascii="Roboto Medium" w:hAnsi="Roboto Medium"/>
              </w:rPr>
              <w:t>Assessment details</w:t>
            </w:r>
          </w:p>
        </w:tc>
        <w:tc>
          <w:tcPr>
            <w:tcW w:w="5976" w:type="dxa"/>
            <w:shd w:val="clear" w:color="auto" w:fill="D9D9D9" w:themeFill="background1" w:themeFillShade="D9"/>
            <w:vAlign w:val="center"/>
          </w:tcPr>
          <w:p w:rsidR="0088516A" w:rsidRPr="00BF74EF" w:rsidRDefault="0088516A" w:rsidP="00392C3B">
            <w:pPr>
              <w:pStyle w:val="SOTableHeadings"/>
            </w:pPr>
            <w:r w:rsidRPr="00BF74EF">
              <w:t xml:space="preserve">Assessment conditions </w:t>
            </w:r>
          </w:p>
          <w:p w:rsidR="0088516A" w:rsidRPr="00BF74EF" w:rsidRDefault="0088516A" w:rsidP="00392C3B">
            <w:pPr>
              <w:pStyle w:val="SOTableText"/>
            </w:pPr>
            <w:r w:rsidRPr="00BF74EF">
              <w:t>(e.g. task type, word length, time allocated, supervision)</w:t>
            </w:r>
          </w:p>
        </w:tc>
      </w:tr>
      <w:tr w:rsidR="009720CA" w:rsidRPr="00BF74EF" w:rsidTr="00392C3B">
        <w:trPr>
          <w:trHeight w:val="910"/>
        </w:trPr>
        <w:tc>
          <w:tcPr>
            <w:tcW w:w="4230" w:type="dxa"/>
            <w:shd w:val="clear" w:color="auto" w:fill="auto"/>
            <w:vAlign w:val="center"/>
          </w:tcPr>
          <w:p w:rsidR="009720CA" w:rsidRPr="00BF74EF" w:rsidRDefault="009720CA" w:rsidP="00392C3B">
            <w:pPr>
              <w:pStyle w:val="SOTableText"/>
            </w:pPr>
            <w:r w:rsidRPr="00BF74EF">
              <w:t>External assessment</w:t>
            </w:r>
          </w:p>
        </w:tc>
        <w:tc>
          <w:tcPr>
            <w:tcW w:w="5976" w:type="dxa"/>
            <w:shd w:val="clear" w:color="auto" w:fill="auto"/>
            <w:vAlign w:val="center"/>
          </w:tcPr>
          <w:p w:rsidR="00131661" w:rsidRDefault="00131661" w:rsidP="00131661">
            <w:pPr>
              <w:pStyle w:val="SOFinalBodyText"/>
              <w:rPr>
                <w:rFonts w:ascii="Roboto Light" w:hAnsi="Roboto Light"/>
                <w:sz w:val="18"/>
                <w:szCs w:val="18"/>
              </w:rPr>
            </w:pPr>
            <w:r w:rsidRPr="00131661">
              <w:rPr>
                <w:rFonts w:ascii="Roboto Light" w:hAnsi="Roboto Light"/>
                <w:sz w:val="18"/>
                <w:szCs w:val="18"/>
              </w:rPr>
              <w:t xml:space="preserve">Students undertake one 2-hour written examination based on: the geographical skills; Topic 1: Ecosystems and ecological footprints; and Topic 3: Population change.  </w:t>
            </w:r>
          </w:p>
          <w:p w:rsidR="00131661" w:rsidRPr="00131661" w:rsidRDefault="00131661" w:rsidP="00131661">
            <w:pPr>
              <w:pStyle w:val="SOFinalBodyText"/>
              <w:rPr>
                <w:rFonts w:ascii="Roboto Light" w:hAnsi="Roboto Light"/>
                <w:sz w:val="18"/>
                <w:szCs w:val="18"/>
              </w:rPr>
            </w:pPr>
            <w:r w:rsidRPr="00131661">
              <w:rPr>
                <w:rFonts w:ascii="Roboto Light" w:hAnsi="Roboto Light"/>
                <w:sz w:val="18"/>
                <w:szCs w:val="18"/>
              </w:rPr>
              <w:t>Skills assessed are fieldwork techniques, and the use and interpretation of geographical data, including maps and other visual representations. The examination consists of open-ended questions, allowing students to use examples from case studies, fieldwork activities, and the sources provided in the exam paper.</w:t>
            </w:r>
          </w:p>
        </w:tc>
      </w:tr>
    </w:tbl>
    <w:p w:rsidR="009720CA" w:rsidRPr="00BF74EF" w:rsidRDefault="00EE67D8" w:rsidP="009720CA">
      <w:pPr>
        <w:spacing w:before="240"/>
        <w:rPr>
          <w:i/>
        </w:rPr>
      </w:pPr>
      <w:r>
        <w:rPr>
          <w:rFonts w:ascii="Roboto Medium" w:hAnsi="Roboto Medium"/>
          <w:bCs/>
          <w:i/>
          <w:iCs/>
          <w:lang w:val="en-US"/>
        </w:rPr>
        <w:t>Six</w:t>
      </w:r>
      <w:r w:rsidR="009720CA" w:rsidRPr="00BF74EF">
        <w:rPr>
          <w:rFonts w:ascii="Roboto Medium" w:hAnsi="Roboto Medium"/>
          <w:bCs/>
          <w:i/>
          <w:iCs/>
          <w:lang w:val="en-US"/>
        </w:rPr>
        <w:t xml:space="preserve"> assessments.</w:t>
      </w:r>
      <w:r w:rsidR="009720CA" w:rsidRPr="00BF74EF">
        <w:rPr>
          <w:b/>
          <w:bCs/>
          <w:i/>
          <w:iCs/>
          <w:lang w:val="en-US"/>
        </w:rPr>
        <w:t xml:space="preserve"> </w:t>
      </w:r>
      <w:r w:rsidR="009720CA" w:rsidRPr="00BF74EF">
        <w:rPr>
          <w:i/>
          <w:iCs/>
          <w:lang w:val="en-US"/>
        </w:rPr>
        <w:t>Please refer to the</w:t>
      </w:r>
      <w:r>
        <w:rPr>
          <w:i/>
          <w:iCs/>
          <w:lang w:val="en-US"/>
        </w:rPr>
        <w:t xml:space="preserve"> Stage 2 Geography</w:t>
      </w:r>
      <w:r w:rsidR="009720CA" w:rsidRPr="00BF74EF">
        <w:rPr>
          <w:i/>
          <w:iCs/>
          <w:lang w:val="en-US"/>
        </w:rPr>
        <w:t xml:space="preserve"> subject outline.</w:t>
      </w:r>
    </w:p>
    <w:p w:rsidR="004C0E19" w:rsidRDefault="004C0E19" w:rsidP="004C0E19">
      <w:pPr>
        <w:spacing w:after="320"/>
        <w:rPr>
          <w:lang w:val="en-US"/>
        </w:rPr>
      </w:pPr>
    </w:p>
    <w:sectPr w:rsidR="004C0E19"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5F56" w:rsidRDefault="00645F56" w:rsidP="00483E68">
      <w:r>
        <w:separator/>
      </w:r>
    </w:p>
  </w:endnote>
  <w:endnote w:type="continuationSeparator" w:id="0">
    <w:p w:rsidR="00645F56" w:rsidRDefault="00645F56"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D55" w:rsidRPr="00CA0D38" w:rsidRDefault="008B5804" w:rsidP="00E51D55">
    <w:pPr>
      <w:rPr>
        <w:rFonts w:cs="Arial"/>
        <w:sz w:val="14"/>
      </w:rPr>
    </w:pPr>
    <w:r w:rsidRPr="008B5804">
      <w:rPr>
        <w:noProof/>
        <w:lang w:eastAsia="en-AU"/>
      </w:rPr>
      <w:drawing>
        <wp:anchor distT="0" distB="0" distL="114300" distR="114300" simplePos="0" relativeHeight="251666432" behindDoc="1" locked="0" layoutInCell="1" allowOverlap="1" wp14:anchorId="367188A1" wp14:editId="3C935FB5">
          <wp:simplePos x="0" y="0"/>
          <wp:positionH relativeFrom="column">
            <wp:posOffset>5240655</wp:posOffset>
          </wp:positionH>
          <wp:positionV relativeFrom="paragraph">
            <wp:posOffset>-296545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7CCB66B6" wp14:editId="22304AA8">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1C7292">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1C7292">
      <w:rPr>
        <w:noProof/>
        <w:sz w:val="14"/>
        <w:szCs w:val="14"/>
      </w:rPr>
      <w:t>3</w:t>
    </w:r>
    <w:r w:rsidR="009B7824" w:rsidRPr="00E51D55">
      <w:rPr>
        <w:sz w:val="14"/>
        <w:szCs w:val="14"/>
      </w:rPr>
      <w:fldChar w:fldCharType="end"/>
    </w:r>
    <w:r w:rsidR="00693A24" w:rsidRPr="00E51D55">
      <w:rPr>
        <w:sz w:val="14"/>
        <w:szCs w:val="14"/>
      </w:rPr>
      <w:br/>
    </w:r>
    <w:r w:rsidR="006552F9" w:rsidRPr="009720CA">
      <w:rPr>
        <w:sz w:val="14"/>
        <w:szCs w:val="14"/>
      </w:rPr>
      <w:t xml:space="preserve">Stage </w:t>
    </w:r>
    <w:r w:rsidR="001606DE" w:rsidRPr="009720CA">
      <w:rPr>
        <w:sz w:val="14"/>
        <w:szCs w:val="14"/>
      </w:rPr>
      <w:t>2</w:t>
    </w:r>
    <w:r w:rsidR="00645238" w:rsidRPr="009720CA">
      <w:rPr>
        <w:sz w:val="14"/>
        <w:szCs w:val="14"/>
      </w:rPr>
      <w:t xml:space="preserve"> </w:t>
    </w:r>
    <w:r w:rsidR="00EE67D8">
      <w:rPr>
        <w:sz w:val="14"/>
        <w:szCs w:val="14"/>
      </w:rPr>
      <w:t>Geography</w:t>
    </w:r>
    <w:r w:rsidR="00313A3F" w:rsidRPr="009720CA">
      <w:rPr>
        <w:sz w:val="14"/>
        <w:szCs w:val="14"/>
      </w:rPr>
      <w:t>– P</w:t>
    </w:r>
    <w:r w:rsidR="00645238" w:rsidRPr="009720CA">
      <w:rPr>
        <w:sz w:val="14"/>
        <w:szCs w:val="14"/>
      </w:rPr>
      <w:t>re-approved LAP-</w:t>
    </w:r>
    <w:r w:rsidR="006552F9" w:rsidRPr="009720CA">
      <w:rPr>
        <w:sz w:val="14"/>
        <w:szCs w:val="14"/>
      </w:rPr>
      <w:t>0</w:t>
    </w:r>
    <w:r w:rsidR="00645238" w:rsidRPr="009720CA">
      <w:rPr>
        <w:sz w:val="14"/>
        <w:szCs w:val="14"/>
      </w:rPr>
      <w:t>1</w:t>
    </w:r>
    <w:r w:rsidR="00693A24" w:rsidRPr="009720CA">
      <w:rPr>
        <w:sz w:val="14"/>
        <w:szCs w:val="14"/>
      </w:rPr>
      <w:t xml:space="preserve"> </w:t>
    </w:r>
    <w:r w:rsidR="00111A42" w:rsidRPr="009720CA">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131661">
      <w:rPr>
        <w:sz w:val="14"/>
      </w:rPr>
      <w:t>A698251</w:t>
    </w:r>
    <w:r w:rsidR="00E51D55" w:rsidRPr="00CA0D38">
      <w:rPr>
        <w:sz w:val="14"/>
      </w:rPr>
      <w:fldChar w:fldCharType="end"/>
    </w:r>
    <w:r w:rsidR="00E51D55" w:rsidRPr="00CA0D38">
      <w:rPr>
        <w:sz w:val="14"/>
      </w:rPr>
      <w:t xml:space="preserve"> (created December 2017) © SACE Board of South Australia 2018</w:t>
    </w:r>
    <w:r>
      <w:rPr>
        <w:sz w:val="14"/>
      </w:rPr>
      <w:br/>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2A025D58" wp14:editId="37C3B1EA">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1C7292">
      <w:rPr>
        <w:noProof/>
        <w:sz w:val="14"/>
        <w:szCs w:val="14"/>
      </w:rPr>
      <w:t>2</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1C7292">
      <w:rPr>
        <w:noProof/>
        <w:sz w:val="14"/>
        <w:szCs w:val="14"/>
      </w:rPr>
      <w:t>3</w:t>
    </w:r>
    <w:r w:rsidRPr="00E51D55">
      <w:rPr>
        <w:sz w:val="14"/>
        <w:szCs w:val="14"/>
      </w:rPr>
      <w:fldChar w:fldCharType="end"/>
    </w:r>
    <w:r w:rsidRPr="00E51D55">
      <w:rPr>
        <w:sz w:val="14"/>
        <w:szCs w:val="14"/>
      </w:rPr>
      <w:br/>
    </w:r>
    <w:r w:rsidR="006552F9" w:rsidRPr="009720CA">
      <w:rPr>
        <w:sz w:val="14"/>
        <w:szCs w:val="14"/>
      </w:rPr>
      <w:t xml:space="preserve">Stage </w:t>
    </w:r>
    <w:r w:rsidR="001606DE" w:rsidRPr="009720CA">
      <w:rPr>
        <w:sz w:val="14"/>
        <w:szCs w:val="14"/>
      </w:rPr>
      <w:t>2</w:t>
    </w:r>
    <w:r w:rsidR="006552F9" w:rsidRPr="009720CA">
      <w:rPr>
        <w:sz w:val="14"/>
        <w:szCs w:val="14"/>
      </w:rPr>
      <w:t xml:space="preserve"> </w:t>
    </w:r>
    <w:r w:rsidR="00EE67D8">
      <w:rPr>
        <w:sz w:val="14"/>
        <w:szCs w:val="14"/>
      </w:rPr>
      <w:t>Geography</w:t>
    </w:r>
    <w:r w:rsidR="00313A3F" w:rsidRPr="009720CA">
      <w:rPr>
        <w:sz w:val="14"/>
        <w:szCs w:val="14"/>
      </w:rPr>
      <w:t xml:space="preserve"> – P</w:t>
    </w:r>
    <w:r w:rsidR="006552F9" w:rsidRPr="009720CA">
      <w:rPr>
        <w:sz w:val="14"/>
        <w:szCs w:val="14"/>
      </w:rPr>
      <w:t xml:space="preserve">re-approved LAP-01 </w:t>
    </w:r>
    <w:r w:rsidR="006552F9" w:rsidRPr="009720CA">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131661">
      <w:rPr>
        <w:sz w:val="14"/>
      </w:rPr>
      <w:t>A698251</w:t>
    </w:r>
    <w:r w:rsidR="00E51D55" w:rsidRPr="00CA0D38">
      <w:rPr>
        <w:sz w:val="14"/>
      </w:rPr>
      <w:fldChar w:fldCharType="end"/>
    </w:r>
    <w:r w:rsidR="00E51D55" w:rsidRPr="00CA0D38">
      <w:rPr>
        <w:sz w:val="14"/>
      </w:rPr>
      <w:t xml:space="preserve"> (created December 2017) © SACE Board of South Australia 2018</w:t>
    </w:r>
    <w:r w:rsidR="008B5804">
      <w:rPr>
        <w:sz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5F56" w:rsidRDefault="00645F56" w:rsidP="00483E68">
      <w:r>
        <w:separator/>
      </w:r>
    </w:p>
  </w:footnote>
  <w:footnote w:type="continuationSeparator" w:id="0">
    <w:p w:rsidR="00645F56" w:rsidRDefault="00645F56"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8B5804">
    <w:pPr>
      <w:pStyle w:val="Header"/>
    </w:pPr>
    <w:r w:rsidRPr="008B5804">
      <w:rPr>
        <w:noProof/>
        <w:lang w:eastAsia="en-AU"/>
      </w:rPr>
      <w:drawing>
        <wp:anchor distT="0" distB="0" distL="114300" distR="114300" simplePos="0" relativeHeight="251665408" behindDoc="1" locked="1" layoutInCell="1" allowOverlap="1" wp14:anchorId="4BB44332" wp14:editId="5D82A4F6">
          <wp:simplePos x="0" y="0"/>
          <wp:positionH relativeFrom="column">
            <wp:posOffset>-886460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49B4"/>
    <w:rsid w:val="000E7D84"/>
    <w:rsid w:val="000F1CD6"/>
    <w:rsid w:val="000F201C"/>
    <w:rsid w:val="0010127A"/>
    <w:rsid w:val="00101E10"/>
    <w:rsid w:val="00102B90"/>
    <w:rsid w:val="00103D79"/>
    <w:rsid w:val="00103F41"/>
    <w:rsid w:val="00106DA3"/>
    <w:rsid w:val="00110A29"/>
    <w:rsid w:val="00111A42"/>
    <w:rsid w:val="00126982"/>
    <w:rsid w:val="00131661"/>
    <w:rsid w:val="00145879"/>
    <w:rsid w:val="00151F7A"/>
    <w:rsid w:val="00153C12"/>
    <w:rsid w:val="001606DE"/>
    <w:rsid w:val="00163751"/>
    <w:rsid w:val="00164873"/>
    <w:rsid w:val="00165366"/>
    <w:rsid w:val="00172292"/>
    <w:rsid w:val="0017434A"/>
    <w:rsid w:val="00174F7C"/>
    <w:rsid w:val="00180F61"/>
    <w:rsid w:val="00191CA3"/>
    <w:rsid w:val="001936A7"/>
    <w:rsid w:val="0019555E"/>
    <w:rsid w:val="00196FAF"/>
    <w:rsid w:val="001A0CB2"/>
    <w:rsid w:val="001B2580"/>
    <w:rsid w:val="001C503A"/>
    <w:rsid w:val="001C6E5D"/>
    <w:rsid w:val="001C7292"/>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C1E01"/>
    <w:rsid w:val="002D0D3E"/>
    <w:rsid w:val="002D525F"/>
    <w:rsid w:val="002D5274"/>
    <w:rsid w:val="002F39D1"/>
    <w:rsid w:val="002F39F5"/>
    <w:rsid w:val="002F4306"/>
    <w:rsid w:val="002F67A7"/>
    <w:rsid w:val="00301B3C"/>
    <w:rsid w:val="00306E61"/>
    <w:rsid w:val="00313A3F"/>
    <w:rsid w:val="003148EC"/>
    <w:rsid w:val="00314997"/>
    <w:rsid w:val="003223A3"/>
    <w:rsid w:val="0032615B"/>
    <w:rsid w:val="0032749B"/>
    <w:rsid w:val="00330863"/>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02D1"/>
    <w:rsid w:val="0043314C"/>
    <w:rsid w:val="004414FF"/>
    <w:rsid w:val="00445FE6"/>
    <w:rsid w:val="004474C4"/>
    <w:rsid w:val="00447724"/>
    <w:rsid w:val="004511CF"/>
    <w:rsid w:val="004564E8"/>
    <w:rsid w:val="00456B34"/>
    <w:rsid w:val="00462C34"/>
    <w:rsid w:val="00466BB8"/>
    <w:rsid w:val="00472039"/>
    <w:rsid w:val="00472551"/>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237"/>
    <w:rsid w:val="006319F7"/>
    <w:rsid w:val="00645238"/>
    <w:rsid w:val="00645F56"/>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57673"/>
    <w:rsid w:val="00864276"/>
    <w:rsid w:val="00865AE5"/>
    <w:rsid w:val="00866FCA"/>
    <w:rsid w:val="0087480A"/>
    <w:rsid w:val="008843EE"/>
    <w:rsid w:val="0088516A"/>
    <w:rsid w:val="00886205"/>
    <w:rsid w:val="00895B13"/>
    <w:rsid w:val="008A18B3"/>
    <w:rsid w:val="008B27C6"/>
    <w:rsid w:val="008B2907"/>
    <w:rsid w:val="008B5804"/>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20CA"/>
    <w:rsid w:val="009770D1"/>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6656A"/>
    <w:rsid w:val="00A74E9E"/>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5C"/>
    <w:rsid w:val="00AF5EA0"/>
    <w:rsid w:val="00B007B0"/>
    <w:rsid w:val="00B052A5"/>
    <w:rsid w:val="00B05838"/>
    <w:rsid w:val="00B17235"/>
    <w:rsid w:val="00B33260"/>
    <w:rsid w:val="00B34F12"/>
    <w:rsid w:val="00B35FD0"/>
    <w:rsid w:val="00B418ED"/>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67FD"/>
    <w:rsid w:val="00BE7279"/>
    <w:rsid w:val="00BE7FB8"/>
    <w:rsid w:val="00BF3E3C"/>
    <w:rsid w:val="00BF4C6B"/>
    <w:rsid w:val="00C13E31"/>
    <w:rsid w:val="00C17C45"/>
    <w:rsid w:val="00C317FF"/>
    <w:rsid w:val="00C37C82"/>
    <w:rsid w:val="00C450CD"/>
    <w:rsid w:val="00C5241C"/>
    <w:rsid w:val="00C62821"/>
    <w:rsid w:val="00C640C8"/>
    <w:rsid w:val="00C64500"/>
    <w:rsid w:val="00C77464"/>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46337"/>
    <w:rsid w:val="00D47299"/>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E56A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1D55"/>
    <w:rsid w:val="00E56E7A"/>
    <w:rsid w:val="00E71CEA"/>
    <w:rsid w:val="00E72709"/>
    <w:rsid w:val="00E74697"/>
    <w:rsid w:val="00E90CA9"/>
    <w:rsid w:val="00E9308B"/>
    <w:rsid w:val="00EB20A8"/>
    <w:rsid w:val="00EB22D4"/>
    <w:rsid w:val="00EB2B08"/>
    <w:rsid w:val="00EB40A9"/>
    <w:rsid w:val="00EC2A92"/>
    <w:rsid w:val="00EC3BE5"/>
    <w:rsid w:val="00EC544E"/>
    <w:rsid w:val="00EC545D"/>
    <w:rsid w:val="00EE2FF4"/>
    <w:rsid w:val="00EE4484"/>
    <w:rsid w:val="00EE4F23"/>
    <w:rsid w:val="00EE67D8"/>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80C05"/>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06B0337-6FEF-4992-B0E1-C537D9CE4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2C1E01"/>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2C1E01"/>
    <w:rPr>
      <w:rFonts w:ascii="Arial" w:hAnsi="Arial"/>
      <w:color w:val="000000"/>
      <w:szCs w:val="24"/>
      <w:lang w:val="en-US" w:eastAsia="en-US"/>
    </w:rPr>
  </w:style>
  <w:style w:type="paragraph" w:customStyle="1" w:styleId="headingB">
    <w:name w:val="heading B"/>
    <w:basedOn w:val="Normal"/>
    <w:next w:val="Normal"/>
    <w:rsid w:val="0010127A"/>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10127A"/>
    <w:pPr>
      <w:spacing w:before="40" w:after="40"/>
    </w:pPr>
    <w:rPr>
      <w:rFonts w:ascii="Arial" w:eastAsia="Calibri"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yperlink" Target="http://www.worldmapper.org" TargetMode="Externa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oter" Target="footer3.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header" Target="header3.xml" Id="rId14" /><Relationship Type="http://schemas.openxmlformats.org/officeDocument/2006/relationships/customXml" Target="/customXML/item3.xml" Id="R946e011ddca94270" /></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A698251</value>
    </field>
    <field name="Objective-Title">
      <value order="0">Stage 2 Geography pre-approved LAP-01</value>
    </field>
    <field name="Objective-Description">
      <value order="0"/>
    </field>
    <field name="Objective-CreationStamp">
      <value order="0">2017-07-03T21:33:25Z</value>
    </field>
    <field name="Objective-IsApproved">
      <value order="0">false</value>
    </field>
    <field name="Objective-IsPublished">
      <value order="0">false</value>
    </field>
    <field name="Objective-DatePublished">
      <value order="0"/>
    </field>
    <field name="Objective-ModificationStamp">
      <value order="0">2018-11-15T01:45:43Z</value>
    </field>
    <field name="Objective-Owner">
      <value order="0">Melissa Sherman</value>
    </field>
    <field name="Objective-Path">
      <value order="0">Objective Global Folder:SACE Support Materials:SACE Support Materials Stage 2:Humanities and Social Sciences:Geography (from 2018):2018 pre-approved LAPs</value>
    </field>
    <field name="Objective-Parent">
      <value order="0">2018 pre-approved LAPs</value>
    </field>
    <field name="Objective-State">
      <value order="0">Being Drafted</value>
    </field>
    <field name="Objective-VersionId">
      <value order="0">vA1360812</value>
    </field>
    <field name="Objective-Version">
      <value order="0">0.3</value>
    </field>
    <field name="Objective-VersionNumber">
      <value order="0">3</value>
    </field>
    <field name="Objective-VersionComment">
      <value order="0"/>
    </field>
    <field name="Objective-FileNumber">
      <value order="0">qA14524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C0680020-7D23-488D-8E69-3D09F78F5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3</Pages>
  <Words>851</Words>
  <Characters>4854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Greig, Fiona (SACE)</cp:lastModifiedBy>
  <cp:revision>20</cp:revision>
  <cp:lastPrinted>2017-10-19T05:27:00Z</cp:lastPrinted>
  <dcterms:created xsi:type="dcterms:W3CDTF">2017-10-27T06:20:00Z</dcterms:created>
  <dcterms:modified xsi:type="dcterms:W3CDTF">2018-11-15T01:45:00Z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A698251</vt:lpwstr>
  </property>
  <property fmtid="{D5CDD505-2E9C-101B-9397-08002B2CF9AE}" pid="4" name="Objective-Title">
    <vt:lpwstr>Stage 2 Geography pre-approved LAP-01</vt:lpwstr>
  </property>
  <property fmtid="{D5CDD505-2E9C-101B-9397-08002B2CF9AE}" pid="5" name="Objective-Comment">
    <vt:lpwstr/>
  </property>
  <property fmtid="{D5CDD505-2E9C-101B-9397-08002B2CF9AE}" pid="6" name="Objective-CreationStamp">
    <vt:filetime>2017-07-03T21:33:25Z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2018-11-15T01:45:43Z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2:Humanities and Social Sciences:Geography (from 2018):2018 pre-approved LAPs</vt:lpwstr>
  </property>
  <property fmtid="{D5CDD505-2E9C-101B-9397-08002B2CF9AE}" pid="13" name="Objective-Parent">
    <vt:lpwstr>2018 pre-approved LAPs</vt:lpwstr>
  </property>
  <property fmtid="{D5CDD505-2E9C-101B-9397-08002B2CF9AE}" pid="14" name="Objective-State">
    <vt:lpwstr>Being Drafted</vt:lpwstr>
  </property>
  <property fmtid="{D5CDD505-2E9C-101B-9397-08002B2CF9AE}" pid="15" name="Objective-Version">
    <vt:lpwstr>0.3</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qA14524</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vA1360812</vt:lpwstr>
  </property>
</Properties>
</file>