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007D" w14:textId="77777777" w:rsidR="00476CBB" w:rsidRPr="00B43077" w:rsidRDefault="00476CBB" w:rsidP="00A8131D">
      <w:pPr>
        <w:pStyle w:val="SOFinalPerformanceTableText"/>
        <w:rPr>
          <w:b/>
          <w:sz w:val="24"/>
          <w:u w:val="single"/>
        </w:rPr>
      </w:pPr>
    </w:p>
    <w:p w14:paraId="2A378C1C" w14:textId="47F43259" w:rsidR="008E1566" w:rsidRPr="00B43077" w:rsidRDefault="008E1566" w:rsidP="00A8131D">
      <w:pPr>
        <w:pStyle w:val="SOFinalPerformanceTableText"/>
        <w:jc w:val="both"/>
        <w:rPr>
          <w:b/>
          <w:sz w:val="24"/>
        </w:rPr>
      </w:pPr>
      <w:r w:rsidRPr="00B43077">
        <w:rPr>
          <w:b/>
          <w:sz w:val="48"/>
          <w:szCs w:val="48"/>
        </w:rPr>
        <w:t>Stage 2 Dance</w:t>
      </w:r>
    </w:p>
    <w:p w14:paraId="3006D9B3" w14:textId="77777777" w:rsidR="00476CBB" w:rsidRPr="00B43077" w:rsidRDefault="00476CBB" w:rsidP="00476CBB">
      <w:pPr>
        <w:pStyle w:val="SOFinalHead3"/>
        <w:keepNext/>
        <w:jc w:val="center"/>
        <w:rPr>
          <w:rFonts w:ascii="Roboto Light" w:hAnsi="Roboto Light" w:cs="Calibri"/>
          <w:sz w:val="32"/>
          <w:szCs w:val="32"/>
        </w:rPr>
      </w:pPr>
      <w:r w:rsidRPr="00B43077">
        <w:rPr>
          <w:rFonts w:ascii="Roboto Light" w:hAnsi="Roboto Light" w:cs="Calibri"/>
          <w:sz w:val="32"/>
          <w:szCs w:val="32"/>
        </w:rPr>
        <w:t>Assessment Type 3: Skills Development Portfolio (30%)</w:t>
      </w:r>
    </w:p>
    <w:p w14:paraId="11DA8577" w14:textId="77777777" w:rsidR="00A86A32" w:rsidRPr="00B43077" w:rsidRDefault="00A86A32" w:rsidP="00A86A32">
      <w:pPr>
        <w:pStyle w:val="SOFinalHead3"/>
        <w:keepNext/>
        <w:jc w:val="center"/>
        <w:rPr>
          <w:rFonts w:ascii="Roboto Light" w:hAnsi="Roboto Light" w:cs="Calibri"/>
          <w:szCs w:val="28"/>
        </w:rPr>
      </w:pPr>
      <w:r w:rsidRPr="00B43077">
        <w:rPr>
          <w:rFonts w:ascii="Roboto Light" w:hAnsi="Roboto Light" w:cs="Calibri"/>
          <w:szCs w:val="28"/>
        </w:rPr>
        <w:t>(External Assessment)</w:t>
      </w:r>
    </w:p>
    <w:p w14:paraId="073EED1E" w14:textId="77777777" w:rsidR="00A86A32" w:rsidRPr="00B43077" w:rsidRDefault="00A86A32" w:rsidP="00476CBB">
      <w:pPr>
        <w:pStyle w:val="SOFinalBodyText"/>
        <w:keepNext/>
        <w:keepLines/>
        <w:rPr>
          <w:rFonts w:cs="Calibri"/>
          <w:sz w:val="22"/>
          <w:szCs w:val="22"/>
        </w:rPr>
      </w:pPr>
    </w:p>
    <w:p w14:paraId="141B44EF" w14:textId="77777777" w:rsidR="00476CBB" w:rsidRPr="00B43077" w:rsidRDefault="00476CBB" w:rsidP="00476CBB">
      <w:pPr>
        <w:pStyle w:val="SOFinalBodyText"/>
        <w:keepNext/>
        <w:keepLines/>
        <w:rPr>
          <w:rFonts w:cs="Calibri"/>
          <w:sz w:val="22"/>
          <w:szCs w:val="22"/>
        </w:rPr>
      </w:pPr>
      <w:r w:rsidRPr="00B43077">
        <w:rPr>
          <w:rFonts w:cs="Calibri"/>
          <w:sz w:val="22"/>
          <w:szCs w:val="22"/>
        </w:rPr>
        <w:t>Students complete a skills development portfolio which explores their development as a dance artist. The portfolio allows students to communicate their ideas and use appropriate dance terminology. The dance portfolio should enable students to demonstrate evidence of their ability to make informed judgments about their development as a dance practitioner through research and reflection on their own creative work.</w:t>
      </w:r>
    </w:p>
    <w:p w14:paraId="75303EAA" w14:textId="77777777" w:rsidR="00476CBB" w:rsidRPr="00B43077" w:rsidRDefault="00476CBB" w:rsidP="00476CBB">
      <w:pPr>
        <w:pStyle w:val="SOFinalPerformanceTableText"/>
        <w:rPr>
          <w:b/>
          <w:sz w:val="22"/>
          <w:szCs w:val="22"/>
          <w:u w:val="single"/>
        </w:rPr>
      </w:pPr>
    </w:p>
    <w:p w14:paraId="56E108A7" w14:textId="77777777" w:rsidR="00476CBB" w:rsidRPr="00B43077" w:rsidRDefault="00476CBB" w:rsidP="00476CBB">
      <w:pPr>
        <w:pStyle w:val="SOFinalBodyText"/>
        <w:rPr>
          <w:rFonts w:cs="Calibri"/>
          <w:sz w:val="22"/>
          <w:szCs w:val="22"/>
        </w:rPr>
      </w:pPr>
      <w:r w:rsidRPr="00B43077">
        <w:rPr>
          <w:rFonts w:cs="Calibri"/>
          <w:sz w:val="22"/>
          <w:szCs w:val="22"/>
        </w:rPr>
        <w:t>The portfolio should be approximately 2000 words or 12 minutes multimodal equivalent. The portfolio must include some recorded or photographic evidence of the student’s development as a dance artist collected throughout the year.</w:t>
      </w:r>
    </w:p>
    <w:p w14:paraId="1215C31E" w14:textId="77777777" w:rsidR="00476CBB" w:rsidRPr="00B43077" w:rsidRDefault="00476CBB" w:rsidP="00476CBB">
      <w:pPr>
        <w:pStyle w:val="SOFinalBodyText"/>
        <w:rPr>
          <w:rFonts w:cs="Calibri"/>
          <w:sz w:val="22"/>
          <w:szCs w:val="22"/>
        </w:rPr>
      </w:pPr>
      <w:r w:rsidRPr="00B43077">
        <w:rPr>
          <w:rFonts w:cs="Calibri"/>
          <w:sz w:val="22"/>
          <w:szCs w:val="22"/>
        </w:rPr>
        <w:t>Student evidence may include analysis of recordings, photographs, reflective journal entries, and annotated research into the practice of professional performing artists.</w:t>
      </w:r>
    </w:p>
    <w:p w14:paraId="67EAFE35" w14:textId="77777777" w:rsidR="00476CBB" w:rsidRPr="00B43077" w:rsidRDefault="00476CBB" w:rsidP="00476CBB">
      <w:pPr>
        <w:pStyle w:val="SOFinalBodyText"/>
        <w:rPr>
          <w:rFonts w:cs="Calibri"/>
          <w:sz w:val="22"/>
          <w:szCs w:val="22"/>
        </w:rPr>
      </w:pPr>
      <w:r w:rsidRPr="00B43077">
        <w:rPr>
          <w:rFonts w:cs="Calibri"/>
          <w:sz w:val="22"/>
          <w:szCs w:val="22"/>
        </w:rPr>
        <w:t>For this assessment type, students provide evidence of their learning primarily in relation to the following assessment design criteria:</w:t>
      </w:r>
    </w:p>
    <w:p w14:paraId="3D272CD1" w14:textId="77777777" w:rsidR="00476CBB" w:rsidRPr="00B43077" w:rsidRDefault="00476CBB" w:rsidP="00D25AE9">
      <w:pPr>
        <w:pStyle w:val="SOFinalBullets"/>
      </w:pPr>
      <w:r w:rsidRPr="00B43077">
        <w:t>understanding dance — UD1, UD2</w:t>
      </w:r>
    </w:p>
    <w:p w14:paraId="4BCCBC43" w14:textId="6C5757EB" w:rsidR="00BD5FF7" w:rsidRPr="00B43077" w:rsidRDefault="00476CBB" w:rsidP="00D25AE9">
      <w:pPr>
        <w:pStyle w:val="SOFinalBullets"/>
      </w:pPr>
      <w:r w:rsidRPr="00B43077">
        <w:t>responding to dance — RD1.</w:t>
      </w:r>
    </w:p>
    <w:p w14:paraId="085F3C19" w14:textId="77777777" w:rsidR="00BD5FF7" w:rsidRPr="00B43077" w:rsidRDefault="00BD5FF7" w:rsidP="00D25AE9">
      <w:pPr>
        <w:pStyle w:val="SOFinalBullets"/>
      </w:pPr>
    </w:p>
    <w:p w14:paraId="489131D2" w14:textId="77777777" w:rsidR="00BD5FF7" w:rsidRPr="00B43077" w:rsidRDefault="00BD5FF7" w:rsidP="00D25AE9">
      <w:pPr>
        <w:pStyle w:val="SOFinalBullets"/>
      </w:pPr>
    </w:p>
    <w:p w14:paraId="05311B9C" w14:textId="77777777" w:rsidR="00BD5FF7" w:rsidRPr="00D25AE9" w:rsidRDefault="00BD5FF7" w:rsidP="00D25AE9">
      <w:pPr>
        <w:pStyle w:val="SOFinalBullets"/>
        <w:rPr>
          <w:b/>
          <w:bCs/>
        </w:rPr>
      </w:pPr>
      <w:r w:rsidRPr="00D25AE9">
        <w:rPr>
          <w:b/>
          <w:bCs/>
        </w:rPr>
        <w:t>Understanding Dance</w:t>
      </w:r>
    </w:p>
    <w:p w14:paraId="47FCECBD" w14:textId="77777777" w:rsidR="00BD5FF7" w:rsidRPr="00B43077" w:rsidRDefault="00BD5FF7" w:rsidP="00D25AE9">
      <w:pPr>
        <w:pStyle w:val="SOFinalBullets"/>
      </w:pPr>
      <w:r w:rsidRPr="00B43077">
        <w:t>The specific features are as follows:</w:t>
      </w:r>
    </w:p>
    <w:p w14:paraId="4D12E9EC" w14:textId="77777777" w:rsidR="00BD5FF7" w:rsidRPr="00B43077" w:rsidRDefault="00BD5FF7" w:rsidP="00D25AE9">
      <w:pPr>
        <w:pStyle w:val="SOFinalBullets"/>
      </w:pPr>
      <w:r w:rsidRPr="00B43077">
        <w:t>UD1</w:t>
      </w:r>
      <w:r w:rsidRPr="00B43077">
        <w:tab/>
        <w:t xml:space="preserve">Knowledge and understanding of dance practices, such as the use of the body, dance skills, dance elements, structural devices, production elements, and/or safe dance practices. </w:t>
      </w:r>
    </w:p>
    <w:p w14:paraId="69A4E5B6" w14:textId="77777777" w:rsidR="00BD5FF7" w:rsidRPr="00B43077" w:rsidRDefault="00BD5FF7" w:rsidP="00D25AE9">
      <w:pPr>
        <w:pStyle w:val="SOFinalBullets"/>
      </w:pPr>
      <w:r w:rsidRPr="00B43077">
        <w:t>UD2</w:t>
      </w:r>
      <w:r w:rsidRPr="00B43077">
        <w:tab/>
        <w:t>Knowledge and understanding of appropriate language and terminology relevant to the dance context.</w:t>
      </w:r>
    </w:p>
    <w:p w14:paraId="760D754B" w14:textId="77777777" w:rsidR="00BD5FF7" w:rsidRPr="00B43077" w:rsidRDefault="00BD5FF7" w:rsidP="00D25AE9">
      <w:pPr>
        <w:pStyle w:val="SOFinalBullets"/>
      </w:pPr>
    </w:p>
    <w:p w14:paraId="7D59B9F3" w14:textId="77777777" w:rsidR="00BD5FF7" w:rsidRPr="00D25AE9" w:rsidRDefault="00BD5FF7" w:rsidP="00D25AE9">
      <w:pPr>
        <w:pStyle w:val="SOFinalBullets"/>
        <w:rPr>
          <w:b/>
          <w:bCs/>
        </w:rPr>
      </w:pPr>
      <w:r w:rsidRPr="00D25AE9">
        <w:rPr>
          <w:b/>
          <w:bCs/>
        </w:rPr>
        <w:t>Responding to Dance</w:t>
      </w:r>
    </w:p>
    <w:p w14:paraId="763F9B48" w14:textId="77777777" w:rsidR="00BD5FF7" w:rsidRPr="00B43077" w:rsidRDefault="00BD5FF7" w:rsidP="00D25AE9">
      <w:pPr>
        <w:pStyle w:val="SOFinalBullets"/>
      </w:pPr>
      <w:r w:rsidRPr="00B43077">
        <w:t>The specific features are as follows:</w:t>
      </w:r>
    </w:p>
    <w:p w14:paraId="01350AAD" w14:textId="77777777" w:rsidR="00BD5FF7" w:rsidRPr="00B43077" w:rsidRDefault="00BD5FF7" w:rsidP="00D25AE9">
      <w:pPr>
        <w:pStyle w:val="SOFinalBullets"/>
      </w:pPr>
      <w:r w:rsidRPr="00B43077">
        <w:t>RD1</w:t>
      </w:r>
      <w:r w:rsidRPr="00B43077">
        <w:tab/>
        <w:t>Critique and evaluation of a dance presentation, performance, or choreographic piece.</w:t>
      </w:r>
    </w:p>
    <w:p w14:paraId="6AE74984" w14:textId="77777777" w:rsidR="00476CBB" w:rsidRPr="00B43077" w:rsidRDefault="00476CBB" w:rsidP="00476CBB">
      <w:pPr>
        <w:pStyle w:val="SOFinalPerformanceTableText"/>
        <w:rPr>
          <w:b/>
          <w:sz w:val="24"/>
          <w:u w:val="single"/>
        </w:rPr>
      </w:pPr>
    </w:p>
    <w:p w14:paraId="45FC2F69" w14:textId="6DD4CAEE" w:rsidR="00A8131D" w:rsidRPr="00B43077" w:rsidRDefault="00A8131D">
      <w:pPr>
        <w:rPr>
          <w:rFonts w:ascii="Roboto Light" w:eastAsia="SimSun" w:hAnsi="Roboto Light" w:cs="Times New Roman"/>
          <w:b/>
          <w:sz w:val="32"/>
          <w:szCs w:val="32"/>
          <w:lang w:eastAsia="zh-CN"/>
        </w:rPr>
      </w:pPr>
      <w:r w:rsidRPr="00B43077">
        <w:rPr>
          <w:rFonts w:ascii="Roboto Light" w:hAnsi="Roboto Light"/>
          <w:b/>
          <w:sz w:val="32"/>
          <w:szCs w:val="32"/>
        </w:rPr>
        <w:br w:type="page"/>
      </w:r>
    </w:p>
    <w:p w14:paraId="73DA65D4" w14:textId="77777777" w:rsidR="00920C50" w:rsidRPr="00B43077" w:rsidRDefault="00F72C54" w:rsidP="008E1566">
      <w:pPr>
        <w:pStyle w:val="SOFinalPerformanceTableText"/>
        <w:jc w:val="center"/>
        <w:rPr>
          <w:b/>
          <w:sz w:val="40"/>
          <w:szCs w:val="40"/>
        </w:rPr>
      </w:pPr>
      <w:r w:rsidRPr="00B43077">
        <w:rPr>
          <w:b/>
          <w:sz w:val="40"/>
          <w:szCs w:val="40"/>
        </w:rPr>
        <w:lastRenderedPageBreak/>
        <w:t>Performance Standards Breakdown</w:t>
      </w:r>
    </w:p>
    <w:p w14:paraId="1C8163CA" w14:textId="77777777" w:rsidR="00F72C54" w:rsidRPr="00B43077" w:rsidRDefault="00F72C54" w:rsidP="008E1566">
      <w:pPr>
        <w:pStyle w:val="SOFinalPerformanceTableText"/>
        <w:jc w:val="center"/>
        <w:rPr>
          <w:b/>
          <w:sz w:val="32"/>
          <w:szCs w:val="32"/>
        </w:rPr>
      </w:pPr>
    </w:p>
    <w:p w14:paraId="2ADDFF72" w14:textId="77777777" w:rsidR="00476CBB" w:rsidRPr="00B43077" w:rsidRDefault="00476CBB" w:rsidP="00F72C54">
      <w:pPr>
        <w:pStyle w:val="SOFinalPerformanceTableText"/>
        <w:jc w:val="center"/>
        <w:rPr>
          <w:b/>
          <w:sz w:val="32"/>
          <w:szCs w:val="32"/>
        </w:rPr>
      </w:pPr>
      <w:r w:rsidRPr="00B43077">
        <w:rPr>
          <w:b/>
          <w:sz w:val="32"/>
          <w:szCs w:val="32"/>
        </w:rPr>
        <w:t>Understanding Dance</w:t>
      </w:r>
    </w:p>
    <w:p w14:paraId="219D81B2" w14:textId="77777777" w:rsidR="00164CD0" w:rsidRPr="00B43077" w:rsidRDefault="00476CBB" w:rsidP="00F72C54">
      <w:pPr>
        <w:pStyle w:val="SOFinalPerformanceTableText"/>
        <w:jc w:val="center"/>
        <w:rPr>
          <w:i/>
          <w:sz w:val="28"/>
          <w:szCs w:val="28"/>
        </w:rPr>
      </w:pPr>
      <w:r w:rsidRPr="00B43077">
        <w:rPr>
          <w:i/>
          <w:sz w:val="28"/>
          <w:szCs w:val="28"/>
        </w:rPr>
        <w:t>In-depth knowledge and u</w:t>
      </w:r>
      <w:r w:rsidR="00164CD0" w:rsidRPr="00B43077">
        <w:rPr>
          <w:i/>
          <w:sz w:val="28"/>
          <w:szCs w:val="28"/>
        </w:rPr>
        <w:t>nderstanding of dance practices</w:t>
      </w:r>
    </w:p>
    <w:p w14:paraId="328555DE" w14:textId="77777777" w:rsidR="00F72C54" w:rsidRPr="00B43077" w:rsidRDefault="00F72C54" w:rsidP="00F72C54">
      <w:pPr>
        <w:pStyle w:val="SOFinalPerformanceTableText"/>
        <w:jc w:val="center"/>
        <w:rPr>
          <w:b/>
          <w:i/>
          <w:sz w:val="28"/>
          <w:szCs w:val="28"/>
        </w:rPr>
      </w:pPr>
    </w:p>
    <w:p w14:paraId="403BF513" w14:textId="2A26BDFB" w:rsidR="00164CD0" w:rsidRPr="00B43077" w:rsidRDefault="00164CD0" w:rsidP="00164CD0">
      <w:pPr>
        <w:rPr>
          <w:rFonts w:ascii="Roboto Light" w:hAnsi="Roboto Light"/>
          <w:sz w:val="24"/>
          <w:szCs w:val="24"/>
          <w:u w:val="single"/>
        </w:rPr>
      </w:pPr>
      <w:r w:rsidRPr="00B43077">
        <w:rPr>
          <w:rFonts w:ascii="Roboto Light" w:hAnsi="Roboto Light"/>
          <w:sz w:val="24"/>
          <w:szCs w:val="24"/>
          <w:u w:val="single"/>
        </w:rPr>
        <w:t>Understand Ideas</w:t>
      </w:r>
    </w:p>
    <w:p w14:paraId="5735A20F" w14:textId="77777777" w:rsidR="00BD5FF7" w:rsidRPr="00B43077" w:rsidRDefault="00164CD0" w:rsidP="00164CD0">
      <w:pPr>
        <w:rPr>
          <w:rFonts w:ascii="Roboto Light" w:hAnsi="Roboto Light"/>
          <w:sz w:val="20"/>
          <w:szCs w:val="20"/>
        </w:rPr>
      </w:pPr>
      <w:r w:rsidRPr="00B43077">
        <w:rPr>
          <w:rFonts w:ascii="Roboto Light" w:hAnsi="Roboto Light"/>
          <w:sz w:val="20"/>
          <w:szCs w:val="20"/>
        </w:rPr>
        <w:t>Social communication and bonding; Celebrations and rituals; Therapeutic/healing; Expression/artistic; Educational; Religious; Political</w:t>
      </w:r>
    </w:p>
    <w:p w14:paraId="3F96F037" w14:textId="77777777" w:rsidR="00164CD0" w:rsidRPr="00B43077" w:rsidRDefault="00BD5FF7" w:rsidP="00164CD0">
      <w:pPr>
        <w:rPr>
          <w:rFonts w:ascii="Roboto Light" w:hAnsi="Roboto Light"/>
          <w:sz w:val="24"/>
          <w:szCs w:val="24"/>
          <w:u w:val="single"/>
        </w:rPr>
      </w:pPr>
      <w:r w:rsidRPr="00B43077">
        <w:rPr>
          <w:rFonts w:ascii="Roboto Light" w:hAnsi="Roboto Light"/>
          <w:sz w:val="24"/>
          <w:szCs w:val="24"/>
          <w:u w:val="single"/>
        </w:rPr>
        <w:t xml:space="preserve">Understand </w:t>
      </w:r>
      <w:r w:rsidR="00164CD0" w:rsidRPr="00B43077">
        <w:rPr>
          <w:rFonts w:ascii="Roboto Light" w:hAnsi="Roboto Light"/>
          <w:sz w:val="24"/>
          <w:szCs w:val="24"/>
          <w:u w:val="single"/>
        </w:rPr>
        <w:t>Skills</w:t>
      </w:r>
    </w:p>
    <w:p w14:paraId="1C8A54DC" w14:textId="77777777" w:rsidR="00164CD0" w:rsidRPr="00B43077" w:rsidRDefault="00BD5FF7" w:rsidP="00164CD0">
      <w:pPr>
        <w:rPr>
          <w:rFonts w:ascii="Roboto Light" w:hAnsi="Roboto Light"/>
          <w:sz w:val="20"/>
          <w:szCs w:val="20"/>
        </w:rPr>
      </w:pPr>
      <w:r w:rsidRPr="00B43077">
        <w:rPr>
          <w:rFonts w:ascii="Roboto Light" w:hAnsi="Roboto Light"/>
          <w:sz w:val="20"/>
          <w:szCs w:val="20"/>
        </w:rPr>
        <w:t>How the body can be manipulated</w:t>
      </w:r>
      <w:r w:rsidR="00160383" w:rsidRPr="00B43077">
        <w:rPr>
          <w:rFonts w:ascii="Roboto Light" w:hAnsi="Roboto Light"/>
          <w:sz w:val="20"/>
          <w:szCs w:val="20"/>
        </w:rPr>
        <w:t>/used</w:t>
      </w:r>
      <w:r w:rsidRPr="00B43077">
        <w:rPr>
          <w:rFonts w:ascii="Roboto Light" w:hAnsi="Roboto Light"/>
          <w:sz w:val="20"/>
          <w:szCs w:val="20"/>
        </w:rPr>
        <w:t xml:space="preserve">; </w:t>
      </w:r>
      <w:r w:rsidR="009455C0" w:rsidRPr="00B43077">
        <w:rPr>
          <w:rFonts w:ascii="Roboto Light" w:hAnsi="Roboto Light"/>
          <w:sz w:val="20"/>
          <w:szCs w:val="20"/>
        </w:rPr>
        <w:t xml:space="preserve">technique specific to the genre; </w:t>
      </w:r>
      <w:r w:rsidRPr="00B43077">
        <w:rPr>
          <w:rFonts w:ascii="Roboto Light" w:hAnsi="Roboto Light"/>
          <w:sz w:val="20"/>
          <w:szCs w:val="20"/>
        </w:rPr>
        <w:t>safe dance practices</w:t>
      </w:r>
      <w:r w:rsidR="00A00A15" w:rsidRPr="00B43077">
        <w:rPr>
          <w:rFonts w:ascii="Roboto Light" w:hAnsi="Roboto Light"/>
          <w:sz w:val="20"/>
          <w:szCs w:val="20"/>
        </w:rPr>
        <w:t>; professional examples</w:t>
      </w:r>
    </w:p>
    <w:p w14:paraId="01E63E76" w14:textId="2B531216" w:rsidR="00BD5FF7" w:rsidRPr="00B43077" w:rsidRDefault="00A00A15" w:rsidP="00164CD0">
      <w:pPr>
        <w:rPr>
          <w:rFonts w:ascii="Roboto Light" w:hAnsi="Roboto Light"/>
          <w:sz w:val="24"/>
          <w:szCs w:val="24"/>
          <w:u w:val="single"/>
        </w:rPr>
      </w:pPr>
      <w:r w:rsidRPr="00B43077">
        <w:rPr>
          <w:rFonts w:ascii="Roboto Light" w:hAnsi="Roboto Light"/>
          <w:sz w:val="24"/>
          <w:szCs w:val="24"/>
          <w:u w:val="single"/>
        </w:rPr>
        <w:t>Understand structural devices</w:t>
      </w:r>
    </w:p>
    <w:p w14:paraId="78F6F3BB" w14:textId="04162B4A" w:rsidR="00A00A15" w:rsidRPr="00B43077" w:rsidRDefault="00A00A15" w:rsidP="00164CD0">
      <w:pPr>
        <w:rPr>
          <w:rFonts w:ascii="Roboto Light" w:hAnsi="Roboto Light"/>
          <w:sz w:val="20"/>
          <w:szCs w:val="20"/>
        </w:rPr>
      </w:pPr>
      <w:r w:rsidRPr="00B43077">
        <w:rPr>
          <w:rFonts w:ascii="Roboto Light" w:hAnsi="Roboto Light"/>
          <w:sz w:val="20"/>
          <w:szCs w:val="20"/>
        </w:rPr>
        <w:t>Physiology</w:t>
      </w:r>
      <w:r w:rsidR="009455C0" w:rsidRPr="00B43077">
        <w:rPr>
          <w:rFonts w:ascii="Roboto Light" w:hAnsi="Roboto Light"/>
          <w:sz w:val="20"/>
          <w:szCs w:val="20"/>
        </w:rPr>
        <w:t xml:space="preserve"> </w:t>
      </w:r>
      <w:r w:rsidR="00B43077" w:rsidRPr="00B43077">
        <w:rPr>
          <w:rFonts w:ascii="Roboto Light" w:hAnsi="Roboto Light"/>
          <w:sz w:val="20"/>
          <w:szCs w:val="20"/>
        </w:rPr>
        <w:t>and</w:t>
      </w:r>
      <w:r w:rsidR="009455C0" w:rsidRPr="00B43077">
        <w:rPr>
          <w:rFonts w:ascii="Roboto Light" w:hAnsi="Roboto Light"/>
          <w:sz w:val="20"/>
          <w:szCs w:val="20"/>
        </w:rPr>
        <w:t xml:space="preserve"> biomechanics</w:t>
      </w:r>
      <w:r w:rsidRPr="00B43077">
        <w:rPr>
          <w:rFonts w:ascii="Roboto Light" w:hAnsi="Roboto Light"/>
          <w:sz w:val="20"/>
          <w:szCs w:val="20"/>
        </w:rPr>
        <w:t xml:space="preserve"> of the body; choreographic elements</w:t>
      </w:r>
      <w:r w:rsidR="008E1566" w:rsidRPr="00B43077">
        <w:rPr>
          <w:rFonts w:ascii="Roboto Light" w:hAnsi="Roboto Light"/>
          <w:sz w:val="20"/>
          <w:szCs w:val="20"/>
        </w:rPr>
        <w:t>; performance conventions</w:t>
      </w:r>
    </w:p>
    <w:p w14:paraId="34F135FD" w14:textId="77777777" w:rsidR="00164CD0" w:rsidRPr="00B43077" w:rsidRDefault="00BD5FF7" w:rsidP="00164CD0">
      <w:pPr>
        <w:rPr>
          <w:rFonts w:ascii="Roboto Light" w:hAnsi="Roboto Light"/>
          <w:sz w:val="24"/>
          <w:szCs w:val="24"/>
          <w:u w:val="single"/>
        </w:rPr>
      </w:pPr>
      <w:r w:rsidRPr="00B43077">
        <w:rPr>
          <w:rFonts w:ascii="Roboto Light" w:hAnsi="Roboto Light"/>
          <w:sz w:val="24"/>
          <w:szCs w:val="24"/>
          <w:u w:val="single"/>
        </w:rPr>
        <w:t xml:space="preserve">Understand </w:t>
      </w:r>
      <w:r w:rsidR="00164CD0" w:rsidRPr="00B43077">
        <w:rPr>
          <w:rFonts w:ascii="Roboto Light" w:hAnsi="Roboto Light"/>
          <w:sz w:val="24"/>
          <w:szCs w:val="24"/>
          <w:u w:val="single"/>
        </w:rPr>
        <w:t xml:space="preserve">Production elements </w:t>
      </w:r>
    </w:p>
    <w:p w14:paraId="24B0E86E" w14:textId="77777777" w:rsidR="00164CD0" w:rsidRPr="00B43077" w:rsidRDefault="00BD5FF7" w:rsidP="00164CD0">
      <w:pPr>
        <w:rPr>
          <w:rFonts w:ascii="Roboto Light" w:hAnsi="Roboto Light"/>
          <w:sz w:val="20"/>
          <w:szCs w:val="20"/>
        </w:rPr>
      </w:pPr>
      <w:r w:rsidRPr="00B43077">
        <w:rPr>
          <w:rFonts w:ascii="Roboto Light" w:hAnsi="Roboto Light"/>
          <w:sz w:val="20"/>
          <w:szCs w:val="20"/>
        </w:rPr>
        <w:t>N</w:t>
      </w:r>
      <w:r w:rsidR="00164CD0" w:rsidRPr="00B43077">
        <w:rPr>
          <w:rFonts w:ascii="Roboto Light" w:hAnsi="Roboto Light"/>
          <w:sz w:val="20"/>
          <w:szCs w:val="20"/>
        </w:rPr>
        <w:t>on-movement used to support</w:t>
      </w:r>
      <w:r w:rsidRPr="00B43077">
        <w:rPr>
          <w:rFonts w:ascii="Roboto Light" w:hAnsi="Roboto Light"/>
          <w:sz w:val="20"/>
          <w:szCs w:val="20"/>
        </w:rPr>
        <w:t xml:space="preserve"> the intent of the choreography</w:t>
      </w:r>
    </w:p>
    <w:p w14:paraId="31D17C4F" w14:textId="77777777" w:rsidR="00476CBB" w:rsidRPr="00B43077" w:rsidRDefault="00476CBB" w:rsidP="00476CBB">
      <w:pPr>
        <w:rPr>
          <w:rFonts w:ascii="Roboto Light" w:hAnsi="Roboto Light"/>
        </w:rPr>
      </w:pPr>
    </w:p>
    <w:p w14:paraId="4C9AACF4" w14:textId="77777777" w:rsidR="00164CD0" w:rsidRPr="00B43077" w:rsidRDefault="00164CD0" w:rsidP="00476CBB">
      <w:pPr>
        <w:rPr>
          <w:rFonts w:ascii="Roboto Light" w:hAnsi="Roboto Light"/>
        </w:rPr>
      </w:pPr>
    </w:p>
    <w:p w14:paraId="64E9E6B4" w14:textId="77777777" w:rsidR="00164CD0" w:rsidRPr="00B43077" w:rsidRDefault="00476CBB" w:rsidP="00164CD0">
      <w:pPr>
        <w:rPr>
          <w:rFonts w:ascii="Roboto Light" w:hAnsi="Roboto Light"/>
          <w:i/>
          <w:sz w:val="28"/>
          <w:szCs w:val="28"/>
        </w:rPr>
      </w:pPr>
      <w:r w:rsidRPr="00B43077">
        <w:rPr>
          <w:rFonts w:ascii="Roboto Light" w:hAnsi="Roboto Light"/>
          <w:i/>
          <w:sz w:val="28"/>
          <w:szCs w:val="28"/>
        </w:rPr>
        <w:t>In-depth knowledge and understanding of appropriate language and terminology relevant to the dance co</w:t>
      </w:r>
      <w:r w:rsidR="00164CD0" w:rsidRPr="00B43077">
        <w:rPr>
          <w:rFonts w:ascii="Roboto Light" w:hAnsi="Roboto Light"/>
          <w:i/>
          <w:sz w:val="28"/>
          <w:szCs w:val="28"/>
        </w:rPr>
        <w:t>ntext</w:t>
      </w:r>
    </w:p>
    <w:p w14:paraId="7C446DF7" w14:textId="586092A3" w:rsidR="00164CD0" w:rsidRPr="00B43077" w:rsidRDefault="00F72C54" w:rsidP="00F72C54">
      <w:pPr>
        <w:ind w:firstLine="720"/>
        <w:rPr>
          <w:rFonts w:ascii="Roboto Light" w:hAnsi="Roboto Light"/>
          <w:sz w:val="24"/>
          <w:szCs w:val="24"/>
        </w:rPr>
      </w:pPr>
      <w:r w:rsidRPr="00B43077">
        <w:rPr>
          <w:rFonts w:ascii="Roboto Light" w:hAnsi="Roboto Light"/>
          <w:sz w:val="24"/>
          <w:szCs w:val="24"/>
        </w:rPr>
        <w:t>*</w:t>
      </w:r>
      <w:r w:rsidRPr="00B43077">
        <w:rPr>
          <w:rFonts w:ascii="Roboto Light" w:hAnsi="Roboto Light"/>
          <w:sz w:val="24"/>
          <w:szCs w:val="24"/>
        </w:rPr>
        <w:tab/>
      </w:r>
      <w:r w:rsidR="00164CD0" w:rsidRPr="00B43077">
        <w:rPr>
          <w:rFonts w:ascii="Roboto Light" w:hAnsi="Roboto Light"/>
          <w:sz w:val="24"/>
          <w:szCs w:val="24"/>
        </w:rPr>
        <w:t>Conventional use of language</w:t>
      </w:r>
      <w:r w:rsidR="003E5EE7">
        <w:rPr>
          <w:rFonts w:ascii="Roboto Light" w:hAnsi="Roboto Light"/>
          <w:sz w:val="24"/>
          <w:szCs w:val="24"/>
        </w:rPr>
        <w:t xml:space="preserve"> </w:t>
      </w:r>
      <w:r w:rsidRPr="00B43077">
        <w:rPr>
          <w:rFonts w:ascii="Roboto Light" w:hAnsi="Roboto Light"/>
          <w:sz w:val="24"/>
          <w:szCs w:val="24"/>
        </w:rPr>
        <w:t>(grammar)</w:t>
      </w:r>
    </w:p>
    <w:p w14:paraId="683B901E" w14:textId="20443ACB" w:rsidR="00164CD0" w:rsidRPr="00B43077" w:rsidRDefault="00F72C54" w:rsidP="00F72C54">
      <w:pPr>
        <w:ind w:firstLine="720"/>
        <w:rPr>
          <w:rFonts w:ascii="Roboto Light" w:hAnsi="Roboto Light"/>
          <w:sz w:val="24"/>
          <w:szCs w:val="24"/>
        </w:rPr>
      </w:pPr>
      <w:r w:rsidRPr="00B43077">
        <w:rPr>
          <w:rFonts w:ascii="Roboto Light" w:hAnsi="Roboto Light"/>
          <w:sz w:val="24"/>
          <w:szCs w:val="24"/>
        </w:rPr>
        <w:t>*</w:t>
      </w:r>
      <w:r w:rsidRPr="00B43077">
        <w:rPr>
          <w:rFonts w:ascii="Roboto Light" w:hAnsi="Roboto Light"/>
          <w:sz w:val="24"/>
          <w:szCs w:val="24"/>
        </w:rPr>
        <w:tab/>
      </w:r>
      <w:r w:rsidR="00164CD0" w:rsidRPr="00B43077">
        <w:rPr>
          <w:rFonts w:ascii="Roboto Light" w:hAnsi="Roboto Light"/>
          <w:sz w:val="24"/>
          <w:szCs w:val="24"/>
        </w:rPr>
        <w:t>Specific dance terminology</w:t>
      </w:r>
      <w:r w:rsidR="003E5EE7">
        <w:rPr>
          <w:rFonts w:ascii="Roboto Light" w:hAnsi="Roboto Light"/>
          <w:sz w:val="24"/>
          <w:szCs w:val="24"/>
        </w:rPr>
        <w:t xml:space="preserve"> </w:t>
      </w:r>
      <w:r w:rsidRPr="00B43077">
        <w:rPr>
          <w:rFonts w:ascii="Roboto Light" w:hAnsi="Roboto Light"/>
          <w:sz w:val="24"/>
          <w:szCs w:val="24"/>
        </w:rPr>
        <w:t xml:space="preserve">(French, anatomical, </w:t>
      </w:r>
      <w:proofErr w:type="spellStart"/>
      <w:r w:rsidRPr="00B43077">
        <w:rPr>
          <w:rFonts w:ascii="Roboto Light" w:hAnsi="Roboto Light"/>
          <w:sz w:val="24"/>
          <w:szCs w:val="24"/>
        </w:rPr>
        <w:t>choreographical</w:t>
      </w:r>
      <w:proofErr w:type="spellEnd"/>
      <w:r w:rsidRPr="00B43077">
        <w:rPr>
          <w:rFonts w:ascii="Roboto Light" w:hAnsi="Roboto Light"/>
          <w:sz w:val="24"/>
          <w:szCs w:val="24"/>
        </w:rPr>
        <w:t>)</w:t>
      </w:r>
    </w:p>
    <w:p w14:paraId="5014C49C" w14:textId="5A4FEE4B" w:rsidR="008E1566" w:rsidRPr="00B43077" w:rsidRDefault="00F72C54" w:rsidP="00F72C54">
      <w:pPr>
        <w:ind w:firstLine="720"/>
        <w:rPr>
          <w:rFonts w:ascii="Roboto Light" w:hAnsi="Roboto Light"/>
          <w:sz w:val="24"/>
          <w:szCs w:val="24"/>
        </w:rPr>
      </w:pPr>
      <w:r w:rsidRPr="00B43077">
        <w:rPr>
          <w:rFonts w:ascii="Roboto Light" w:hAnsi="Roboto Light"/>
          <w:sz w:val="24"/>
          <w:szCs w:val="24"/>
        </w:rPr>
        <w:t xml:space="preserve">* </w:t>
      </w:r>
      <w:r w:rsidRPr="00B43077">
        <w:rPr>
          <w:rFonts w:ascii="Roboto Light" w:hAnsi="Roboto Light"/>
          <w:sz w:val="24"/>
          <w:szCs w:val="24"/>
        </w:rPr>
        <w:tab/>
      </w:r>
      <w:r w:rsidR="00164CD0" w:rsidRPr="00B43077">
        <w:rPr>
          <w:rFonts w:ascii="Roboto Light" w:hAnsi="Roboto Light"/>
          <w:sz w:val="24"/>
          <w:szCs w:val="24"/>
        </w:rPr>
        <w:t>Complexity of language</w:t>
      </w:r>
      <w:r w:rsidR="003E5EE7">
        <w:rPr>
          <w:rFonts w:ascii="Roboto Light" w:hAnsi="Roboto Light"/>
          <w:sz w:val="24"/>
          <w:szCs w:val="24"/>
        </w:rPr>
        <w:t xml:space="preserve"> </w:t>
      </w:r>
      <w:r w:rsidRPr="00B43077">
        <w:rPr>
          <w:rFonts w:ascii="Roboto Light" w:hAnsi="Roboto Light"/>
          <w:sz w:val="24"/>
          <w:szCs w:val="24"/>
        </w:rPr>
        <w:t>(use of nominalization)</w:t>
      </w:r>
    </w:p>
    <w:p w14:paraId="4AF57198" w14:textId="77777777" w:rsidR="008E1566" w:rsidRPr="00B43077" w:rsidRDefault="008E1566" w:rsidP="00476CBB">
      <w:pPr>
        <w:rPr>
          <w:rFonts w:ascii="Roboto Light" w:hAnsi="Roboto Light"/>
        </w:rPr>
      </w:pPr>
    </w:p>
    <w:p w14:paraId="4513BAB8" w14:textId="77777777" w:rsidR="008E1566" w:rsidRPr="00B43077" w:rsidRDefault="008E1566" w:rsidP="00476CBB">
      <w:pPr>
        <w:rPr>
          <w:rFonts w:ascii="Roboto Light" w:hAnsi="Roboto Light"/>
        </w:rPr>
      </w:pPr>
    </w:p>
    <w:p w14:paraId="20EF1144" w14:textId="77777777" w:rsidR="00476CBB" w:rsidRPr="00B43077" w:rsidRDefault="00476CBB" w:rsidP="008E1566">
      <w:pPr>
        <w:jc w:val="center"/>
        <w:rPr>
          <w:rFonts w:ascii="Roboto Light" w:hAnsi="Roboto Light"/>
          <w:b/>
          <w:sz w:val="32"/>
          <w:szCs w:val="32"/>
        </w:rPr>
      </w:pPr>
      <w:r w:rsidRPr="00B43077">
        <w:rPr>
          <w:rFonts w:ascii="Roboto Light" w:hAnsi="Roboto Light"/>
          <w:b/>
          <w:sz w:val="32"/>
          <w:szCs w:val="32"/>
        </w:rPr>
        <w:t>Responding to Dance</w:t>
      </w:r>
    </w:p>
    <w:p w14:paraId="0E76312D" w14:textId="77777777" w:rsidR="00164CD0" w:rsidRPr="00B43077" w:rsidRDefault="00476CBB" w:rsidP="00164CD0">
      <w:pPr>
        <w:pStyle w:val="SOFinalPerformanceTableText"/>
        <w:rPr>
          <w:i/>
          <w:sz w:val="28"/>
          <w:szCs w:val="28"/>
        </w:rPr>
      </w:pPr>
      <w:r w:rsidRPr="00B43077">
        <w:rPr>
          <w:i/>
          <w:sz w:val="28"/>
          <w:szCs w:val="28"/>
        </w:rPr>
        <w:t>Perceptive critique and evaluation of a dance presentation, performance, or choreographic piece.</w:t>
      </w:r>
    </w:p>
    <w:p w14:paraId="67494C29" w14:textId="77777777" w:rsidR="00160383" w:rsidRPr="00B43077" w:rsidRDefault="00F72C54" w:rsidP="00F72C54">
      <w:pPr>
        <w:pStyle w:val="SOFinalPerformanceTableText"/>
        <w:ind w:firstLine="720"/>
        <w:rPr>
          <w:sz w:val="24"/>
        </w:rPr>
      </w:pPr>
      <w:r w:rsidRPr="00B43077">
        <w:rPr>
          <w:sz w:val="24"/>
        </w:rPr>
        <w:t>*</w:t>
      </w:r>
      <w:r w:rsidRPr="00B43077">
        <w:rPr>
          <w:sz w:val="24"/>
        </w:rPr>
        <w:tab/>
      </w:r>
      <w:r w:rsidR="00160383" w:rsidRPr="00B43077">
        <w:rPr>
          <w:sz w:val="24"/>
        </w:rPr>
        <w:t xml:space="preserve">Analyse goal/target </w:t>
      </w:r>
    </w:p>
    <w:p w14:paraId="01FB9F4F" w14:textId="77777777" w:rsidR="00476CBB" w:rsidRPr="00B43077" w:rsidRDefault="00F72C54" w:rsidP="00F72C54">
      <w:pPr>
        <w:pStyle w:val="SOFinalPerformanceTableText"/>
        <w:ind w:firstLine="720"/>
        <w:rPr>
          <w:sz w:val="24"/>
        </w:rPr>
      </w:pPr>
      <w:r w:rsidRPr="00B43077">
        <w:rPr>
          <w:sz w:val="24"/>
        </w:rPr>
        <w:t>*</w:t>
      </w:r>
      <w:r w:rsidRPr="00B43077">
        <w:rPr>
          <w:sz w:val="24"/>
        </w:rPr>
        <w:tab/>
      </w:r>
      <w:r w:rsidR="00160383" w:rsidRPr="00B43077">
        <w:rPr>
          <w:sz w:val="24"/>
        </w:rPr>
        <w:t>Assess</w:t>
      </w:r>
      <w:r w:rsidRPr="00B43077">
        <w:rPr>
          <w:sz w:val="24"/>
        </w:rPr>
        <w:t xml:space="preserve"> and reflect on</w:t>
      </w:r>
      <w:r w:rsidR="00160383" w:rsidRPr="00B43077">
        <w:rPr>
          <w:sz w:val="24"/>
        </w:rPr>
        <w:t xml:space="preserve"> personal development</w:t>
      </w:r>
    </w:p>
    <w:p w14:paraId="2D1B4815" w14:textId="77777777" w:rsidR="00A24897" w:rsidRPr="00B43077" w:rsidRDefault="00F72C54" w:rsidP="00F72C54">
      <w:pPr>
        <w:pStyle w:val="SOFinalPerformanceTableText"/>
        <w:ind w:firstLine="720"/>
        <w:rPr>
          <w:sz w:val="24"/>
        </w:rPr>
      </w:pPr>
      <w:r w:rsidRPr="00B43077">
        <w:rPr>
          <w:sz w:val="24"/>
        </w:rPr>
        <w:t>*</w:t>
      </w:r>
      <w:r w:rsidRPr="00B43077">
        <w:rPr>
          <w:sz w:val="24"/>
        </w:rPr>
        <w:tab/>
      </w:r>
      <w:r w:rsidR="00160383" w:rsidRPr="00B43077">
        <w:rPr>
          <w:sz w:val="24"/>
        </w:rPr>
        <w:t>Evaluate outcome</w:t>
      </w:r>
      <w:bookmarkStart w:id="0" w:name="_GoBack"/>
      <w:bookmarkEnd w:id="0"/>
    </w:p>
    <w:sectPr w:rsidR="00A24897" w:rsidRPr="00B43077" w:rsidSect="00776218">
      <w:footerReference w:type="default" r:id="rId11"/>
      <w:pgSz w:w="11906" w:h="16838" w:code="294"/>
      <w:pgMar w:top="1440" w:right="1418" w:bottom="113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EEC36" w14:textId="77777777" w:rsidR="008721C6" w:rsidRDefault="008721C6" w:rsidP="00A8131D">
      <w:pPr>
        <w:spacing w:after="0" w:line="240" w:lineRule="auto"/>
      </w:pPr>
      <w:r>
        <w:separator/>
      </w:r>
    </w:p>
  </w:endnote>
  <w:endnote w:type="continuationSeparator" w:id="0">
    <w:p w14:paraId="0658FD53" w14:textId="77777777" w:rsidR="008721C6" w:rsidRDefault="008721C6" w:rsidP="00A8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Light">
    <w:altName w:val="Times New Roman"/>
    <w:panose1 w:val="02000000000000000000"/>
    <w:charset w:val="00"/>
    <w:family w:val="auto"/>
    <w:pitch w:val="variable"/>
    <w:sig w:usb0="E00002FF" w:usb1="5000205B" w:usb2="00000020" w:usb3="00000000" w:csb0="0000019F" w:csb1="00000000"/>
    <w:embedRegular r:id="rId1" w:fontKey="{D7F7E51A-D5A9-45B6-8931-22FB412B2FA6}"/>
    <w:embedBold r:id="rId2" w:fontKey="{78109839-7452-4B81-8F9D-8F18AB4EF568}"/>
    <w:embedItalic r:id="rId3" w:fontKey="{65BAC1F0-3112-4074-9F13-A807217411AA}"/>
    <w:embedBoldItalic r:id="rId4" w:fontKey="{4082ED01-E46B-4F2A-8665-6EBE05B3525C}"/>
  </w:font>
  <w:font w:name="SimSun">
    <w:altName w:val="宋体"/>
    <w:panose1 w:val="02010600030101010101"/>
    <w:charset w:val="86"/>
    <w:family w:val="auto"/>
    <w:pitch w:val="variable"/>
    <w:sig w:usb0="00000003" w:usb1="288F0000"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EFB4" w14:textId="77777777" w:rsidR="00A8131D" w:rsidRPr="00265FBC" w:rsidRDefault="00A8131D" w:rsidP="00A8131D">
    <w:pPr>
      <w:pStyle w:val="LAPFooter"/>
    </w:pPr>
    <w:r>
      <w:rPr>
        <w:noProof/>
        <w:lang w:val="en-AU"/>
      </w:rPr>
      <w:drawing>
        <wp:anchor distT="0" distB="0" distL="114300" distR="114300" simplePos="0" relativeHeight="251659264" behindDoc="0" locked="0" layoutInCell="1" allowOverlap="1" wp14:anchorId="083EB189" wp14:editId="682D9428">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1</w:t>
    </w:r>
    <w:r w:rsidRPr="00D128A8">
      <w:fldChar w:fldCharType="end"/>
    </w:r>
    <w:r>
      <w:br/>
    </w:r>
    <w:r w:rsidRPr="00265FBC">
      <w:t xml:space="preserve">Stage 2 </w:t>
    </w:r>
    <w:r>
      <w:t>Dance,</w:t>
    </w:r>
    <w:r w:rsidRPr="00265FBC">
      <w:t xml:space="preserve"> </w:t>
    </w:r>
    <w:r w:rsidRPr="008A4FFC">
      <w:t>Assessment Type 3:</w:t>
    </w:r>
    <w:r>
      <w:t xml:space="preserve"> </w:t>
    </w:r>
    <w:r w:rsidRPr="008A4FFC">
      <w:t>Skills Development Portfolio</w:t>
    </w:r>
  </w:p>
  <w:p w14:paraId="4DF0B807" w14:textId="4ED2073E" w:rsidR="00A8131D" w:rsidRDefault="00A8131D" w:rsidP="00A8131D">
    <w:pPr>
      <w:pStyle w:val="LAPFooter"/>
    </w:pPr>
    <w:r w:rsidRPr="00265FBC">
      <w:t xml:space="preserve">Ref: </w:t>
    </w:r>
    <w:fldSimple w:instr=" DOCPROPERTY  Objective-Id  \* MERGEFORMAT ">
      <w:r w:rsidR="00303EBA">
        <w:t>A948627</w:t>
      </w:r>
    </w:fldSimple>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F346" w14:textId="77777777" w:rsidR="008721C6" w:rsidRDefault="008721C6" w:rsidP="00A8131D">
      <w:pPr>
        <w:spacing w:after="0" w:line="240" w:lineRule="auto"/>
      </w:pPr>
      <w:r>
        <w:separator/>
      </w:r>
    </w:p>
  </w:footnote>
  <w:footnote w:type="continuationSeparator" w:id="0">
    <w:p w14:paraId="0F35614B" w14:textId="77777777" w:rsidR="008721C6" w:rsidRDefault="008721C6" w:rsidP="00A81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96517"/>
    <w:multiLevelType w:val="hybridMultilevel"/>
    <w:tmpl w:val="FC3C48F8"/>
    <w:lvl w:ilvl="0" w:tplc="9F26150E">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BB"/>
    <w:rsid w:val="00160383"/>
    <w:rsid w:val="00164CD0"/>
    <w:rsid w:val="00303EBA"/>
    <w:rsid w:val="003E5EE7"/>
    <w:rsid w:val="00402C82"/>
    <w:rsid w:val="00476CBB"/>
    <w:rsid w:val="00776218"/>
    <w:rsid w:val="008721C6"/>
    <w:rsid w:val="008C626F"/>
    <w:rsid w:val="008E1566"/>
    <w:rsid w:val="00911D37"/>
    <w:rsid w:val="00920C50"/>
    <w:rsid w:val="009455C0"/>
    <w:rsid w:val="0099598E"/>
    <w:rsid w:val="00A00A15"/>
    <w:rsid w:val="00A24897"/>
    <w:rsid w:val="00A8131D"/>
    <w:rsid w:val="00A86A32"/>
    <w:rsid w:val="00B43077"/>
    <w:rsid w:val="00BD5A42"/>
    <w:rsid w:val="00BD5FF7"/>
    <w:rsid w:val="00C308AE"/>
    <w:rsid w:val="00D25AE9"/>
    <w:rsid w:val="00F72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CAB2"/>
  <w15:chartTrackingRefBased/>
  <w15:docId w15:val="{AB152DCC-B780-46BB-93EA-C5CD21D3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476CBB"/>
    <w:pPr>
      <w:spacing w:before="120" w:after="0" w:line="240" w:lineRule="auto"/>
    </w:pPr>
    <w:rPr>
      <w:rFonts w:ascii="Roboto Light" w:eastAsia="SimSun" w:hAnsi="Roboto Light" w:cs="Times New Roman"/>
      <w:sz w:val="16"/>
      <w:szCs w:val="24"/>
      <w:lang w:eastAsia="zh-CN"/>
    </w:rPr>
  </w:style>
  <w:style w:type="paragraph" w:customStyle="1" w:styleId="SOFinalBodyText">
    <w:name w:val="SO Final Body Text"/>
    <w:link w:val="SOFinalBodyTextCharChar"/>
    <w:rsid w:val="00476CBB"/>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476CBB"/>
    <w:rPr>
      <w:rFonts w:ascii="Roboto Light" w:eastAsia="Times New Roman" w:hAnsi="Roboto Light" w:cs="Times New Roman"/>
      <w:color w:val="000000"/>
      <w:sz w:val="20"/>
      <w:szCs w:val="24"/>
      <w:lang w:val="en-US"/>
    </w:rPr>
  </w:style>
  <w:style w:type="paragraph" w:customStyle="1" w:styleId="SOFinalHead3">
    <w:name w:val="SO Final Head 3"/>
    <w:link w:val="SOFinalHead3CharChar"/>
    <w:rsid w:val="00476CBB"/>
    <w:pPr>
      <w:spacing w:before="360" w:after="0" w:line="240" w:lineRule="auto"/>
    </w:pPr>
    <w:rPr>
      <w:rFonts w:ascii="Roboto Medium" w:eastAsia="Times New Roman" w:hAnsi="Roboto Medium" w:cs="Times New Roman"/>
      <w:color w:val="000000"/>
      <w:sz w:val="28"/>
      <w:szCs w:val="24"/>
      <w:lang w:val="en-US"/>
    </w:rPr>
  </w:style>
  <w:style w:type="character" w:customStyle="1" w:styleId="SOFinalHead3CharChar">
    <w:name w:val="SO Final Head 3 Char Char"/>
    <w:link w:val="SOFinalHead3"/>
    <w:rsid w:val="00476CBB"/>
    <w:rPr>
      <w:rFonts w:ascii="Roboto Medium" w:eastAsia="Times New Roman" w:hAnsi="Roboto Medium" w:cs="Times New Roman"/>
      <w:color w:val="000000"/>
      <w:sz w:val="28"/>
      <w:szCs w:val="24"/>
      <w:lang w:val="en-US"/>
    </w:rPr>
  </w:style>
  <w:style w:type="paragraph" w:customStyle="1" w:styleId="SOFinalBullets">
    <w:name w:val="SO Final Bullets"/>
    <w:link w:val="SOFinalBulletsCharChar"/>
    <w:autoRedefine/>
    <w:rsid w:val="00D25AE9"/>
    <w:pPr>
      <w:spacing w:before="60" w:after="0" w:line="224" w:lineRule="exact"/>
      <w:ind w:left="510" w:hanging="510"/>
    </w:pPr>
    <w:rPr>
      <w:rFonts w:ascii="Roboto Light" w:eastAsia="MS Mincho" w:hAnsi="Roboto Light" w:cs="Arial"/>
      <w:color w:val="000000"/>
      <w:sz w:val="20"/>
      <w:szCs w:val="24"/>
      <w:lang w:val="en-US"/>
    </w:rPr>
  </w:style>
  <w:style w:type="character" w:customStyle="1" w:styleId="SOFinalBulletsCharChar">
    <w:name w:val="SO Final Bullets Char Char"/>
    <w:link w:val="SOFinalBullets"/>
    <w:rsid w:val="00D25AE9"/>
    <w:rPr>
      <w:rFonts w:ascii="Roboto Light" w:eastAsia="MS Mincho" w:hAnsi="Roboto Light" w:cs="Arial"/>
      <w:color w:val="000000"/>
      <w:sz w:val="20"/>
      <w:szCs w:val="24"/>
      <w:lang w:val="en-US"/>
    </w:rPr>
  </w:style>
  <w:style w:type="table" w:styleId="TableGrid">
    <w:name w:val="Table Grid"/>
    <w:basedOn w:val="TableNormal"/>
    <w:uiPriority w:val="39"/>
    <w:rsid w:val="0016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Coded2-3Letters">
    <w:name w:val="SO Final Bullets Coded (2-3 Letters)"/>
    <w:rsid w:val="00BD5FF7"/>
    <w:pPr>
      <w:tabs>
        <w:tab w:val="left" w:pos="567"/>
      </w:tabs>
      <w:spacing w:before="60" w:after="0" w:line="240" w:lineRule="auto"/>
      <w:ind w:left="567" w:hanging="567"/>
    </w:pPr>
    <w:rPr>
      <w:rFonts w:ascii="Roboto Light" w:eastAsia="MS Mincho" w:hAnsi="Roboto Light" w:cs="Arial"/>
      <w:color w:val="000000"/>
      <w:sz w:val="20"/>
      <w:szCs w:val="24"/>
      <w:lang w:val="en-US"/>
    </w:rPr>
  </w:style>
  <w:style w:type="paragraph" w:styleId="Header">
    <w:name w:val="header"/>
    <w:basedOn w:val="Normal"/>
    <w:link w:val="HeaderChar"/>
    <w:uiPriority w:val="99"/>
    <w:unhideWhenUsed/>
    <w:rsid w:val="00A8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D"/>
  </w:style>
  <w:style w:type="paragraph" w:styleId="Footer">
    <w:name w:val="footer"/>
    <w:basedOn w:val="Normal"/>
    <w:link w:val="FooterChar"/>
    <w:uiPriority w:val="99"/>
    <w:unhideWhenUsed/>
    <w:rsid w:val="00A8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D"/>
  </w:style>
  <w:style w:type="paragraph" w:customStyle="1" w:styleId="LAPFooter">
    <w:name w:val="LAP Footer"/>
    <w:next w:val="Normal"/>
    <w:qFormat/>
    <w:rsid w:val="00A8131D"/>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5.xml" Id="Rb48b16ab32e74de2"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A948627</value>
    </field>
    <field name="Objective-Title">
      <value order="0">Stage 2 Dance - AT3-Skills development portfolio</value>
    </field>
    <field name="Objective-Description">
      <value order="0"/>
    </field>
    <field name="Objective-CreationStamp">
      <value order="0">2020-11-18T01:16:02Z</value>
    </field>
    <field name="Objective-IsApproved">
      <value order="0">false</value>
    </field>
    <field name="Objective-IsPublished">
      <value order="0">true</value>
    </field>
    <field name="Objective-DatePublished">
      <value order="0">2020-11-18T01:23:38Z</value>
    </field>
    <field name="Objective-ModificationStamp">
      <value order="0">2020-11-18T01:23:38Z</value>
    </field>
    <field name="Objective-Owner">
      <value order="0">Alina Pietrzyk</value>
    </field>
    <field name="Objective-Path">
      <value order="0">Objective Global Folder:Curriculum:Subject renewal:Arts:Dance:Dance subjects Renewal 2018-2019:Dance - implementation:PLATO Materials - Stage 2:Sample tasks:Ann</value>
    </field>
    <field name="Objective-Parent">
      <value order="0">Ann</value>
    </field>
    <field name="Objective-State">
      <value order="0">Published</value>
    </field>
    <field name="Objective-VersionId">
      <value order="0">vA1606620</value>
    </field>
    <field name="Objective-Version">
      <value order="0">2.0</value>
    </field>
    <field name="Objective-VersionNumber">
      <value order="0">2</value>
    </field>
    <field name="Objective-VersionComment">
      <value order="0"/>
    </field>
    <field name="Objective-FileNumber">
      <value order="0">qA5640</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8B4A8663404B40AE52A69C0DC7E6D5" ma:contentTypeVersion="5" ma:contentTypeDescription="Create a new document." ma:contentTypeScope="" ma:versionID="43b754f52cf0327532ddb9e4f281e84f">
  <xsd:schema xmlns:xsd="http://www.w3.org/2001/XMLSchema" xmlns:xs="http://www.w3.org/2001/XMLSchema" xmlns:p="http://schemas.microsoft.com/office/2006/metadata/properties" xmlns:ns2="9d0a77d8-fa47-41ff-9250-94875d752218" targetNamespace="http://schemas.microsoft.com/office/2006/metadata/properties" ma:root="true" ma:fieldsID="d3b28c5a0ea80421bd11213f84567db0" ns2:_="">
    <xsd:import namespace="9d0a77d8-fa47-41ff-9250-94875d752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a77d8-fa47-41ff-9250-94875d752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2.xml><?xml version="1.0" encoding="utf-8"?>
<ds:datastoreItem xmlns:ds="http://schemas.openxmlformats.org/officeDocument/2006/customXml" ds:itemID="{26702749-8E8D-4FE3-AEF8-F2423FBC9FF1}">
  <ds:schemaRefs>
    <ds:schemaRef ds:uri="http://schemas.microsoft.com/sharepoint/v3/contenttype/forms"/>
  </ds:schemaRefs>
</ds:datastoreItem>
</file>

<file path=customXml/itemProps3.xml><?xml version="1.0" encoding="utf-8"?>
<ds:datastoreItem xmlns:ds="http://schemas.openxmlformats.org/officeDocument/2006/customXml" ds:itemID="{D5C08348-C5B5-42E6-AD81-B65F181C80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1A50F-3983-40E6-B103-0089263A5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a77d8-fa47-41ff-9250-94875d752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OnePlus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Anne (Golden Grove High School)</dc:creator>
  <cp:keywords/>
  <dc:description/>
  <cp:lastModifiedBy>Pietrzyk, Alina (SACE)</cp:lastModifiedBy>
  <cp:revision>24</cp:revision>
  <dcterms:created xsi:type="dcterms:W3CDTF">2020-10-02T00:27:00Z</dcterms:created>
  <dcterms:modified xsi:type="dcterms:W3CDTF">2020-11-18T01:23:00Z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0x010100E78B4A8663404B40AE52A69C0DC7E6D5</vt:lpwstr>
  </property>
  <property fmtid="{D5CDD505-2E9C-101B-9397-08002B2CF9AE}" pid="3" name="Objective-Id">
    <vt:lpwstr>A948627</vt:lpwstr>
  </property>
  <property fmtid="{D5CDD505-2E9C-101B-9397-08002B2CF9AE}" pid="4" name="Objective-Title">
    <vt:lpwstr>Stage 2 Dance - AT3-Skills development portfolio</vt:lpwstr>
  </property>
  <property fmtid="{D5CDD505-2E9C-101B-9397-08002B2CF9AE}" pid="5" name="Objective-Description">
    <vt:lpwstr/>
  </property>
  <property fmtid="{D5CDD505-2E9C-101B-9397-08002B2CF9AE}" pid="6" name="Objective-CreationStamp">
    <vt:filetime>2020-11-18T01:16:02Z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2020-11-18T01:23:38Z</vt:filetime>
  </property>
  <property fmtid="{D5CDD505-2E9C-101B-9397-08002B2CF9AE}" pid="10" name="Objective-ModificationStamp">
    <vt:filetime>2020-11-18T01:23:38Z</vt:filetime>
  </property>
  <property fmtid="{D5CDD505-2E9C-101B-9397-08002B2CF9AE}" pid="11" name="Objective-Owner">
    <vt:lpwstr>Alina Pietrzyk</vt:lpwstr>
  </property>
  <property fmtid="{D5CDD505-2E9C-101B-9397-08002B2CF9AE}" pid="12" name="Objective-Path">
    <vt:lpwstr>Objective Global Folder:Curriculum:Subject renewal:Arts:Dance:Dance subjects Renewal 2018-2019:Dance - implementation:PLATO Materials - Stage 2:Sample tasks:Ann</vt:lpwstr>
  </property>
  <property fmtid="{D5CDD505-2E9C-101B-9397-08002B2CF9AE}" pid="13" name="Objective-Parent">
    <vt:lpwstr>Ann</vt:lpwstr>
  </property>
  <property fmtid="{D5CDD505-2E9C-101B-9397-08002B2CF9AE}" pid="14" name="Objective-State">
    <vt:lpwstr>Published</vt:lpwstr>
  </property>
  <property fmtid="{D5CDD505-2E9C-101B-9397-08002B2CF9AE}" pid="15" name="Objective-VersionId">
    <vt:lpwstr>vA1606620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qA5640</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