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323A6B" w:rsidRPr="00240147" w:rsidRDefault="00A323DB" w:rsidP="00323A6B">
      <w:pPr>
        <w:pStyle w:val="Subtitle"/>
        <w:spacing w:before="240"/>
      </w:pPr>
      <w:r>
        <w:t xml:space="preserve">Stage </w:t>
      </w:r>
      <w:r w:rsidR="000F0E58">
        <w:t>1</w:t>
      </w:r>
      <w:r w:rsidR="00FF5B14" w:rsidRPr="002F39D1">
        <w:t xml:space="preserve"> </w:t>
      </w:r>
      <w:r w:rsidR="00EC6F67">
        <w:t xml:space="preserve">Australian Languages — </w:t>
      </w:r>
      <w:r w:rsidR="00323A6B">
        <w:t xml:space="preserve">Additional </w:t>
      </w:r>
      <w:r w:rsidR="00EC6F67">
        <w:t>Language —</w:t>
      </w:r>
      <w:r w:rsidR="00174FF5">
        <w:t xml:space="preserve"> </w:t>
      </w:r>
      <w:r w:rsidR="00323A6B" w:rsidRPr="00240147">
        <w:rPr>
          <w:color w:val="FF0000"/>
        </w:rPr>
        <w:t>(Language)</w:t>
      </w:r>
      <w:r w:rsidR="00174FF5" w:rsidRPr="00174FF5">
        <w:t xml:space="preserve"> </w:t>
      </w:r>
      <w:r w:rsidR="00323A6B" w:rsidRPr="00174FF5">
        <w:t xml:space="preserve">- </w:t>
      </w:r>
      <w:r w:rsidR="00323A6B">
        <w:t>1</w:t>
      </w:r>
      <w:r w:rsidR="00323A6B" w:rsidRPr="00240147">
        <w:t>0 credits</w:t>
      </w:r>
    </w:p>
    <w:p w:rsidR="00153C12" w:rsidRPr="00323A6B" w:rsidRDefault="00153C12" w:rsidP="00323A6B">
      <w:pPr>
        <w:pStyle w:val="Subtitle"/>
        <w:spacing w:before="240"/>
        <w:rPr>
          <w:rFonts w:ascii="Roboto Light" w:eastAsiaTheme="minorHAnsi" w:hAnsi="Roboto Light" w:cstheme="minorBidi"/>
          <w:iCs w:val="0"/>
          <w:sz w:val="20"/>
          <w:szCs w:val="22"/>
        </w:rPr>
      </w:pPr>
      <w:r w:rsidRPr="00323A6B">
        <w:rPr>
          <w:rFonts w:ascii="Roboto Light" w:eastAsiaTheme="minorHAnsi" w:hAnsi="Roboto Light" w:cstheme="minorBidi"/>
          <w:iCs w:val="0"/>
          <w:sz w:val="20"/>
          <w:szCs w:val="22"/>
        </w:rPr>
        <w:t xml:space="preserve">Pre-approved learning and assessment plans are for school use only.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174FF5" w:rsidRDefault="000F0E58" w:rsidP="00A44DC9">
            <w:pPr>
              <w:pStyle w:val="LAPTableText"/>
              <w:jc w:val="center"/>
              <w:rPr>
                <w:rFonts w:ascii="Roboto" w:hAnsi="Roboto"/>
                <w:b/>
                <w:sz w:val="20"/>
              </w:rPr>
            </w:pPr>
            <w:r w:rsidRPr="00174FF5">
              <w:rPr>
                <w:rFonts w:ascii="Roboto" w:hAnsi="Roboto"/>
                <w:b/>
                <w:sz w:val="20"/>
              </w:rPr>
              <w:t>1</w:t>
            </w:r>
          </w:p>
        </w:tc>
        <w:tc>
          <w:tcPr>
            <w:tcW w:w="661" w:type="dxa"/>
            <w:shd w:val="clear" w:color="auto" w:fill="auto"/>
            <w:vAlign w:val="center"/>
          </w:tcPr>
          <w:p w:rsidR="00153C12" w:rsidRPr="00174FF5" w:rsidRDefault="00323A6B" w:rsidP="00A44DC9">
            <w:pPr>
              <w:pStyle w:val="LAPTableText"/>
              <w:jc w:val="center"/>
              <w:rPr>
                <w:rFonts w:ascii="Roboto" w:hAnsi="Roboto"/>
                <w:b/>
                <w:sz w:val="20"/>
              </w:rPr>
            </w:pPr>
            <w:r w:rsidRPr="00174FF5">
              <w:rPr>
                <w:rFonts w:ascii="Roboto" w:hAnsi="Roboto"/>
                <w:b/>
                <w:sz w:val="20"/>
              </w:rPr>
              <w:t>A</w:t>
            </w:r>
          </w:p>
        </w:tc>
        <w:tc>
          <w:tcPr>
            <w:tcW w:w="662" w:type="dxa"/>
            <w:shd w:val="clear" w:color="auto" w:fill="auto"/>
            <w:vAlign w:val="center"/>
          </w:tcPr>
          <w:p w:rsidR="00153C12" w:rsidRPr="00174FF5" w:rsidRDefault="00323A6B" w:rsidP="00A44DC9">
            <w:pPr>
              <w:pStyle w:val="LAPTableText"/>
              <w:jc w:val="center"/>
              <w:rPr>
                <w:rFonts w:ascii="Roboto" w:hAnsi="Roboto"/>
                <w:b/>
                <w:sz w:val="20"/>
              </w:rPr>
            </w:pPr>
            <w:r w:rsidRPr="00174FF5">
              <w:rPr>
                <w:rFonts w:ascii="Roboto" w:hAnsi="Roboto"/>
                <w:b/>
                <w:sz w:val="20"/>
              </w:rPr>
              <w:t>D</w:t>
            </w:r>
          </w:p>
        </w:tc>
        <w:tc>
          <w:tcPr>
            <w:tcW w:w="662" w:type="dxa"/>
            <w:shd w:val="clear" w:color="auto" w:fill="auto"/>
            <w:vAlign w:val="center"/>
          </w:tcPr>
          <w:p w:rsidR="00153C12" w:rsidRPr="00174FF5" w:rsidRDefault="00323A6B" w:rsidP="00A44DC9">
            <w:pPr>
              <w:pStyle w:val="LAPTableText"/>
              <w:jc w:val="center"/>
              <w:rPr>
                <w:rFonts w:ascii="Roboto" w:hAnsi="Roboto"/>
                <w:b/>
                <w:sz w:val="20"/>
              </w:rPr>
            </w:pPr>
            <w:r w:rsidRPr="00174FF5">
              <w:rPr>
                <w:rFonts w:ascii="Roboto" w:hAnsi="Roboto"/>
                <w:b/>
                <w:sz w:val="20"/>
              </w:rPr>
              <w:t>L</w:t>
            </w:r>
          </w:p>
        </w:tc>
        <w:tc>
          <w:tcPr>
            <w:tcW w:w="1275" w:type="dxa"/>
            <w:shd w:val="clear" w:color="auto" w:fill="auto"/>
            <w:vAlign w:val="center"/>
          </w:tcPr>
          <w:p w:rsidR="00153C12" w:rsidRPr="00174FF5" w:rsidRDefault="000F0E58" w:rsidP="00A44DC9">
            <w:pPr>
              <w:pStyle w:val="LAPTableText"/>
              <w:jc w:val="center"/>
              <w:rPr>
                <w:rFonts w:ascii="Roboto" w:hAnsi="Roboto"/>
                <w:b/>
                <w:sz w:val="20"/>
              </w:rPr>
            </w:pPr>
            <w:r w:rsidRPr="00174FF5">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23A6B">
        <w:trPr>
          <w:trHeight w:val="5095"/>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212B19" w:rsidRDefault="00153C12" w:rsidP="00D84F94">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D57071">
          <w:headerReference w:type="default" r:id="rId9"/>
          <w:footerReference w:type="default" r:id="rId10"/>
          <w:headerReference w:type="first" r:id="rId11"/>
          <w:footerReference w:type="first" r:id="rId12"/>
          <w:pgSz w:w="11906" w:h="16838" w:code="9"/>
          <w:pgMar w:top="2410" w:right="1134" w:bottom="1134" w:left="1134" w:header="340" w:footer="340"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12B19" w:rsidRDefault="009C4C9E" w:rsidP="002F39D1">
      <w:pPr>
        <w:pStyle w:val="Subtitle"/>
        <w:rPr>
          <w:rFonts w:eastAsia="SimSun"/>
          <w:lang w:val="en-US"/>
        </w:rPr>
      </w:pPr>
      <w:r>
        <w:rPr>
          <w:rFonts w:eastAsia="SimSun"/>
        </w:rPr>
        <w:t xml:space="preserve">Stage </w:t>
      </w:r>
      <w:r w:rsidR="000F0E58">
        <w:rPr>
          <w:rFonts w:eastAsia="SimSun"/>
        </w:rPr>
        <w:t>1</w:t>
      </w:r>
      <w:r w:rsidR="002F39D1" w:rsidRPr="002F39D1">
        <w:rPr>
          <w:rFonts w:eastAsia="SimSun"/>
        </w:rPr>
        <w:t xml:space="preserve"> </w:t>
      </w:r>
      <w:r w:rsidR="00EC6F67">
        <w:t xml:space="preserve">Australian Languages — </w:t>
      </w:r>
      <w:r w:rsidR="00E4325E">
        <w:t xml:space="preserve">Additional Language — </w:t>
      </w:r>
      <w:r w:rsidR="00E4325E" w:rsidRPr="00240147">
        <w:rPr>
          <w:color w:val="FF0000"/>
        </w:rPr>
        <w:t>(Language)</w:t>
      </w:r>
      <w:r w:rsidR="00E4325E" w:rsidRPr="00174FF5">
        <w:t xml:space="preserve"> - </w:t>
      </w:r>
      <w:r w:rsidR="00E4325E">
        <w:t>1</w:t>
      </w:r>
      <w:r w:rsidR="00E4325E" w:rsidRPr="00240147">
        <w:t>0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Default="00AD3260" w:rsidP="00AD3260">
      <w:pPr>
        <w:spacing w:before="240"/>
      </w:pPr>
      <w:r w:rsidRPr="00AD3260">
        <w:rPr>
          <w:rFonts w:ascii="Roboto Medium" w:hAnsi="Roboto Medium"/>
        </w:rPr>
        <w:t>Assessment Type 1</w:t>
      </w:r>
      <w:r w:rsidRPr="00212B19">
        <w:rPr>
          <w:rFonts w:ascii="Roboto Medium" w:hAnsi="Roboto Medium"/>
        </w:rPr>
        <w:t>:</w:t>
      </w:r>
      <w:r w:rsidR="001606DE" w:rsidRPr="00212B19">
        <w:rPr>
          <w:rFonts w:ascii="Roboto Medium" w:hAnsi="Roboto Medium"/>
        </w:rPr>
        <w:t xml:space="preserve"> </w:t>
      </w:r>
      <w:r w:rsidR="001606DE" w:rsidRPr="00212B19">
        <w:rPr>
          <w:i/>
        </w:rPr>
        <w:t xml:space="preserve"> </w:t>
      </w:r>
      <w:r w:rsidR="00EC6F67">
        <w:rPr>
          <w:rFonts w:ascii="Roboto Medium" w:hAnsi="Roboto Medium"/>
        </w:rPr>
        <w:t>Creating and responding</w:t>
      </w:r>
      <w:r w:rsidRPr="00212B19">
        <w:t xml:space="preserve"> </w:t>
      </w:r>
    </w:p>
    <w:p w:rsidR="00323A6B" w:rsidRDefault="00323A6B" w:rsidP="00AD3260">
      <w:pPr>
        <w:spacing w:before="240"/>
        <w:rPr>
          <w:szCs w:val="20"/>
        </w:rPr>
      </w:pPr>
      <w:r>
        <w:rPr>
          <w:szCs w:val="20"/>
        </w:rPr>
        <w:t>For a 10-credit subject</w:t>
      </w:r>
      <w:r w:rsidR="00E4325E">
        <w:rPr>
          <w:szCs w:val="20"/>
        </w:rPr>
        <w:t>,</w:t>
      </w:r>
      <w:r>
        <w:rPr>
          <w:szCs w:val="20"/>
        </w:rPr>
        <w:t xml:space="preserve"> students undertake two to three creating and responding </w:t>
      </w:r>
      <w:r w:rsidR="00E4325E">
        <w:t>tasks</w:t>
      </w:r>
      <w:r>
        <w:rPr>
          <w:szCs w:val="20"/>
        </w:rPr>
        <w:t>.</w:t>
      </w:r>
    </w:p>
    <w:p w:rsidR="00E4325E" w:rsidRDefault="00E4325E" w:rsidP="00872D44">
      <w:pPr>
        <w:pStyle w:val="SOFinalBodyText"/>
        <w:spacing w:after="120"/>
      </w:pPr>
      <w:r w:rsidRPr="00E46B75">
        <w:t xml:space="preserve">For a </w:t>
      </w:r>
      <w:r>
        <w:t>2</w:t>
      </w:r>
      <w:r w:rsidRPr="00E46B75">
        <w:t xml:space="preserve">0-credit subject, students </w:t>
      </w:r>
      <w:r>
        <w:t>complete at least four</w:t>
      </w:r>
      <w:r w:rsidRPr="00E46B75">
        <w:t xml:space="preserve"> creating and responding </w:t>
      </w:r>
      <w:r>
        <w:t>tasks.</w:t>
      </w:r>
    </w:p>
    <w:tbl>
      <w:tblPr>
        <w:tblW w:w="1006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51"/>
        <w:gridCol w:w="850"/>
        <w:gridCol w:w="851"/>
        <w:gridCol w:w="3313"/>
      </w:tblGrid>
      <w:tr w:rsidR="00323A6B" w:rsidRPr="00153C12" w:rsidTr="00872D44">
        <w:trPr>
          <w:trHeight w:val="397"/>
          <w:tblHeader/>
        </w:trPr>
        <w:tc>
          <w:tcPr>
            <w:tcW w:w="5051" w:type="dxa"/>
            <w:vMerge w:val="restart"/>
            <w:shd w:val="clear" w:color="auto" w:fill="D9D9D9" w:themeFill="background1" w:themeFillShade="D9"/>
            <w:vAlign w:val="center"/>
          </w:tcPr>
          <w:p w:rsidR="00323A6B" w:rsidRPr="00DE3C5C" w:rsidRDefault="00323A6B" w:rsidP="00224F01">
            <w:pPr>
              <w:pStyle w:val="SOTableText"/>
              <w:rPr>
                <w:i/>
              </w:rPr>
            </w:pPr>
            <w:r>
              <w:rPr>
                <w:rFonts w:ascii="Roboto Medium" w:hAnsi="Roboto Medium"/>
              </w:rPr>
              <w:t>Assessment d</w:t>
            </w:r>
            <w:r w:rsidRPr="00111A42">
              <w:rPr>
                <w:rFonts w:ascii="Roboto Medium" w:hAnsi="Roboto Medium"/>
              </w:rPr>
              <w:t>etails</w:t>
            </w:r>
          </w:p>
        </w:tc>
        <w:tc>
          <w:tcPr>
            <w:tcW w:w="1701" w:type="dxa"/>
            <w:gridSpan w:val="2"/>
            <w:shd w:val="clear" w:color="auto" w:fill="D9D9D9" w:themeFill="background1" w:themeFillShade="D9"/>
            <w:vAlign w:val="center"/>
          </w:tcPr>
          <w:p w:rsidR="00323A6B" w:rsidRPr="00153C12" w:rsidRDefault="00323A6B" w:rsidP="00224F01">
            <w:pPr>
              <w:pStyle w:val="SOTableHeadings"/>
              <w:jc w:val="center"/>
            </w:pPr>
            <w:r w:rsidRPr="00103D79">
              <w:t xml:space="preserve">Assessment </w:t>
            </w:r>
            <w:r>
              <w:t>d</w:t>
            </w:r>
            <w:r w:rsidRPr="00103D79">
              <w:t xml:space="preserve">esign </w:t>
            </w:r>
            <w:r>
              <w:t>c</w:t>
            </w:r>
            <w:r w:rsidRPr="00103D79">
              <w:t>riteria</w:t>
            </w:r>
          </w:p>
        </w:tc>
        <w:tc>
          <w:tcPr>
            <w:tcW w:w="3313" w:type="dxa"/>
            <w:vMerge w:val="restart"/>
            <w:shd w:val="clear" w:color="auto" w:fill="D9D9D9" w:themeFill="background1" w:themeFillShade="D9"/>
            <w:vAlign w:val="center"/>
          </w:tcPr>
          <w:p w:rsidR="00323A6B" w:rsidRPr="00103D79" w:rsidRDefault="00323A6B" w:rsidP="00B35508">
            <w:pPr>
              <w:pStyle w:val="SOTableHeadings"/>
              <w:jc w:val="center"/>
            </w:pPr>
            <w:r w:rsidRPr="00103D79">
              <w:t>Assessment conditions</w:t>
            </w:r>
          </w:p>
          <w:p w:rsidR="00323A6B" w:rsidRPr="00153C12" w:rsidRDefault="00323A6B" w:rsidP="00B35508">
            <w:pPr>
              <w:pStyle w:val="SOTableText"/>
              <w:jc w:val="center"/>
            </w:pPr>
            <w:r w:rsidRPr="00B3411A">
              <w:rPr>
                <w:sz w:val="16"/>
              </w:rPr>
              <w:t>(e.g. task type, word length, time allocated, supervision)</w:t>
            </w:r>
          </w:p>
        </w:tc>
      </w:tr>
      <w:tr w:rsidR="00323A6B" w:rsidRPr="00153C12" w:rsidTr="00872D44">
        <w:trPr>
          <w:trHeight w:val="397"/>
          <w:tblHeader/>
        </w:trPr>
        <w:tc>
          <w:tcPr>
            <w:tcW w:w="5051" w:type="dxa"/>
            <w:vMerge/>
            <w:shd w:val="clear" w:color="auto" w:fill="D9D9D9" w:themeFill="background1" w:themeFillShade="D9"/>
            <w:vAlign w:val="center"/>
          </w:tcPr>
          <w:p w:rsidR="00323A6B" w:rsidRPr="00153C12" w:rsidRDefault="00323A6B" w:rsidP="00224F01">
            <w:pPr>
              <w:pStyle w:val="SOTableText"/>
              <w:rPr>
                <w:i/>
              </w:rPr>
            </w:pPr>
          </w:p>
        </w:tc>
        <w:tc>
          <w:tcPr>
            <w:tcW w:w="850" w:type="dxa"/>
            <w:shd w:val="clear" w:color="auto" w:fill="D9D9D9" w:themeFill="background1" w:themeFillShade="D9"/>
            <w:vAlign w:val="center"/>
          </w:tcPr>
          <w:p w:rsidR="00323A6B" w:rsidRPr="00103D79" w:rsidRDefault="00323A6B" w:rsidP="00224F01">
            <w:pPr>
              <w:pStyle w:val="SOTableHeadings"/>
              <w:jc w:val="center"/>
            </w:pPr>
            <w:r>
              <w:t>C</w:t>
            </w:r>
          </w:p>
        </w:tc>
        <w:tc>
          <w:tcPr>
            <w:tcW w:w="851" w:type="dxa"/>
            <w:shd w:val="clear" w:color="auto" w:fill="D9D9D9" w:themeFill="background1" w:themeFillShade="D9"/>
            <w:vAlign w:val="center"/>
          </w:tcPr>
          <w:p w:rsidR="00323A6B" w:rsidRPr="00103D79" w:rsidRDefault="00323A6B" w:rsidP="00224F01">
            <w:pPr>
              <w:pStyle w:val="SOTableHeadings"/>
              <w:jc w:val="center"/>
            </w:pPr>
            <w:r>
              <w:t>AA</w:t>
            </w:r>
          </w:p>
        </w:tc>
        <w:tc>
          <w:tcPr>
            <w:tcW w:w="3313" w:type="dxa"/>
            <w:vMerge/>
            <w:shd w:val="clear" w:color="auto" w:fill="auto"/>
            <w:vAlign w:val="center"/>
          </w:tcPr>
          <w:p w:rsidR="00323A6B" w:rsidRPr="00153C12" w:rsidRDefault="00323A6B" w:rsidP="00224F01">
            <w:pPr>
              <w:pStyle w:val="SOTableText"/>
            </w:pPr>
          </w:p>
        </w:tc>
      </w:tr>
      <w:tr w:rsidR="00323A6B" w:rsidRPr="00153C12" w:rsidTr="00872D44">
        <w:trPr>
          <w:trHeight w:val="930"/>
        </w:trPr>
        <w:tc>
          <w:tcPr>
            <w:tcW w:w="5051" w:type="dxa"/>
            <w:shd w:val="clear" w:color="auto" w:fill="auto"/>
            <w:vAlign w:val="center"/>
          </w:tcPr>
          <w:p w:rsidR="00323A6B" w:rsidRDefault="00323A6B" w:rsidP="00224F01">
            <w:pPr>
              <w:pStyle w:val="SOTableText"/>
              <w:rPr>
                <w:color w:val="FF0000"/>
              </w:rPr>
            </w:pPr>
            <w:r w:rsidRPr="00E4325E">
              <w:rPr>
                <w:b/>
              </w:rPr>
              <w:t>Resource creation task 1</w:t>
            </w:r>
            <w:r>
              <w:t xml:space="preserve"> </w:t>
            </w:r>
            <w:r w:rsidRPr="002262EC">
              <w:rPr>
                <w:color w:val="FF0000"/>
              </w:rPr>
              <w:t>(add detail)</w:t>
            </w:r>
          </w:p>
          <w:p w:rsidR="00C221A2" w:rsidRPr="00C221A2" w:rsidRDefault="00C221A2" w:rsidP="00224F01">
            <w:pPr>
              <w:pStyle w:val="SOTableText"/>
              <w:rPr>
                <w:szCs w:val="18"/>
              </w:rPr>
            </w:pPr>
            <w:r w:rsidRPr="00C221A2">
              <w:rPr>
                <w:color w:val="FF0000"/>
                <w:szCs w:val="18"/>
              </w:rPr>
              <w:t>Students can create oral, written and/or multimodal resource(s) using [Additional Language] to communicate information, experiences, ideas and/or opinions accurately and appropriately to an intended audience.</w:t>
            </w:r>
          </w:p>
        </w:tc>
        <w:tc>
          <w:tcPr>
            <w:tcW w:w="850" w:type="dxa"/>
            <w:shd w:val="clear" w:color="auto" w:fill="auto"/>
            <w:vAlign w:val="center"/>
          </w:tcPr>
          <w:p w:rsidR="00323A6B" w:rsidRPr="00153C12" w:rsidRDefault="00E4325E" w:rsidP="00224F01">
            <w:pPr>
              <w:pStyle w:val="SOTableText"/>
              <w:jc w:val="center"/>
            </w:pPr>
            <w:r>
              <w:t>Identify</w:t>
            </w:r>
          </w:p>
        </w:tc>
        <w:tc>
          <w:tcPr>
            <w:tcW w:w="851" w:type="dxa"/>
            <w:shd w:val="clear" w:color="auto" w:fill="auto"/>
            <w:vAlign w:val="center"/>
          </w:tcPr>
          <w:p w:rsidR="00323A6B" w:rsidRPr="00153C12" w:rsidRDefault="00E4325E" w:rsidP="00224F01">
            <w:pPr>
              <w:pStyle w:val="SOTableText"/>
              <w:jc w:val="center"/>
            </w:pPr>
            <w:r>
              <w:t>Identify</w:t>
            </w:r>
          </w:p>
        </w:tc>
        <w:tc>
          <w:tcPr>
            <w:tcW w:w="3313" w:type="dxa"/>
            <w:shd w:val="clear" w:color="auto" w:fill="auto"/>
            <w:vAlign w:val="center"/>
          </w:tcPr>
          <w:p w:rsidR="00323A6B" w:rsidRPr="00153C12" w:rsidRDefault="00323A6B" w:rsidP="00224F01">
            <w:pPr>
              <w:pStyle w:val="SOTableText"/>
            </w:pPr>
          </w:p>
        </w:tc>
      </w:tr>
      <w:tr w:rsidR="00E4325E" w:rsidRPr="00153C12" w:rsidTr="00872D44">
        <w:trPr>
          <w:trHeight w:val="844"/>
        </w:trPr>
        <w:tc>
          <w:tcPr>
            <w:tcW w:w="50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325E" w:rsidRDefault="00E4325E" w:rsidP="00E4325E">
            <w:pPr>
              <w:pStyle w:val="SOTableText"/>
              <w:rPr>
                <w:color w:val="FF0000"/>
              </w:rPr>
            </w:pPr>
            <w:r w:rsidRPr="00E4325E">
              <w:rPr>
                <w:b/>
              </w:rPr>
              <w:t>Response to resources task 1</w:t>
            </w:r>
            <w:r>
              <w:t xml:space="preserve"> </w:t>
            </w:r>
            <w:r w:rsidRPr="002262EC">
              <w:rPr>
                <w:color w:val="FF0000"/>
              </w:rPr>
              <w:t>(add detail)</w:t>
            </w:r>
          </w:p>
          <w:p w:rsidR="00E4325E" w:rsidRDefault="00E4325E" w:rsidP="00E4325E">
            <w:pPr>
              <w:pStyle w:val="SOTableText"/>
            </w:pPr>
            <w:r w:rsidRPr="00C221A2">
              <w:rPr>
                <w:color w:val="FF0000"/>
                <w:szCs w:val="18"/>
              </w:rPr>
              <w:t>Students respond to a resource(s) in [Additional Language] with responses predominantly in [Additional Language]. However, English or a combination of [Additional Language] and English may be appropriate to some contexts.</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325E" w:rsidRPr="00153C12" w:rsidRDefault="00E4325E" w:rsidP="00E4325E">
            <w:pPr>
              <w:pStyle w:val="SOTableText"/>
              <w:jc w:val="center"/>
            </w:pPr>
            <w:r>
              <w:t>Identify</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325E" w:rsidRPr="00153C12" w:rsidRDefault="00E4325E" w:rsidP="00E4325E">
            <w:pPr>
              <w:pStyle w:val="SOTableText"/>
              <w:jc w:val="center"/>
            </w:pPr>
            <w:r>
              <w:t>Identify</w:t>
            </w:r>
          </w:p>
        </w:tc>
        <w:tc>
          <w:tcPr>
            <w:tcW w:w="33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325E" w:rsidRPr="00153C12" w:rsidRDefault="00E4325E" w:rsidP="00E4325E">
            <w:pPr>
              <w:pStyle w:val="SOTableText"/>
            </w:pPr>
          </w:p>
        </w:tc>
      </w:tr>
    </w:tbl>
    <w:p w:rsidR="00323A6B" w:rsidRDefault="00323A6B" w:rsidP="00323A6B">
      <w:pPr>
        <w:pStyle w:val="SOTableText"/>
        <w:spacing w:before="240" w:after="120"/>
        <w:rPr>
          <w:sz w:val="20"/>
        </w:rPr>
      </w:pPr>
      <w:r w:rsidRPr="00F25313">
        <w:rPr>
          <w:rFonts w:ascii="Roboto Medium" w:hAnsi="Roboto Medium"/>
          <w:sz w:val="20"/>
        </w:rPr>
        <w:t xml:space="preserve">Assessment Type 2: </w:t>
      </w:r>
      <w:r>
        <w:rPr>
          <w:rFonts w:ascii="Roboto Medium" w:hAnsi="Roboto Medium"/>
          <w:sz w:val="20"/>
        </w:rPr>
        <w:t>Language in action</w:t>
      </w:r>
      <w:r w:rsidRPr="00212B19">
        <w:rPr>
          <w:sz w:val="20"/>
        </w:rPr>
        <w:t xml:space="preserve"> </w:t>
      </w:r>
    </w:p>
    <w:p w:rsidR="007F21C0" w:rsidRDefault="007F21C0" w:rsidP="007F21C0">
      <w:pPr>
        <w:pStyle w:val="SOFinalBodyText"/>
      </w:pPr>
      <w:r>
        <w:t>For a 10-credit subject, students undertake one language in action task.</w:t>
      </w:r>
    </w:p>
    <w:p w:rsidR="007F21C0" w:rsidRDefault="007F21C0" w:rsidP="00872D44">
      <w:pPr>
        <w:pStyle w:val="SOFinalBodyText"/>
        <w:spacing w:after="120"/>
      </w:pPr>
      <w:r>
        <w:t>For a 20-credit subject, students undertake at least one language in action task.</w:t>
      </w:r>
    </w:p>
    <w:tbl>
      <w:tblPr>
        <w:tblW w:w="1006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51"/>
        <w:gridCol w:w="850"/>
        <w:gridCol w:w="851"/>
        <w:gridCol w:w="3313"/>
      </w:tblGrid>
      <w:tr w:rsidR="00323A6B" w:rsidRPr="00153C12" w:rsidTr="00872D44">
        <w:trPr>
          <w:trHeight w:val="397"/>
          <w:tblHeader/>
        </w:trPr>
        <w:tc>
          <w:tcPr>
            <w:tcW w:w="5051" w:type="dxa"/>
            <w:vMerge w:val="restart"/>
            <w:shd w:val="clear" w:color="auto" w:fill="D9D9D9" w:themeFill="background1" w:themeFillShade="D9"/>
            <w:vAlign w:val="center"/>
          </w:tcPr>
          <w:p w:rsidR="00323A6B" w:rsidRPr="00DE3C5C" w:rsidRDefault="00323A6B" w:rsidP="00224F01">
            <w:pPr>
              <w:pStyle w:val="SOTableText"/>
              <w:rPr>
                <w:i/>
              </w:rPr>
            </w:pPr>
            <w:r>
              <w:rPr>
                <w:rFonts w:ascii="Roboto Medium" w:hAnsi="Roboto Medium"/>
              </w:rPr>
              <w:t>Assessment d</w:t>
            </w:r>
            <w:r w:rsidRPr="00111A42">
              <w:rPr>
                <w:rFonts w:ascii="Roboto Medium" w:hAnsi="Roboto Medium"/>
              </w:rPr>
              <w:t>etails</w:t>
            </w:r>
          </w:p>
        </w:tc>
        <w:tc>
          <w:tcPr>
            <w:tcW w:w="1701" w:type="dxa"/>
            <w:gridSpan w:val="2"/>
            <w:shd w:val="clear" w:color="auto" w:fill="D9D9D9" w:themeFill="background1" w:themeFillShade="D9"/>
            <w:vAlign w:val="center"/>
          </w:tcPr>
          <w:p w:rsidR="00323A6B" w:rsidRPr="00153C12" w:rsidRDefault="00323A6B" w:rsidP="00224F01">
            <w:pPr>
              <w:pStyle w:val="SOTableHeadings"/>
              <w:jc w:val="center"/>
            </w:pPr>
            <w:r w:rsidRPr="00103D79">
              <w:t xml:space="preserve">Assessment </w:t>
            </w:r>
            <w:r>
              <w:t>d</w:t>
            </w:r>
            <w:r w:rsidRPr="00103D79">
              <w:t xml:space="preserve">esign </w:t>
            </w:r>
            <w:r>
              <w:t>c</w:t>
            </w:r>
            <w:r w:rsidRPr="00103D79">
              <w:t>riteria</w:t>
            </w:r>
          </w:p>
        </w:tc>
        <w:tc>
          <w:tcPr>
            <w:tcW w:w="3313" w:type="dxa"/>
            <w:vMerge w:val="restart"/>
            <w:shd w:val="clear" w:color="auto" w:fill="D9D9D9" w:themeFill="background1" w:themeFillShade="D9"/>
            <w:vAlign w:val="center"/>
          </w:tcPr>
          <w:p w:rsidR="00323A6B" w:rsidRPr="00103D79" w:rsidRDefault="00323A6B" w:rsidP="00B35508">
            <w:pPr>
              <w:pStyle w:val="SOTableHeadings"/>
              <w:jc w:val="center"/>
            </w:pPr>
            <w:r w:rsidRPr="00103D79">
              <w:t>Assessment conditions</w:t>
            </w:r>
          </w:p>
          <w:p w:rsidR="00323A6B" w:rsidRPr="00153C12" w:rsidRDefault="00323A6B" w:rsidP="00B35508">
            <w:pPr>
              <w:pStyle w:val="SOTableText"/>
              <w:jc w:val="center"/>
            </w:pPr>
            <w:r w:rsidRPr="00B3411A">
              <w:rPr>
                <w:sz w:val="16"/>
              </w:rPr>
              <w:t>(e.g. task type, word length, time allocated, supervision)</w:t>
            </w:r>
          </w:p>
        </w:tc>
      </w:tr>
      <w:tr w:rsidR="00323A6B" w:rsidRPr="00153C12" w:rsidTr="00872D44">
        <w:trPr>
          <w:trHeight w:val="397"/>
          <w:tblHeader/>
        </w:trPr>
        <w:tc>
          <w:tcPr>
            <w:tcW w:w="5051" w:type="dxa"/>
            <w:vMerge/>
            <w:shd w:val="clear" w:color="auto" w:fill="D9D9D9" w:themeFill="background1" w:themeFillShade="D9"/>
            <w:vAlign w:val="center"/>
          </w:tcPr>
          <w:p w:rsidR="00323A6B" w:rsidRPr="00DE3C5C" w:rsidRDefault="00323A6B" w:rsidP="00224F01">
            <w:pPr>
              <w:pStyle w:val="SOTableText"/>
              <w:rPr>
                <w:i/>
              </w:rPr>
            </w:pPr>
          </w:p>
        </w:tc>
        <w:tc>
          <w:tcPr>
            <w:tcW w:w="850" w:type="dxa"/>
            <w:shd w:val="clear" w:color="auto" w:fill="D9D9D9" w:themeFill="background1" w:themeFillShade="D9"/>
            <w:vAlign w:val="center"/>
          </w:tcPr>
          <w:p w:rsidR="00323A6B" w:rsidRPr="00103D79" w:rsidRDefault="00323A6B" w:rsidP="00224F01">
            <w:pPr>
              <w:pStyle w:val="SOTableHeadings"/>
              <w:jc w:val="center"/>
            </w:pPr>
            <w:r>
              <w:t>C</w:t>
            </w:r>
          </w:p>
        </w:tc>
        <w:tc>
          <w:tcPr>
            <w:tcW w:w="851" w:type="dxa"/>
            <w:shd w:val="clear" w:color="auto" w:fill="D9D9D9" w:themeFill="background1" w:themeFillShade="D9"/>
            <w:vAlign w:val="center"/>
          </w:tcPr>
          <w:p w:rsidR="00323A6B" w:rsidRPr="00103D79" w:rsidRDefault="00323A6B" w:rsidP="00224F01">
            <w:pPr>
              <w:pStyle w:val="SOTableHeadings"/>
              <w:jc w:val="center"/>
            </w:pPr>
            <w:r>
              <w:t>AA</w:t>
            </w:r>
          </w:p>
        </w:tc>
        <w:tc>
          <w:tcPr>
            <w:tcW w:w="3313" w:type="dxa"/>
            <w:vMerge/>
            <w:shd w:val="clear" w:color="auto" w:fill="auto"/>
            <w:vAlign w:val="center"/>
          </w:tcPr>
          <w:p w:rsidR="00323A6B" w:rsidRPr="00153C12" w:rsidRDefault="00323A6B" w:rsidP="00224F01">
            <w:pPr>
              <w:pStyle w:val="SOTableText"/>
            </w:pPr>
          </w:p>
        </w:tc>
      </w:tr>
      <w:tr w:rsidR="00E4325E" w:rsidRPr="00153C12" w:rsidTr="00872D44">
        <w:trPr>
          <w:trHeight w:val="840"/>
        </w:trPr>
        <w:tc>
          <w:tcPr>
            <w:tcW w:w="5051" w:type="dxa"/>
            <w:shd w:val="clear" w:color="auto" w:fill="auto"/>
            <w:vAlign w:val="center"/>
          </w:tcPr>
          <w:p w:rsidR="00E4325E" w:rsidRDefault="00E4325E" w:rsidP="00E4325E">
            <w:pPr>
              <w:pStyle w:val="SOTableText"/>
            </w:pPr>
            <w:r>
              <w:t>Part 1- Language in Action Project-collaborative task</w:t>
            </w:r>
          </w:p>
          <w:p w:rsidR="00E4325E" w:rsidRDefault="00E4325E" w:rsidP="00E4325E">
            <w:pPr>
              <w:pStyle w:val="SOTableText"/>
              <w:rPr>
                <w:color w:val="FF0000"/>
              </w:rPr>
            </w:pPr>
            <w:bookmarkStart w:id="0" w:name="_GoBack"/>
            <w:bookmarkEnd w:id="0"/>
            <w:r w:rsidRPr="002262EC">
              <w:rPr>
                <w:color w:val="FF0000"/>
              </w:rPr>
              <w:t>(add detail)</w:t>
            </w:r>
          </w:p>
          <w:p w:rsidR="00E4325E" w:rsidRPr="00C221A2" w:rsidRDefault="00E4325E" w:rsidP="00E4325E">
            <w:pPr>
              <w:pStyle w:val="SOTableText"/>
              <w:rPr>
                <w:color w:val="FF0000"/>
                <w:szCs w:val="18"/>
              </w:rPr>
            </w:pPr>
            <w:r w:rsidRPr="00C221A2">
              <w:rPr>
                <w:color w:val="FF0000"/>
                <w:szCs w:val="18"/>
              </w:rPr>
              <w:t>Students work collaboratively to use and apply their [Additional language] knowledge, understanding and skills in creating a language in action project. The focus is on taking action, transmission and/or development of [Additional Language].</w:t>
            </w:r>
          </w:p>
          <w:p w:rsidR="00E4325E" w:rsidRPr="00153C12" w:rsidRDefault="00E4325E" w:rsidP="00E4325E">
            <w:pPr>
              <w:pStyle w:val="SOTableText"/>
            </w:pPr>
          </w:p>
        </w:tc>
        <w:tc>
          <w:tcPr>
            <w:tcW w:w="850" w:type="dxa"/>
            <w:shd w:val="clear" w:color="auto" w:fill="auto"/>
            <w:vAlign w:val="center"/>
          </w:tcPr>
          <w:p w:rsidR="00E4325E" w:rsidRPr="00153C12" w:rsidRDefault="00E4325E" w:rsidP="00E4325E">
            <w:pPr>
              <w:pStyle w:val="SOTableText"/>
              <w:jc w:val="center"/>
            </w:pPr>
            <w:r>
              <w:t>Identify</w:t>
            </w:r>
          </w:p>
        </w:tc>
        <w:tc>
          <w:tcPr>
            <w:tcW w:w="851" w:type="dxa"/>
            <w:shd w:val="clear" w:color="auto" w:fill="auto"/>
            <w:vAlign w:val="center"/>
          </w:tcPr>
          <w:p w:rsidR="00E4325E" w:rsidRPr="00153C12" w:rsidRDefault="00E4325E" w:rsidP="00E4325E">
            <w:pPr>
              <w:pStyle w:val="SOTableText"/>
              <w:jc w:val="center"/>
            </w:pPr>
            <w:r>
              <w:t>Identify</w:t>
            </w:r>
          </w:p>
        </w:tc>
        <w:tc>
          <w:tcPr>
            <w:tcW w:w="3313" w:type="dxa"/>
            <w:shd w:val="clear" w:color="auto" w:fill="auto"/>
            <w:vAlign w:val="center"/>
          </w:tcPr>
          <w:p w:rsidR="00E4325E" w:rsidRPr="00153C12" w:rsidRDefault="00E4325E" w:rsidP="00E4325E">
            <w:pPr>
              <w:pStyle w:val="SOTableText"/>
            </w:pPr>
          </w:p>
        </w:tc>
      </w:tr>
    </w:tbl>
    <w:p w:rsidR="00323A6B" w:rsidRPr="00212B19" w:rsidRDefault="00323A6B" w:rsidP="00AD3260">
      <w:pPr>
        <w:spacing w:before="240"/>
        <w:rPr>
          <w:lang w:val="en-US"/>
        </w:rPr>
      </w:pPr>
    </w:p>
    <w:p w:rsidR="007F21C0" w:rsidRPr="00D57071" w:rsidRDefault="007F21C0" w:rsidP="00A6656A">
      <w:pPr>
        <w:spacing w:before="240"/>
        <w:rPr>
          <w:rFonts w:ascii="Roboto Medium" w:hAnsi="Roboto Medium"/>
          <w:bCs/>
          <w:iCs/>
          <w:lang w:val="en-US"/>
        </w:rPr>
      </w:pPr>
      <w:r>
        <w:rPr>
          <w:rFonts w:ascii="Roboto Medium" w:hAnsi="Roboto Medium"/>
          <w:bCs/>
          <w:i/>
          <w:iCs/>
          <w:lang w:val="en-US"/>
        </w:rPr>
        <w:t xml:space="preserve">Stage 1 </w:t>
      </w:r>
    </w:p>
    <w:p w:rsidR="007F21C0" w:rsidRDefault="007F21C0" w:rsidP="00A6656A">
      <w:pPr>
        <w:spacing w:before="240"/>
      </w:pPr>
      <w:r w:rsidRPr="00822731">
        <w:t xml:space="preserve">For a 10-credit subject, students provide evidence of their learning through three </w:t>
      </w:r>
      <w:r>
        <w:t>or</w:t>
      </w:r>
      <w:r w:rsidRPr="00822731">
        <w:t xml:space="preserve"> four assessments.</w:t>
      </w:r>
    </w:p>
    <w:p w:rsidR="007F21C0" w:rsidRDefault="007F21C0" w:rsidP="007F21C0">
      <w:pPr>
        <w:spacing w:before="240"/>
      </w:pPr>
      <w:r w:rsidRPr="00822731">
        <w:t>For a 20-credit subject, students provide evidence of their learning through six assessments.</w:t>
      </w:r>
    </w:p>
    <w:p w:rsidR="007F21C0" w:rsidRPr="00B35508" w:rsidRDefault="007F21C0" w:rsidP="007F21C0">
      <w:pPr>
        <w:spacing w:before="240"/>
        <w:rPr>
          <w:szCs w:val="20"/>
          <w:lang w:val="en-US"/>
        </w:rPr>
      </w:pPr>
      <w:r w:rsidRPr="005D4C63">
        <w:rPr>
          <w:i/>
          <w:iCs/>
          <w:lang w:val="en-US"/>
        </w:rPr>
        <w:t xml:space="preserve">Please refer to the Stage </w:t>
      </w:r>
      <w:r>
        <w:rPr>
          <w:i/>
          <w:iCs/>
          <w:lang w:val="en-US"/>
        </w:rPr>
        <w:t>1</w:t>
      </w:r>
      <w:r w:rsidRPr="005D4C63">
        <w:rPr>
          <w:i/>
          <w:iCs/>
          <w:lang w:val="en-US"/>
        </w:rPr>
        <w:t xml:space="preserve"> </w:t>
      </w:r>
      <w:r>
        <w:rPr>
          <w:i/>
          <w:iCs/>
          <w:lang w:val="en-US"/>
        </w:rPr>
        <w:t>Australian Languages — Additional Language</w:t>
      </w:r>
      <w:r w:rsidRPr="00212B19">
        <w:rPr>
          <w:i/>
          <w:iCs/>
          <w:lang w:val="en-US"/>
        </w:rPr>
        <w:t xml:space="preserve"> </w:t>
      </w:r>
      <w:r w:rsidRPr="005D4C63">
        <w:rPr>
          <w:i/>
          <w:iCs/>
          <w:lang w:val="en-US"/>
        </w:rPr>
        <w:t>subject outline.</w:t>
      </w:r>
    </w:p>
    <w:sectPr w:rsidR="007F21C0" w:rsidRPr="00B35508" w:rsidSect="004979CF">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ECD" w:rsidRDefault="000B7ECD" w:rsidP="00483E68">
      <w:r>
        <w:separator/>
      </w:r>
    </w:p>
  </w:endnote>
  <w:endnote w:type="continuationSeparator" w:id="0">
    <w:p w:rsidR="000B7ECD" w:rsidRDefault="000B7EC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55" w:rsidRPr="00827B72" w:rsidRDefault="00237370" w:rsidP="00E51D55">
    <w:pPr>
      <w:rPr>
        <w:rFonts w:cs="Arial"/>
        <w:sz w:val="18"/>
        <w:szCs w:val="18"/>
      </w:rPr>
    </w:pPr>
    <w:r w:rsidRPr="00827B72">
      <w:rPr>
        <w:noProof/>
        <w:sz w:val="18"/>
        <w:szCs w:val="18"/>
        <w:lang w:eastAsia="en-AU"/>
      </w:rPr>
      <w:drawing>
        <wp:anchor distT="0" distB="0" distL="114300" distR="114300" simplePos="0" relativeHeight="251663360" behindDoc="1" locked="0" layoutInCell="1" allowOverlap="1" wp14:anchorId="6CA517A1" wp14:editId="14886B36">
          <wp:simplePos x="0" y="0"/>
          <wp:positionH relativeFrom="column">
            <wp:posOffset>5240655</wp:posOffset>
          </wp:positionH>
          <wp:positionV relativeFrom="paragraph">
            <wp:posOffset>-267335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827B72">
      <w:rPr>
        <w:noProof/>
        <w:sz w:val="18"/>
        <w:szCs w:val="18"/>
        <w:lang w:eastAsia="en-AU"/>
      </w:rPr>
      <w:drawing>
        <wp:anchor distT="0" distB="0" distL="114300" distR="114300" simplePos="0" relativeHeight="251653120" behindDoc="0" locked="0" layoutInCell="1" allowOverlap="1" wp14:anchorId="5085A380" wp14:editId="31DE37C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827B72">
      <w:rPr>
        <w:sz w:val="18"/>
        <w:szCs w:val="18"/>
      </w:rPr>
      <w:t xml:space="preserve">Page </w:t>
    </w:r>
    <w:r w:rsidR="009B7824" w:rsidRPr="00827B72">
      <w:rPr>
        <w:sz w:val="18"/>
        <w:szCs w:val="18"/>
      </w:rPr>
      <w:fldChar w:fldCharType="begin"/>
    </w:r>
    <w:r w:rsidR="009B7824" w:rsidRPr="00827B72">
      <w:rPr>
        <w:sz w:val="18"/>
        <w:szCs w:val="18"/>
      </w:rPr>
      <w:instrText xml:space="preserve"> PAGE </w:instrText>
    </w:r>
    <w:r w:rsidR="009B7824" w:rsidRPr="00827B72">
      <w:rPr>
        <w:sz w:val="18"/>
        <w:szCs w:val="18"/>
      </w:rPr>
      <w:fldChar w:fldCharType="separate"/>
    </w:r>
    <w:r w:rsidR="00872D44">
      <w:rPr>
        <w:noProof/>
        <w:sz w:val="18"/>
        <w:szCs w:val="18"/>
      </w:rPr>
      <w:t>1</w:t>
    </w:r>
    <w:r w:rsidR="009B7824" w:rsidRPr="00827B72">
      <w:rPr>
        <w:sz w:val="18"/>
        <w:szCs w:val="18"/>
      </w:rPr>
      <w:fldChar w:fldCharType="end"/>
    </w:r>
    <w:r w:rsidR="009B7824" w:rsidRPr="00827B72">
      <w:rPr>
        <w:sz w:val="18"/>
        <w:szCs w:val="18"/>
      </w:rPr>
      <w:t xml:space="preserve"> of </w:t>
    </w:r>
    <w:r w:rsidR="009B7824" w:rsidRPr="00827B72">
      <w:rPr>
        <w:sz w:val="18"/>
        <w:szCs w:val="18"/>
      </w:rPr>
      <w:fldChar w:fldCharType="begin"/>
    </w:r>
    <w:r w:rsidR="009B7824" w:rsidRPr="00827B72">
      <w:rPr>
        <w:sz w:val="18"/>
        <w:szCs w:val="18"/>
      </w:rPr>
      <w:instrText xml:space="preserve"> NUMPAGES </w:instrText>
    </w:r>
    <w:r w:rsidR="009B7824" w:rsidRPr="00827B72">
      <w:rPr>
        <w:sz w:val="18"/>
        <w:szCs w:val="18"/>
      </w:rPr>
      <w:fldChar w:fldCharType="separate"/>
    </w:r>
    <w:r w:rsidR="00872D44">
      <w:rPr>
        <w:noProof/>
        <w:sz w:val="18"/>
        <w:szCs w:val="18"/>
      </w:rPr>
      <w:t>2</w:t>
    </w:r>
    <w:r w:rsidR="009B7824" w:rsidRPr="00827B72">
      <w:rPr>
        <w:sz w:val="18"/>
        <w:szCs w:val="18"/>
      </w:rPr>
      <w:fldChar w:fldCharType="end"/>
    </w:r>
    <w:r w:rsidR="00693A24" w:rsidRPr="00827B72">
      <w:rPr>
        <w:sz w:val="18"/>
        <w:szCs w:val="18"/>
      </w:rPr>
      <w:br/>
    </w:r>
    <w:r w:rsidR="006552F9" w:rsidRPr="00827B72">
      <w:rPr>
        <w:sz w:val="18"/>
        <w:szCs w:val="18"/>
      </w:rPr>
      <w:t xml:space="preserve">Stage </w:t>
    </w:r>
    <w:r w:rsidR="000F0E58" w:rsidRPr="00827B72">
      <w:rPr>
        <w:sz w:val="18"/>
        <w:szCs w:val="18"/>
      </w:rPr>
      <w:t>1</w:t>
    </w:r>
    <w:r w:rsidR="00645238" w:rsidRPr="00827B72">
      <w:rPr>
        <w:sz w:val="18"/>
        <w:szCs w:val="18"/>
      </w:rPr>
      <w:t xml:space="preserve"> </w:t>
    </w:r>
    <w:r w:rsidR="00EC6F67" w:rsidRPr="00827B72">
      <w:rPr>
        <w:sz w:val="18"/>
        <w:szCs w:val="18"/>
      </w:rPr>
      <w:t xml:space="preserve">Australian Languages — </w:t>
    </w:r>
    <w:r w:rsidR="00D57071" w:rsidRPr="00D57071">
      <w:rPr>
        <w:sz w:val="18"/>
        <w:szCs w:val="18"/>
      </w:rPr>
      <w:t>Additional Language</w:t>
    </w:r>
    <w:r w:rsidR="00111A42" w:rsidRPr="00827B72">
      <w:rPr>
        <w:sz w:val="18"/>
        <w:szCs w:val="18"/>
      </w:rPr>
      <w:br/>
    </w:r>
    <w:r w:rsidR="00827B72" w:rsidRPr="0098714E">
      <w:rPr>
        <w:sz w:val="18"/>
        <w:szCs w:val="18"/>
      </w:rPr>
      <w:t xml:space="preserve">Ref: </w:t>
    </w:r>
    <w:r w:rsidR="00827B72" w:rsidRPr="0098714E">
      <w:rPr>
        <w:sz w:val="18"/>
        <w:szCs w:val="18"/>
      </w:rPr>
      <w:fldChar w:fldCharType="begin"/>
    </w:r>
    <w:r w:rsidR="00827B72" w:rsidRPr="0098714E">
      <w:rPr>
        <w:sz w:val="18"/>
        <w:szCs w:val="18"/>
      </w:rPr>
      <w:instrText xml:space="preserve"> DOCPROPERTY  Objective-Id  \* MERGEFORMAT </w:instrText>
    </w:r>
    <w:r w:rsidR="00827B72" w:rsidRPr="0098714E">
      <w:rPr>
        <w:sz w:val="18"/>
        <w:szCs w:val="18"/>
      </w:rPr>
      <w:fldChar w:fldCharType="separate"/>
    </w:r>
    <w:r w:rsidR="004979CF">
      <w:rPr>
        <w:sz w:val="18"/>
        <w:szCs w:val="18"/>
      </w:rPr>
      <w:t>A893533</w:t>
    </w:r>
    <w:r w:rsidR="00827B72" w:rsidRPr="0098714E">
      <w:rPr>
        <w:sz w:val="18"/>
        <w:szCs w:val="18"/>
      </w:rPr>
      <w:fldChar w:fldCharType="end"/>
    </w:r>
    <w:r w:rsidR="00827B72" w:rsidRPr="0098714E">
      <w:rPr>
        <w:sz w:val="18"/>
        <w:szCs w:val="18"/>
      </w:rPr>
      <w:t xml:space="preserve"> (created </w:t>
    </w:r>
    <w:r w:rsidR="00827B72">
      <w:rPr>
        <w:sz w:val="18"/>
        <w:szCs w:val="18"/>
      </w:rPr>
      <w:t>January 2020</w:t>
    </w:r>
    <w:r w:rsidR="00827B72" w:rsidRPr="0098714E">
      <w:rPr>
        <w:sz w:val="18"/>
        <w:szCs w:val="18"/>
      </w:rPr>
      <w:t xml:space="preserve">) © SACE Board of South Australia </w:t>
    </w:r>
    <w:r w:rsidR="00827B72">
      <w:rPr>
        <w:sz w:val="18"/>
        <w:szCs w:val="18"/>
      </w:rP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55" w:rsidRPr="0098714E" w:rsidRDefault="007B08EB" w:rsidP="00E51D55">
    <w:pPr>
      <w:rPr>
        <w:rFonts w:cs="Arial"/>
        <w:sz w:val="18"/>
        <w:szCs w:val="18"/>
      </w:rPr>
    </w:pPr>
    <w:r w:rsidRPr="0098714E">
      <w:rPr>
        <w:noProof/>
        <w:sz w:val="18"/>
        <w:szCs w:val="18"/>
        <w:lang w:eastAsia="en-AU"/>
      </w:rPr>
      <w:drawing>
        <wp:anchor distT="0" distB="0" distL="114300" distR="114300" simplePos="0" relativeHeight="251661312" behindDoc="0" locked="0" layoutInCell="1" allowOverlap="1" wp14:anchorId="350E6B57" wp14:editId="0538BC3B">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98714E">
      <w:rPr>
        <w:sz w:val="18"/>
        <w:szCs w:val="18"/>
      </w:rPr>
      <w:t xml:space="preserve">Page </w:t>
    </w:r>
    <w:r w:rsidRPr="0098714E">
      <w:rPr>
        <w:sz w:val="18"/>
        <w:szCs w:val="18"/>
      </w:rPr>
      <w:fldChar w:fldCharType="begin"/>
    </w:r>
    <w:r w:rsidRPr="0098714E">
      <w:rPr>
        <w:sz w:val="18"/>
        <w:szCs w:val="18"/>
      </w:rPr>
      <w:instrText xml:space="preserve"> PAGE </w:instrText>
    </w:r>
    <w:r w:rsidRPr="0098714E">
      <w:rPr>
        <w:sz w:val="18"/>
        <w:szCs w:val="18"/>
      </w:rPr>
      <w:fldChar w:fldCharType="separate"/>
    </w:r>
    <w:r w:rsidR="00442142">
      <w:rPr>
        <w:noProof/>
        <w:sz w:val="18"/>
        <w:szCs w:val="18"/>
      </w:rPr>
      <w:t>2</w:t>
    </w:r>
    <w:r w:rsidRPr="0098714E">
      <w:rPr>
        <w:sz w:val="18"/>
        <w:szCs w:val="18"/>
      </w:rPr>
      <w:fldChar w:fldCharType="end"/>
    </w:r>
    <w:r w:rsidRPr="0098714E">
      <w:rPr>
        <w:sz w:val="18"/>
        <w:szCs w:val="18"/>
      </w:rPr>
      <w:t xml:space="preserve"> of </w:t>
    </w:r>
    <w:r w:rsidRPr="0098714E">
      <w:rPr>
        <w:sz w:val="18"/>
        <w:szCs w:val="18"/>
      </w:rPr>
      <w:fldChar w:fldCharType="begin"/>
    </w:r>
    <w:r w:rsidRPr="0098714E">
      <w:rPr>
        <w:sz w:val="18"/>
        <w:szCs w:val="18"/>
      </w:rPr>
      <w:instrText xml:space="preserve"> NUMPAGES </w:instrText>
    </w:r>
    <w:r w:rsidRPr="0098714E">
      <w:rPr>
        <w:sz w:val="18"/>
        <w:szCs w:val="18"/>
      </w:rPr>
      <w:fldChar w:fldCharType="separate"/>
    </w:r>
    <w:r w:rsidR="00442142">
      <w:rPr>
        <w:noProof/>
        <w:sz w:val="18"/>
        <w:szCs w:val="18"/>
      </w:rPr>
      <w:t>2</w:t>
    </w:r>
    <w:r w:rsidRPr="0098714E">
      <w:rPr>
        <w:sz w:val="18"/>
        <w:szCs w:val="18"/>
      </w:rPr>
      <w:fldChar w:fldCharType="end"/>
    </w:r>
    <w:r w:rsidRPr="0098714E">
      <w:rPr>
        <w:sz w:val="18"/>
        <w:szCs w:val="18"/>
      </w:rPr>
      <w:br/>
    </w:r>
    <w:r w:rsidR="006552F9" w:rsidRPr="0098714E">
      <w:rPr>
        <w:sz w:val="18"/>
        <w:szCs w:val="18"/>
      </w:rPr>
      <w:t xml:space="preserve">Stage </w:t>
    </w:r>
    <w:r w:rsidR="000F0E58" w:rsidRPr="0098714E">
      <w:rPr>
        <w:sz w:val="18"/>
        <w:szCs w:val="18"/>
      </w:rPr>
      <w:t>1</w:t>
    </w:r>
    <w:r w:rsidR="006552F9" w:rsidRPr="0098714E">
      <w:rPr>
        <w:sz w:val="18"/>
        <w:szCs w:val="18"/>
      </w:rPr>
      <w:t xml:space="preserve"> </w:t>
    </w:r>
    <w:r w:rsidR="00EC6F67" w:rsidRPr="0098714E">
      <w:rPr>
        <w:sz w:val="18"/>
        <w:szCs w:val="18"/>
      </w:rPr>
      <w:t xml:space="preserve">Australian Languages — </w:t>
    </w:r>
    <w:r w:rsidR="00D57071" w:rsidRPr="00D57071">
      <w:rPr>
        <w:sz w:val="18"/>
        <w:szCs w:val="18"/>
      </w:rPr>
      <w:t>Additional Language</w:t>
    </w:r>
    <w:r w:rsidR="006552F9" w:rsidRPr="0098714E">
      <w:rPr>
        <w:sz w:val="18"/>
        <w:szCs w:val="18"/>
      </w:rPr>
      <w:br/>
    </w:r>
    <w:r w:rsidR="00E51D55" w:rsidRPr="0098714E">
      <w:rPr>
        <w:sz w:val="18"/>
        <w:szCs w:val="18"/>
      </w:rPr>
      <w:t xml:space="preserve">Ref: </w:t>
    </w:r>
    <w:r w:rsidR="00E51D55" w:rsidRPr="0098714E">
      <w:rPr>
        <w:sz w:val="18"/>
        <w:szCs w:val="18"/>
      </w:rPr>
      <w:fldChar w:fldCharType="begin"/>
    </w:r>
    <w:r w:rsidR="00E51D55" w:rsidRPr="0098714E">
      <w:rPr>
        <w:sz w:val="18"/>
        <w:szCs w:val="18"/>
      </w:rPr>
      <w:instrText xml:space="preserve"> DOCPROPERTY  Objective-Id  \* MERGEFORMAT </w:instrText>
    </w:r>
    <w:r w:rsidR="00E51D55" w:rsidRPr="0098714E">
      <w:rPr>
        <w:sz w:val="18"/>
        <w:szCs w:val="18"/>
      </w:rPr>
      <w:fldChar w:fldCharType="separate"/>
    </w:r>
    <w:r w:rsidR="004979CF">
      <w:rPr>
        <w:sz w:val="18"/>
        <w:szCs w:val="18"/>
      </w:rPr>
      <w:t>A893533</w:t>
    </w:r>
    <w:r w:rsidR="00E51D55" w:rsidRPr="0098714E">
      <w:rPr>
        <w:sz w:val="18"/>
        <w:szCs w:val="18"/>
      </w:rPr>
      <w:fldChar w:fldCharType="end"/>
    </w:r>
    <w:r w:rsidR="002059AF" w:rsidRPr="0098714E">
      <w:rPr>
        <w:sz w:val="18"/>
        <w:szCs w:val="18"/>
      </w:rPr>
      <w:t xml:space="preserve"> (created </w:t>
    </w:r>
    <w:r w:rsidR="0098714E">
      <w:rPr>
        <w:sz w:val="18"/>
        <w:szCs w:val="18"/>
      </w:rPr>
      <w:t>January 2020</w:t>
    </w:r>
    <w:r w:rsidR="00E51D55" w:rsidRPr="0098714E">
      <w:rPr>
        <w:sz w:val="18"/>
        <w:szCs w:val="18"/>
      </w:rPr>
      <w:t xml:space="preserve">) © SACE Board of South Australia </w:t>
    </w:r>
    <w:r w:rsidR="0098714E">
      <w:rPr>
        <w:sz w:val="18"/>
        <w:szCs w:val="18"/>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ECD" w:rsidRDefault="000B7ECD" w:rsidP="00483E68">
      <w:r>
        <w:separator/>
      </w:r>
    </w:p>
  </w:footnote>
  <w:footnote w:type="continuationSeparator" w:id="0">
    <w:p w:rsidR="000B7ECD" w:rsidRDefault="000B7EC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237370">
    <w:pPr>
      <w:pStyle w:val="Header"/>
    </w:pPr>
    <w:r w:rsidRPr="00237370">
      <w:rPr>
        <w:noProof/>
        <w:lang w:eastAsia="en-AU"/>
      </w:rPr>
      <w:drawing>
        <wp:anchor distT="0" distB="0" distL="114300" distR="114300" simplePos="0" relativeHeight="251665408" behindDoc="1" locked="1" layoutInCell="1" allowOverlap="1" wp14:anchorId="119D9417" wp14:editId="6546EAA8">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E076F"/>
    <w:multiLevelType w:val="hybridMultilevel"/>
    <w:tmpl w:val="A996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EC5AEF"/>
    <w:multiLevelType w:val="hybridMultilevel"/>
    <w:tmpl w:val="32AEB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07E0AD1"/>
    <w:multiLevelType w:val="hybridMultilevel"/>
    <w:tmpl w:val="64A68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C734521"/>
    <w:multiLevelType w:val="hybridMultilevel"/>
    <w:tmpl w:val="83A4B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83B4BDB"/>
    <w:multiLevelType w:val="hybridMultilevel"/>
    <w:tmpl w:val="BAE467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0C7553"/>
    <w:multiLevelType w:val="hybridMultilevel"/>
    <w:tmpl w:val="9A1811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0285B02"/>
    <w:multiLevelType w:val="hybridMultilevel"/>
    <w:tmpl w:val="5CD6D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2C1FED"/>
    <w:multiLevelType w:val="hybridMultilevel"/>
    <w:tmpl w:val="01E02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D0F653A"/>
    <w:multiLevelType w:val="hybridMultilevel"/>
    <w:tmpl w:val="6DBC54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4294FB3"/>
    <w:multiLevelType w:val="hybridMultilevel"/>
    <w:tmpl w:val="83D06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F3D5952"/>
    <w:multiLevelType w:val="hybridMultilevel"/>
    <w:tmpl w:val="D2267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2"/>
  </w:num>
  <w:num w:numId="4">
    <w:abstractNumId w:val="15"/>
  </w:num>
  <w:num w:numId="5">
    <w:abstractNumId w:val="1"/>
  </w:num>
  <w:num w:numId="6">
    <w:abstractNumId w:val="10"/>
  </w:num>
  <w:num w:numId="7">
    <w:abstractNumId w:val="9"/>
  </w:num>
  <w:num w:numId="8">
    <w:abstractNumId w:val="2"/>
  </w:num>
  <w:num w:numId="9">
    <w:abstractNumId w:val="5"/>
  </w:num>
  <w:num w:numId="10">
    <w:abstractNumId w:val="13"/>
  </w:num>
  <w:num w:numId="11">
    <w:abstractNumId w:val="8"/>
  </w:num>
  <w:num w:numId="12">
    <w:abstractNumId w:val="14"/>
  </w:num>
  <w:num w:numId="13">
    <w:abstractNumId w:val="0"/>
  </w:num>
  <w:num w:numId="14">
    <w:abstractNumId w:val="6"/>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A4FE5"/>
    <w:rsid w:val="000B7ECD"/>
    <w:rsid w:val="000C2DD3"/>
    <w:rsid w:val="000D0717"/>
    <w:rsid w:val="000D4D83"/>
    <w:rsid w:val="000D71E9"/>
    <w:rsid w:val="000D7C90"/>
    <w:rsid w:val="000E49B4"/>
    <w:rsid w:val="000E7D84"/>
    <w:rsid w:val="000F0E58"/>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74FF5"/>
    <w:rsid w:val="00180F61"/>
    <w:rsid w:val="00191CA3"/>
    <w:rsid w:val="001936A7"/>
    <w:rsid w:val="00196FAF"/>
    <w:rsid w:val="001A0CB2"/>
    <w:rsid w:val="001B2580"/>
    <w:rsid w:val="001B2F82"/>
    <w:rsid w:val="001C503A"/>
    <w:rsid w:val="001C6E5D"/>
    <w:rsid w:val="001D0CE4"/>
    <w:rsid w:val="001F1534"/>
    <w:rsid w:val="001F2263"/>
    <w:rsid w:val="001F6407"/>
    <w:rsid w:val="002059AF"/>
    <w:rsid w:val="0020774F"/>
    <w:rsid w:val="00212B19"/>
    <w:rsid w:val="00214C9B"/>
    <w:rsid w:val="002253CD"/>
    <w:rsid w:val="00231C10"/>
    <w:rsid w:val="0023555C"/>
    <w:rsid w:val="00237370"/>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3A6B"/>
    <w:rsid w:val="0032615B"/>
    <w:rsid w:val="0032749B"/>
    <w:rsid w:val="00331F17"/>
    <w:rsid w:val="0033456B"/>
    <w:rsid w:val="00342C6D"/>
    <w:rsid w:val="003432DA"/>
    <w:rsid w:val="00346026"/>
    <w:rsid w:val="0035263D"/>
    <w:rsid w:val="00363103"/>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2142"/>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979CF"/>
    <w:rsid w:val="004A0B40"/>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77F59"/>
    <w:rsid w:val="00580F10"/>
    <w:rsid w:val="00581D7F"/>
    <w:rsid w:val="00583D4E"/>
    <w:rsid w:val="005A31F3"/>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47F5A"/>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12C33"/>
    <w:rsid w:val="0072062A"/>
    <w:rsid w:val="00721ACA"/>
    <w:rsid w:val="00726233"/>
    <w:rsid w:val="00727C67"/>
    <w:rsid w:val="00736882"/>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21C0"/>
    <w:rsid w:val="007F34CF"/>
    <w:rsid w:val="007F3E80"/>
    <w:rsid w:val="007F4A9F"/>
    <w:rsid w:val="007F554B"/>
    <w:rsid w:val="007F5DAD"/>
    <w:rsid w:val="0080204F"/>
    <w:rsid w:val="00814FAC"/>
    <w:rsid w:val="008150A6"/>
    <w:rsid w:val="008159B0"/>
    <w:rsid w:val="00815CCD"/>
    <w:rsid w:val="00825C1B"/>
    <w:rsid w:val="008271C5"/>
    <w:rsid w:val="00827B72"/>
    <w:rsid w:val="008419E5"/>
    <w:rsid w:val="00842C28"/>
    <w:rsid w:val="00844EE0"/>
    <w:rsid w:val="00854E02"/>
    <w:rsid w:val="0085748E"/>
    <w:rsid w:val="00864276"/>
    <w:rsid w:val="00865AE5"/>
    <w:rsid w:val="00866FCA"/>
    <w:rsid w:val="00872D44"/>
    <w:rsid w:val="0087480A"/>
    <w:rsid w:val="008843EE"/>
    <w:rsid w:val="00895B13"/>
    <w:rsid w:val="008A18B3"/>
    <w:rsid w:val="008B27C6"/>
    <w:rsid w:val="008B2907"/>
    <w:rsid w:val="008B6E60"/>
    <w:rsid w:val="008C6750"/>
    <w:rsid w:val="008D717F"/>
    <w:rsid w:val="008E14D1"/>
    <w:rsid w:val="008E351E"/>
    <w:rsid w:val="008E791A"/>
    <w:rsid w:val="008F1D63"/>
    <w:rsid w:val="00920663"/>
    <w:rsid w:val="0092176F"/>
    <w:rsid w:val="0092183B"/>
    <w:rsid w:val="00925ED6"/>
    <w:rsid w:val="00926940"/>
    <w:rsid w:val="0093737C"/>
    <w:rsid w:val="00944750"/>
    <w:rsid w:val="00955E30"/>
    <w:rsid w:val="009643B3"/>
    <w:rsid w:val="0096528B"/>
    <w:rsid w:val="009770D1"/>
    <w:rsid w:val="0098714E"/>
    <w:rsid w:val="00993617"/>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23B9"/>
    <w:rsid w:val="00AD3260"/>
    <w:rsid w:val="00AD69EC"/>
    <w:rsid w:val="00AE4323"/>
    <w:rsid w:val="00AE75C3"/>
    <w:rsid w:val="00AF2A2A"/>
    <w:rsid w:val="00AF5E5C"/>
    <w:rsid w:val="00AF5EA0"/>
    <w:rsid w:val="00B007B0"/>
    <w:rsid w:val="00B052A5"/>
    <w:rsid w:val="00B05838"/>
    <w:rsid w:val="00B17235"/>
    <w:rsid w:val="00B33260"/>
    <w:rsid w:val="00B34F12"/>
    <w:rsid w:val="00B35508"/>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221A2"/>
    <w:rsid w:val="00C317FF"/>
    <w:rsid w:val="00C37C82"/>
    <w:rsid w:val="00C4481C"/>
    <w:rsid w:val="00C450CD"/>
    <w:rsid w:val="00C5241C"/>
    <w:rsid w:val="00C62821"/>
    <w:rsid w:val="00C640C8"/>
    <w:rsid w:val="00C64500"/>
    <w:rsid w:val="00C77464"/>
    <w:rsid w:val="00C8060C"/>
    <w:rsid w:val="00C842D0"/>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253E1"/>
    <w:rsid w:val="00D4082B"/>
    <w:rsid w:val="00D46337"/>
    <w:rsid w:val="00D50063"/>
    <w:rsid w:val="00D57071"/>
    <w:rsid w:val="00D572F7"/>
    <w:rsid w:val="00D603D6"/>
    <w:rsid w:val="00D63C2E"/>
    <w:rsid w:val="00D772AA"/>
    <w:rsid w:val="00D84F94"/>
    <w:rsid w:val="00D86722"/>
    <w:rsid w:val="00D9775D"/>
    <w:rsid w:val="00DA22CA"/>
    <w:rsid w:val="00DA35C9"/>
    <w:rsid w:val="00DA4518"/>
    <w:rsid w:val="00DA4653"/>
    <w:rsid w:val="00DA5A02"/>
    <w:rsid w:val="00DA7A66"/>
    <w:rsid w:val="00DB6817"/>
    <w:rsid w:val="00DC0525"/>
    <w:rsid w:val="00DC2E92"/>
    <w:rsid w:val="00DC33EE"/>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325E"/>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C6F67"/>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748B02D-7E2B-4007-B347-D824D1573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8419E5"/>
    <w:pPr>
      <w:spacing w:before="40" w:after="40"/>
    </w:pPr>
    <w:rPr>
      <w:rFonts w:ascii="Arial" w:eastAsiaTheme="minorHAnsi" w:hAnsi="Arial" w:cstheme="minorBidi"/>
      <w:lang w:eastAsia="en-US"/>
    </w:rPr>
  </w:style>
  <w:style w:type="paragraph" w:styleId="NoSpacing">
    <w:name w:val="No Spacing"/>
    <w:uiPriority w:val="1"/>
    <w:qFormat/>
    <w:rsid w:val="000F0E58"/>
    <w:rPr>
      <w:rFonts w:asciiTheme="minorHAnsi" w:eastAsiaTheme="minorHAnsi" w:hAnsiTheme="minorHAnsi" w:cstheme="minorBidi"/>
      <w:sz w:val="22"/>
      <w:szCs w:val="22"/>
      <w:lang w:eastAsia="en-US"/>
    </w:rPr>
  </w:style>
  <w:style w:type="paragraph" w:customStyle="1" w:styleId="SOFinalBodyText">
    <w:name w:val="SO Final Body Text"/>
    <w:link w:val="SOFinalBodyTextCharChar"/>
    <w:rsid w:val="00E4325E"/>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E4325E"/>
    <w:rPr>
      <w:rFonts w:ascii="Roboto Light" w:hAnsi="Roboto Light"/>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611195">
      <w:bodyDiv w:val="1"/>
      <w:marLeft w:val="0"/>
      <w:marRight w:val="0"/>
      <w:marTop w:val="0"/>
      <w:marBottom w:val="0"/>
      <w:divBdr>
        <w:top w:val="none" w:sz="0" w:space="0" w:color="auto"/>
        <w:left w:val="none" w:sz="0" w:space="0" w:color="auto"/>
        <w:bottom w:val="none" w:sz="0" w:space="0" w:color="auto"/>
        <w:right w:val="none" w:sz="0" w:space="0" w:color="auto"/>
      </w:divBdr>
    </w:div>
    <w:div w:id="692419425">
      <w:bodyDiv w:val="1"/>
      <w:marLeft w:val="0"/>
      <w:marRight w:val="0"/>
      <w:marTop w:val="0"/>
      <w:marBottom w:val="0"/>
      <w:divBdr>
        <w:top w:val="none" w:sz="0" w:space="0" w:color="auto"/>
        <w:left w:val="none" w:sz="0" w:space="0" w:color="auto"/>
        <w:bottom w:val="none" w:sz="0" w:space="0" w:color="auto"/>
        <w:right w:val="none" w:sz="0" w:space="0" w:color="auto"/>
      </w:divBdr>
    </w:div>
    <w:div w:id="1617370000">
      <w:bodyDiv w:val="1"/>
      <w:marLeft w:val="0"/>
      <w:marRight w:val="0"/>
      <w:marTop w:val="0"/>
      <w:marBottom w:val="0"/>
      <w:divBdr>
        <w:top w:val="none" w:sz="0" w:space="0" w:color="auto"/>
        <w:left w:val="none" w:sz="0" w:space="0" w:color="auto"/>
        <w:bottom w:val="none" w:sz="0" w:space="0" w:color="auto"/>
        <w:right w:val="none" w:sz="0" w:space="0" w:color="auto"/>
      </w:divBdr>
    </w:div>
    <w:div w:id="1670865788">
      <w:bodyDiv w:val="1"/>
      <w:marLeft w:val="0"/>
      <w:marRight w:val="0"/>
      <w:marTop w:val="0"/>
      <w:marBottom w:val="0"/>
      <w:divBdr>
        <w:top w:val="none" w:sz="0" w:space="0" w:color="auto"/>
        <w:left w:val="none" w:sz="0" w:space="0" w:color="auto"/>
        <w:bottom w:val="none" w:sz="0" w:space="0" w:color="auto"/>
        <w:right w:val="none" w:sz="0" w:space="0" w:color="auto"/>
      </w:divBdr>
    </w:div>
    <w:div w:id="1701084972">
      <w:bodyDiv w:val="1"/>
      <w:marLeft w:val="0"/>
      <w:marRight w:val="0"/>
      <w:marTop w:val="0"/>
      <w:marBottom w:val="0"/>
      <w:divBdr>
        <w:top w:val="none" w:sz="0" w:space="0" w:color="auto"/>
        <w:left w:val="none" w:sz="0" w:space="0" w:color="auto"/>
        <w:bottom w:val="none" w:sz="0" w:space="0" w:color="auto"/>
        <w:right w:val="none" w:sz="0" w:space="0" w:color="auto"/>
      </w:divBdr>
    </w:div>
    <w:div w:id="1713771758">
      <w:bodyDiv w:val="1"/>
      <w:marLeft w:val="0"/>
      <w:marRight w:val="0"/>
      <w:marTop w:val="0"/>
      <w:marBottom w:val="0"/>
      <w:divBdr>
        <w:top w:val="none" w:sz="0" w:space="0" w:color="auto"/>
        <w:left w:val="none" w:sz="0" w:space="0" w:color="auto"/>
        <w:bottom w:val="none" w:sz="0" w:space="0" w:color="auto"/>
        <w:right w:val="none" w:sz="0" w:space="0" w:color="auto"/>
      </w:divBdr>
    </w:div>
    <w:div w:id="189006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4c8b225fc7674202"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A893533</value>
    </field>
    <field name="Objective-Title">
      <value order="0">Stage 1 Australian Languages - Additional Language - Pre-approved LAP-01</value>
    </field>
    <field name="Objective-Description">
      <value order="0"/>
    </field>
    <field name="Objective-CreationStamp">
      <value order="0">2020-01-29T01:24:42Z</value>
    </field>
    <field name="Objective-IsApproved">
      <value order="0">false</value>
    </field>
    <field name="Objective-IsPublished">
      <value order="0">true</value>
    </field>
    <field name="Objective-DatePublished">
      <value order="0">2020-01-30T01:48:36Z</value>
    </field>
    <field name="Objective-ModificationStamp">
      <value order="0">2020-01-30T01:48:36Z</value>
    </field>
    <field name="Objective-Owner">
      <value order="0">Alina Pietrzyk</value>
    </field>
    <field name="Objective-Path">
      <value order="0">Objective Global Folder:SACE Support Materials:SACE Support Materials Stage 1:Languages:Australian Languages (from 2019):Pre-approved LAPs</value>
    </field>
    <field name="Objective-Parent">
      <value order="0">Pre-approved LAPs</value>
    </field>
    <field name="Objective-State">
      <value order="0">Published</value>
    </field>
    <field name="Objective-VersionId">
      <value order="0">vA1535123</value>
    </field>
    <field name="Objective-Version">
      <value order="0">4.0</value>
    </field>
    <field name="Objective-VersionNumber">
      <value order="0">6</value>
    </field>
    <field name="Objective-VersionComment">
      <value order="0"/>
    </field>
    <field name="Objective-FileNumber">
      <value order="0">qA16051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7E787DB-F72E-4210-9014-A1A7FF2E9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521</Words>
  <Characters>2971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6</cp:revision>
  <cp:lastPrinted>2020-01-30T00:46:00Z</cp:lastPrinted>
  <dcterms:created xsi:type="dcterms:W3CDTF">2020-01-30T00:46:00Z</dcterms:created>
  <dcterms:modified xsi:type="dcterms:W3CDTF">2020-01-30T01:41:00Z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A893533</vt:lpwstr>
  </property>
  <property fmtid="{D5CDD505-2E9C-101B-9397-08002B2CF9AE}" pid="4" name="Objective-Title">
    <vt:lpwstr>Stage 1 Australian Languages - Additional Language - Pre-approved LAP-01</vt:lpwstr>
  </property>
  <property fmtid="{D5CDD505-2E9C-101B-9397-08002B2CF9AE}" pid="5" name="Objective-Comment">
    <vt:lpwstr/>
  </property>
  <property fmtid="{D5CDD505-2E9C-101B-9397-08002B2CF9AE}" pid="6" name="Objective-CreationStamp">
    <vt:filetime>2020-01-29T01:24:42Z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2020-01-30T01:48:36Z</vt:filetime>
  </property>
  <property fmtid="{D5CDD505-2E9C-101B-9397-08002B2CF9AE}" pid="10" name="Objective-ModificationStamp">
    <vt:filetime>2020-01-30T01:48:36Z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1:Languages:Australian Languages (from 2019):Pre-approved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qA16051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vA1535123</vt:lpwstr>
  </property>
</Properties>
</file>