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1EAEAD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59264"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7216"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2D1BBF">
        <w:t>Spanish</w:t>
      </w:r>
      <w:r w:rsidR="002D3F5E">
        <w:t xml:space="preserve"> </w:t>
      </w:r>
      <w:r w:rsidR="001A2E26">
        <w:t>(continuers)</w:t>
      </w:r>
      <w:r w:rsidR="00AF27EF">
        <w:t xml:space="preserve"> </w:t>
      </w:r>
      <w:r w:rsidR="00B30663">
        <w:t>Subject Assessment Advice</w:t>
      </w:r>
    </w:p>
    <w:p w14:paraId="012CC6ED" w14:textId="77777777" w:rsidR="00B30663" w:rsidRPr="00B30663" w:rsidRDefault="00B30663" w:rsidP="00514E07">
      <w:pPr>
        <w:pStyle w:val="SAAHeading2"/>
      </w:pPr>
      <w:r w:rsidRPr="00B30663">
        <w:t>Overview</w:t>
      </w:r>
    </w:p>
    <w:p w14:paraId="5790300C" w14:textId="08DA76FE" w:rsidR="00B30663" w:rsidRPr="00B30663" w:rsidRDefault="00B30663" w:rsidP="00B30663">
      <w:r w:rsidRPr="00B30663">
        <w:t>Subject assessment advice, based on the 202</w:t>
      </w:r>
      <w:r w:rsidR="008079EB">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D159B5" w14:textId="77777777" w:rsidR="00B833CE" w:rsidRDefault="00B30663" w:rsidP="00B833CE">
      <w:r w:rsidRPr="00B30663">
        <w:t>Teachers should refer to the subject outline for specifications on content and learning requirements, and to the subject operational information for operational matters and key dates.</w:t>
      </w:r>
    </w:p>
    <w:p w14:paraId="630E0277" w14:textId="77777777" w:rsidR="00B833CE" w:rsidRPr="00B833CE" w:rsidRDefault="00B833CE" w:rsidP="00B833CE">
      <w:r w:rsidRPr="00B833CE">
        <w:rPr>
          <w:color w:val="auto"/>
        </w:rPr>
        <w:t>Across the Assessment Types for this subject, students can present their responses in oral or multimodal form, where 6 minutes is the equivalent of 1000 words. Students should not speed-up the recording of their videos excessively to condense more content into the maximum time limit.</w:t>
      </w:r>
    </w:p>
    <w:p w14:paraId="02E1F5C7" w14:textId="77777777" w:rsidR="00B833CE" w:rsidRPr="00B833CE" w:rsidRDefault="00B833CE" w:rsidP="00B833CE">
      <w:r>
        <w:rPr>
          <w:color w:val="auto"/>
        </w:rPr>
        <w:t>I</w:t>
      </w:r>
      <w:r w:rsidRPr="00B833CE">
        <w:rPr>
          <w:color w:val="auto"/>
        </w:rPr>
        <w:t>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1C02312" w14:textId="634C583D" w:rsidR="00B833CE" w:rsidRPr="00B833CE" w:rsidRDefault="00B833CE" w:rsidP="00514E07">
      <w:pPr>
        <w:spacing w:after="0"/>
      </w:pPr>
      <w:r w:rsidRPr="00B833CE">
        <w:rPr>
          <w:color w:val="auto"/>
        </w:rPr>
        <w:t>If the speed of the recording makes the speech incomprehensible, it affects the accuracy of transcriptions and it also impacts the ability of markers/moderators to find evidence of student achievement against the performance standards.</w:t>
      </w:r>
    </w:p>
    <w:p w14:paraId="252F09ED" w14:textId="455750B6" w:rsidR="00B30663" w:rsidRPr="00B30663" w:rsidRDefault="00B30663" w:rsidP="00514E07">
      <w:pPr>
        <w:pStyle w:val="SAAHeading1"/>
      </w:pPr>
      <w:r w:rsidRPr="00B30663">
        <w:t>School Assessment</w:t>
      </w:r>
    </w:p>
    <w:p w14:paraId="1116B671" w14:textId="77777777" w:rsidR="00B30663" w:rsidRPr="00B30663" w:rsidRDefault="00B30663" w:rsidP="008301C9">
      <w:pPr>
        <w:pStyle w:val="SAAHeading4"/>
      </w:pPr>
      <w:r w:rsidRPr="00B30663">
        <w:t>Teachers can improve the moderation process and the online process by:</w:t>
      </w:r>
    </w:p>
    <w:p w14:paraId="485AEE71" w14:textId="3DE5A1FF" w:rsidR="00B30663" w:rsidRPr="00B833CE" w:rsidRDefault="00B30663" w:rsidP="008301C9">
      <w:pPr>
        <w:pStyle w:val="SAABullets"/>
      </w:pPr>
      <w:r w:rsidRPr="00B833CE">
        <w:t xml:space="preserve">thoroughly checking that all grades entered in </w:t>
      </w:r>
      <w:r w:rsidR="00DA5AF0" w:rsidRPr="00B833CE">
        <w:t>School</w:t>
      </w:r>
      <w:r w:rsidR="00DA5AF0">
        <w:t>s</w:t>
      </w:r>
      <w:r w:rsidR="00DA5AF0" w:rsidRPr="00B833CE">
        <w:t xml:space="preserve"> Online </w:t>
      </w:r>
      <w:r w:rsidRPr="00B833CE">
        <w:t xml:space="preserve">are </w:t>
      </w:r>
      <w:proofErr w:type="gramStart"/>
      <w:r w:rsidRPr="00B833CE">
        <w:t>correct</w:t>
      </w:r>
      <w:proofErr w:type="gramEnd"/>
    </w:p>
    <w:p w14:paraId="637A4628" w14:textId="0D745052" w:rsidR="00B30663" w:rsidRPr="00B833CE" w:rsidRDefault="00B30663" w:rsidP="008301C9">
      <w:pPr>
        <w:pStyle w:val="SAABullets"/>
      </w:pPr>
      <w:r w:rsidRPr="00B833CE">
        <w:t xml:space="preserve">ensuring </w:t>
      </w:r>
      <w:r w:rsidR="00DA5AF0">
        <w:t xml:space="preserve">that </w:t>
      </w:r>
      <w:r w:rsidRPr="00B833CE">
        <w:t xml:space="preserve">the uploaded tasks are legible, all facing up (and all the same </w:t>
      </w:r>
      <w:r w:rsidR="00DA5AF0">
        <w:t>direction</w:t>
      </w:r>
      <w:r w:rsidR="00B833CE" w:rsidRPr="00B833CE">
        <w:t>) and</w:t>
      </w:r>
      <w:r w:rsidRPr="00B833CE">
        <w:t xml:space="preserve"> remove blank pages </w:t>
      </w:r>
      <w:r w:rsidR="00B833CE">
        <w:t xml:space="preserve">and </w:t>
      </w:r>
      <w:r w:rsidRPr="00B833CE">
        <w:t xml:space="preserve">student </w:t>
      </w:r>
      <w:proofErr w:type="gramStart"/>
      <w:r w:rsidRPr="00B833CE">
        <w:t>notes</w:t>
      </w:r>
      <w:proofErr w:type="gramEnd"/>
    </w:p>
    <w:p w14:paraId="64E255F4" w14:textId="5BAE5B49" w:rsidR="00B30663" w:rsidRDefault="00B30663" w:rsidP="008301C9">
      <w:pPr>
        <w:pStyle w:val="SAABullets"/>
      </w:pPr>
      <w:r w:rsidRPr="00B833CE">
        <w:t xml:space="preserve">ensuring </w:t>
      </w:r>
      <w:r w:rsidR="00DA5AF0">
        <w:t xml:space="preserve">that </w:t>
      </w:r>
      <w:r w:rsidRPr="00B833CE">
        <w:t>the uploaded responses have pages</w:t>
      </w:r>
      <w:r w:rsidR="00DA5AF0">
        <w:t xml:space="preserve"> of</w:t>
      </w:r>
      <w:r w:rsidRPr="00B833CE">
        <w:t xml:space="preserve"> the same size and</w:t>
      </w:r>
      <w:r w:rsidR="00FA0780">
        <w:t xml:space="preserve"> are</w:t>
      </w:r>
      <w:r w:rsidRPr="00B833CE">
        <w:t xml:space="preserve"> in colour so </w:t>
      </w:r>
      <w:r w:rsidR="00DA6A20">
        <w:t xml:space="preserve">that any </w:t>
      </w:r>
      <w:r w:rsidRPr="00B833CE">
        <w:t xml:space="preserve">teacher </w:t>
      </w:r>
      <w:r w:rsidR="001973D0" w:rsidRPr="00B833CE">
        <w:t>marking</w:t>
      </w:r>
      <w:r w:rsidR="00FA0780">
        <w:t>s</w:t>
      </w:r>
      <w:r w:rsidR="001973D0" w:rsidRPr="00B833CE">
        <w:t>,</w:t>
      </w:r>
      <w:r w:rsidRPr="00B833CE">
        <w:t xml:space="preserve"> and comments are clear</w:t>
      </w:r>
      <w:r w:rsidR="00FA0780">
        <w:t>.</w:t>
      </w:r>
    </w:p>
    <w:p w14:paraId="31BAB459" w14:textId="313273C0" w:rsidR="00B833CE" w:rsidRPr="00B833CE" w:rsidRDefault="00B833CE" w:rsidP="008301C9">
      <w:pPr>
        <w:pStyle w:val="SAABullets"/>
      </w:pPr>
      <w:r w:rsidRPr="00B833CE">
        <w:t xml:space="preserve">ensuring task sheets and texts for text analysis tasks are </w:t>
      </w:r>
      <w:proofErr w:type="gramStart"/>
      <w:r w:rsidRPr="00B833CE">
        <w:t>included</w:t>
      </w:r>
      <w:proofErr w:type="gramEnd"/>
    </w:p>
    <w:p w14:paraId="747FF9C3" w14:textId="778F6D7B" w:rsidR="00B833CE" w:rsidRPr="00B833CE" w:rsidRDefault="00B833CE" w:rsidP="008301C9">
      <w:pPr>
        <w:pStyle w:val="SAABullets"/>
      </w:pPr>
      <w:r w:rsidRPr="00B833CE">
        <w:t xml:space="preserve">thoroughly checking that all assessment tasks have been labelled </w:t>
      </w:r>
      <w:proofErr w:type="gramStart"/>
      <w:r w:rsidRPr="00B833CE">
        <w:t>correctly</w:t>
      </w:r>
      <w:proofErr w:type="gramEnd"/>
    </w:p>
    <w:p w14:paraId="6C9DB42F" w14:textId="0D6B6803" w:rsidR="00B833CE" w:rsidRDefault="00B833CE" w:rsidP="008301C9">
      <w:pPr>
        <w:pStyle w:val="SAABullets"/>
      </w:pPr>
      <w:r w:rsidRPr="00B833CE">
        <w:t xml:space="preserve">thoroughly checking </w:t>
      </w:r>
      <w:r w:rsidR="00DA5AF0">
        <w:t xml:space="preserve">that </w:t>
      </w:r>
      <w:r w:rsidRPr="00B833CE">
        <w:t xml:space="preserve">all files have been uploaded </w:t>
      </w:r>
      <w:proofErr w:type="gramStart"/>
      <w:r w:rsidRPr="00B833CE">
        <w:t>correctly</w:t>
      </w:r>
      <w:proofErr w:type="gramEnd"/>
    </w:p>
    <w:p w14:paraId="2EF06E35" w14:textId="46BA2B48" w:rsidR="00DA6A20" w:rsidRPr="00B833CE" w:rsidRDefault="00DA5AF0" w:rsidP="008301C9">
      <w:pPr>
        <w:pStyle w:val="SAABullets"/>
      </w:pPr>
      <w:r>
        <w:t>e</w:t>
      </w:r>
      <w:r w:rsidR="00DA6A20">
        <w:t>nsuring all audio files are clearly audible.</w:t>
      </w:r>
    </w:p>
    <w:p w14:paraId="5A086148" w14:textId="2C52BA5C" w:rsidR="00B30663" w:rsidRPr="00B30663" w:rsidRDefault="00B30663" w:rsidP="00316416">
      <w:pPr>
        <w:pStyle w:val="SAAHeading2"/>
      </w:pPr>
      <w:r w:rsidRPr="00B30663">
        <w:t xml:space="preserve">Assessment Type 1: </w:t>
      </w:r>
      <w:r w:rsidR="00D17511">
        <w:t>Folio</w:t>
      </w:r>
    </w:p>
    <w:p w14:paraId="1B44E8DD" w14:textId="77777777" w:rsidR="00D17511" w:rsidRPr="00D17511" w:rsidRDefault="00D17511" w:rsidP="00D17511">
      <w:pPr>
        <w:rPr>
          <w:color w:val="auto"/>
        </w:rPr>
      </w:pPr>
      <w:r w:rsidRPr="00D17511">
        <w:rPr>
          <w:color w:val="auto"/>
        </w:rPr>
        <w:t>The folio must contain 3–5 tasks and must include one of each of the following:</w:t>
      </w:r>
    </w:p>
    <w:p w14:paraId="1A92535B" w14:textId="3FF2CFFA" w:rsidR="00D17511" w:rsidRPr="00D17511" w:rsidRDefault="00D17511" w:rsidP="00316416">
      <w:pPr>
        <w:pStyle w:val="SAABullets"/>
      </w:pPr>
      <w:r w:rsidRPr="00D17511">
        <w:t xml:space="preserve">Interaction </w:t>
      </w:r>
    </w:p>
    <w:p w14:paraId="7A9482ED" w14:textId="5A9180EC" w:rsidR="00D17511" w:rsidRPr="00D17511" w:rsidRDefault="00D17511" w:rsidP="00316416">
      <w:pPr>
        <w:pStyle w:val="SAABullets"/>
      </w:pPr>
      <w:r w:rsidRPr="00D17511">
        <w:t>Text Production</w:t>
      </w:r>
    </w:p>
    <w:p w14:paraId="2E6FB922" w14:textId="2F068C1D" w:rsidR="00D17511" w:rsidRPr="00D17511" w:rsidRDefault="00D17511" w:rsidP="00316416">
      <w:pPr>
        <w:pStyle w:val="SAABullets"/>
      </w:pPr>
      <w:r w:rsidRPr="00D17511">
        <w:t>Text Analysis.</w:t>
      </w:r>
    </w:p>
    <w:p w14:paraId="13AC2BDA" w14:textId="77777777" w:rsidR="003B121C" w:rsidRDefault="00D17511" w:rsidP="00D17511">
      <w:pPr>
        <w:rPr>
          <w:color w:val="auto"/>
        </w:rPr>
        <w:sectPr w:rsidR="003B121C"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D17511">
        <w:rPr>
          <w:color w:val="auto"/>
        </w:rPr>
        <w:t>Students should undertake all three assessments for the folio at least once.</w:t>
      </w:r>
    </w:p>
    <w:p w14:paraId="247B47FE" w14:textId="2DE7AAC8" w:rsidR="002022EF" w:rsidRPr="009E4FF6" w:rsidRDefault="002022EF" w:rsidP="002022EF">
      <w:r>
        <w:lastRenderedPageBreak/>
        <w:t>This year, s</w:t>
      </w:r>
      <w:r w:rsidRPr="009E4FF6">
        <w:t xml:space="preserve">ome schools conducted </w:t>
      </w:r>
      <w:r>
        <w:t>folio</w:t>
      </w:r>
      <w:r w:rsidR="001C0E94">
        <w:t xml:space="preserve"> </w:t>
      </w:r>
      <w:r w:rsidR="00931E87">
        <w:t>i</w:t>
      </w:r>
      <w:r w:rsidR="001C0E94">
        <w:t>nteraction</w:t>
      </w:r>
      <w:r>
        <w:t xml:space="preserve"> tasks, </w:t>
      </w:r>
      <w:r w:rsidRPr="009E4FF6">
        <w:t xml:space="preserve">which </w:t>
      </w:r>
      <w:r w:rsidRPr="001C0E94">
        <w:t xml:space="preserve">were very similar to the end of year </w:t>
      </w:r>
      <w:r w:rsidR="00931E87">
        <w:t>o</w:t>
      </w:r>
      <w:r w:rsidR="001C0E94" w:rsidRPr="001C0E94">
        <w:t xml:space="preserve">ral </w:t>
      </w:r>
      <w:r w:rsidR="00931E87">
        <w:t>e</w:t>
      </w:r>
      <w:r w:rsidRPr="001C0E94">
        <w:t>xamination</w:t>
      </w:r>
      <w:r w:rsidR="001C0E94" w:rsidRPr="001C0E94">
        <w:t xml:space="preserve"> conversations</w:t>
      </w:r>
      <w:r w:rsidRPr="001C0E94">
        <w:t>.</w:t>
      </w:r>
      <w:r w:rsidRPr="009E4FF6">
        <w:t xml:space="preserve"> </w:t>
      </w:r>
      <w:r>
        <w:t>T</w:t>
      </w:r>
      <w:r w:rsidRPr="009E4FF6">
        <w:t xml:space="preserve">eachers are encouraged to conduct </w:t>
      </w:r>
      <w:r>
        <w:t>tasks</w:t>
      </w:r>
      <w:r w:rsidRPr="009E4FF6">
        <w:t xml:space="preserve"> on a variety of topics studied during the year.</w:t>
      </w:r>
    </w:p>
    <w:p w14:paraId="4D6EF802" w14:textId="77229147" w:rsidR="00B30663" w:rsidRPr="00B30663" w:rsidRDefault="00B30663" w:rsidP="001470FD">
      <w:pPr>
        <w:spacing w:before="160" w:after="0"/>
        <w:rPr>
          <w:i/>
        </w:rPr>
      </w:pPr>
      <w:r w:rsidRPr="00B30663">
        <w:t>Teachers can elicit more successful responses by:</w:t>
      </w:r>
      <w:r w:rsidR="00CF4C9D">
        <w:t xml:space="preserve"> </w:t>
      </w:r>
    </w:p>
    <w:p w14:paraId="74562771" w14:textId="3A60EA6D" w:rsidR="0001192C" w:rsidRPr="00DD6E37" w:rsidRDefault="00B30663" w:rsidP="001470FD">
      <w:pPr>
        <w:pStyle w:val="SAABullets"/>
        <w:rPr>
          <w:i/>
        </w:rPr>
      </w:pPr>
      <w:r w:rsidRPr="00CF4C9D">
        <w:t xml:space="preserve">including </w:t>
      </w:r>
      <w:r w:rsidR="00CF4C9D" w:rsidRPr="00CF4C9D">
        <w:t xml:space="preserve">folio </w:t>
      </w:r>
      <w:r w:rsidRPr="00CF4C9D">
        <w:t xml:space="preserve">tasks </w:t>
      </w:r>
      <w:r w:rsidR="00931E87">
        <w:t>based</w:t>
      </w:r>
      <w:r w:rsidR="00CF4C9D" w:rsidRPr="00CF4C9D">
        <w:rPr>
          <w:iCs/>
        </w:rPr>
        <w:t xml:space="preserve"> </w:t>
      </w:r>
      <w:r w:rsidR="00CF4C9D" w:rsidRPr="009E4FF6">
        <w:t xml:space="preserve">on a variety of </w:t>
      </w:r>
      <w:r w:rsidR="00F66279">
        <w:t xml:space="preserve">texts </w:t>
      </w:r>
      <w:r w:rsidR="00CF4C9D" w:rsidRPr="009E4FF6">
        <w:t xml:space="preserve">studied during the year, rather than </w:t>
      </w:r>
      <w:r w:rsidR="00CF4C9D">
        <w:t xml:space="preserve">using </w:t>
      </w:r>
      <w:r w:rsidR="00F66279">
        <w:t xml:space="preserve">similar </w:t>
      </w:r>
      <w:r w:rsidR="00CF4C9D">
        <w:t xml:space="preserve">texts from the end of year </w:t>
      </w:r>
      <w:proofErr w:type="gramStart"/>
      <w:r w:rsidR="00CF4C9D">
        <w:t>examinations</w:t>
      </w:r>
      <w:proofErr w:type="gramEnd"/>
    </w:p>
    <w:p w14:paraId="7B8FAE22" w14:textId="52CED9AF" w:rsidR="00DD6E37" w:rsidRPr="00DD6E37" w:rsidRDefault="00DD6E37" w:rsidP="001470FD">
      <w:pPr>
        <w:pStyle w:val="SAABullets"/>
        <w:rPr>
          <w:i/>
        </w:rPr>
      </w:pPr>
      <w:r w:rsidRPr="00DD6E37">
        <w:t>including several questions that allow students to demonstrate their interpretation of language and culture.</w:t>
      </w:r>
    </w:p>
    <w:p w14:paraId="77162E12" w14:textId="1E0CD62B" w:rsidR="00B30663" w:rsidRPr="00CF4C9D" w:rsidRDefault="00B30663" w:rsidP="001470FD">
      <w:pPr>
        <w:pStyle w:val="SAAmoreless"/>
      </w:pPr>
      <w:r w:rsidRPr="00CF4C9D">
        <w:t>The more successful responses commonly:</w:t>
      </w:r>
    </w:p>
    <w:p w14:paraId="2905FEDF" w14:textId="06A72667" w:rsidR="00DD6E37" w:rsidRPr="00DD6E37" w:rsidRDefault="00943580" w:rsidP="001470FD">
      <w:pPr>
        <w:pStyle w:val="SAABullets"/>
      </w:pPr>
      <w:r w:rsidRPr="00DD6E37">
        <w:t xml:space="preserve">were detailed and included a range of </w:t>
      </w:r>
      <w:proofErr w:type="gramStart"/>
      <w:r w:rsidRPr="00DD6E37">
        <w:t>vocabulary</w:t>
      </w:r>
      <w:proofErr w:type="gramEnd"/>
    </w:p>
    <w:p w14:paraId="2F044EA0" w14:textId="5C3C4E2E" w:rsidR="00943580" w:rsidRPr="00DD6E37" w:rsidRDefault="00943580" w:rsidP="001470FD">
      <w:pPr>
        <w:pStyle w:val="SAABullets"/>
      </w:pPr>
      <w:r w:rsidRPr="00DD6E37">
        <w:t xml:space="preserve">were organised and </w:t>
      </w:r>
      <w:proofErr w:type="gramStart"/>
      <w:r w:rsidRPr="00DD6E37">
        <w:t>well-structured</w:t>
      </w:r>
      <w:proofErr w:type="gramEnd"/>
    </w:p>
    <w:p w14:paraId="08C8022E" w14:textId="18E77B19" w:rsidR="005B4A95" w:rsidRDefault="005B4A95" w:rsidP="001470FD">
      <w:pPr>
        <w:pStyle w:val="SAABullets"/>
      </w:pPr>
      <w:r>
        <w:t xml:space="preserve">used evidence/quotes from the text to support </w:t>
      </w:r>
      <w:proofErr w:type="gramStart"/>
      <w:r w:rsidR="00DD6E37">
        <w:t>responses</w:t>
      </w:r>
      <w:proofErr w:type="gramEnd"/>
    </w:p>
    <w:p w14:paraId="521D500A" w14:textId="49947CCE" w:rsidR="005B4A95" w:rsidRDefault="005B4A95" w:rsidP="001470FD">
      <w:pPr>
        <w:pStyle w:val="SAABullets"/>
      </w:pPr>
      <w:r>
        <w:t xml:space="preserve">used a wide range of complex language and </w:t>
      </w:r>
      <w:proofErr w:type="gramStart"/>
      <w:r>
        <w:t>structures</w:t>
      </w:r>
      <w:proofErr w:type="gramEnd"/>
    </w:p>
    <w:p w14:paraId="273D690E" w14:textId="330E3350" w:rsidR="002374DC" w:rsidRDefault="002374DC" w:rsidP="001470FD">
      <w:pPr>
        <w:pStyle w:val="SAABullets"/>
      </w:pPr>
      <w:r w:rsidRPr="002374DC">
        <w:t xml:space="preserve">were fluent </w:t>
      </w:r>
      <w:r w:rsidR="00CC27B9">
        <w:t xml:space="preserve">in their speaking </w:t>
      </w:r>
      <w:r w:rsidRPr="002374DC">
        <w:t xml:space="preserve">and showed knowledge of the topic </w:t>
      </w:r>
      <w:proofErr w:type="gramStart"/>
      <w:r>
        <w:t>studied</w:t>
      </w:r>
      <w:proofErr w:type="gramEnd"/>
      <w:r w:rsidRPr="002374DC">
        <w:t xml:space="preserve"> </w:t>
      </w:r>
    </w:p>
    <w:p w14:paraId="585A3D8C" w14:textId="4CD70B3B" w:rsidR="00CC27B9" w:rsidRPr="007D2799" w:rsidRDefault="00CC27B9" w:rsidP="001470FD">
      <w:pPr>
        <w:pStyle w:val="SAABullets"/>
      </w:pPr>
      <w:r>
        <w:t xml:space="preserve">used correct pronunciation and effective </w:t>
      </w:r>
      <w:proofErr w:type="gramStart"/>
      <w:r>
        <w:t>intonation</w:t>
      </w:r>
      <w:proofErr w:type="gramEnd"/>
    </w:p>
    <w:p w14:paraId="7D482822" w14:textId="69F7DF36" w:rsidR="00CC27B9" w:rsidRPr="007D2799" w:rsidRDefault="00CC27B9" w:rsidP="001470FD">
      <w:pPr>
        <w:pStyle w:val="SAABullets"/>
      </w:pPr>
      <w:r>
        <w:t>asked for clarification/repetition and were able to self-correct.</w:t>
      </w:r>
    </w:p>
    <w:p w14:paraId="69036CC7" w14:textId="77777777" w:rsidR="00B30663" w:rsidRPr="00B30663" w:rsidRDefault="00B30663" w:rsidP="001470FD">
      <w:pPr>
        <w:pStyle w:val="SAAmoreless"/>
      </w:pPr>
      <w:r w:rsidRPr="00B30663">
        <w:t>The less successful responses commonly:</w:t>
      </w:r>
    </w:p>
    <w:p w14:paraId="23791526" w14:textId="28A689CC" w:rsidR="00CC27B9" w:rsidRPr="007D2799" w:rsidRDefault="00CC27B9" w:rsidP="001470FD">
      <w:pPr>
        <w:pStyle w:val="SAABullets"/>
      </w:pPr>
      <w:r>
        <w:t xml:space="preserve">used some variety in vocabulary with simple </w:t>
      </w:r>
      <w:proofErr w:type="gramStart"/>
      <w:r>
        <w:t>sentence</w:t>
      </w:r>
      <w:r w:rsidR="00931E87">
        <w:t>s</w:t>
      </w:r>
      <w:proofErr w:type="gramEnd"/>
    </w:p>
    <w:p w14:paraId="772D2765" w14:textId="77777777" w:rsidR="00CC27B9" w:rsidRPr="007D2799" w:rsidRDefault="00CC27B9" w:rsidP="001470FD">
      <w:pPr>
        <w:pStyle w:val="SAABullets"/>
      </w:pPr>
      <w:r>
        <w:t xml:space="preserve">presented with a variety of grammatical and syntactical </w:t>
      </w:r>
      <w:proofErr w:type="gramStart"/>
      <w:r>
        <w:t>errors</w:t>
      </w:r>
      <w:proofErr w:type="gramEnd"/>
    </w:p>
    <w:p w14:paraId="1A4D50AB" w14:textId="77777777" w:rsidR="00CC27B9" w:rsidRPr="007D2799" w:rsidRDefault="00CC27B9" w:rsidP="001470FD">
      <w:pPr>
        <w:pStyle w:val="SAABullets"/>
      </w:pPr>
      <w:r>
        <w:t xml:space="preserve">used basic cohesive </w:t>
      </w:r>
      <w:proofErr w:type="gramStart"/>
      <w:r>
        <w:t>devices</w:t>
      </w:r>
      <w:proofErr w:type="gramEnd"/>
    </w:p>
    <w:p w14:paraId="5147F25F" w14:textId="231C7715" w:rsidR="00CC27B9" w:rsidRPr="00CC27B9" w:rsidRDefault="00CC27B9" w:rsidP="001470FD">
      <w:pPr>
        <w:pStyle w:val="SAABullets"/>
        <w:rPr>
          <w:color w:val="0070C0"/>
        </w:rPr>
      </w:pPr>
      <w:r>
        <w:t xml:space="preserve">avoided </w:t>
      </w:r>
      <w:r w:rsidRPr="001C0E94">
        <w:t>using the stress mark</w:t>
      </w:r>
      <w:r>
        <w:t xml:space="preserve"> in their </w:t>
      </w:r>
      <w:proofErr w:type="gramStart"/>
      <w:r>
        <w:t>writing</w:t>
      </w:r>
      <w:proofErr w:type="gramEnd"/>
    </w:p>
    <w:p w14:paraId="1D3B6BB5" w14:textId="57822793" w:rsidR="0013301F" w:rsidRDefault="0013301F" w:rsidP="001470FD">
      <w:pPr>
        <w:pStyle w:val="SAABullets"/>
      </w:pPr>
      <w:r>
        <w:t>relied on well-rehearsed language to sustain the conversation</w:t>
      </w:r>
      <w:r w:rsidR="00DB0EFE">
        <w:t>.</w:t>
      </w:r>
    </w:p>
    <w:p w14:paraId="079C3557" w14:textId="77777777" w:rsidR="00396E95" w:rsidRPr="00294362" w:rsidRDefault="00396E95" w:rsidP="001470FD">
      <w:pPr>
        <w:pStyle w:val="SAAHeading4"/>
      </w:pPr>
      <w:r w:rsidRPr="00294362">
        <w:t>General comments or observations</w:t>
      </w:r>
    </w:p>
    <w:p w14:paraId="0792037B" w14:textId="5C58D1CD" w:rsidR="00396E95" w:rsidRPr="00396E95" w:rsidRDefault="00396E95" w:rsidP="001470FD">
      <w:pPr>
        <w:pStyle w:val="SAABullets"/>
        <w:rPr>
          <w:color w:val="0070C0"/>
        </w:rPr>
      </w:pPr>
      <w:r w:rsidRPr="00396E95">
        <w:t>Some</w:t>
      </w:r>
      <w:r>
        <w:t xml:space="preserve"> assessment tasks were not</w:t>
      </w:r>
      <w:r w:rsidRPr="00396E95">
        <w:t xml:space="preserve"> labelled correctly</w:t>
      </w:r>
      <w:r>
        <w:t xml:space="preserve"> on School</w:t>
      </w:r>
      <w:r w:rsidR="009E626E">
        <w:t>s</w:t>
      </w:r>
      <w:r>
        <w:t xml:space="preserve"> Online</w:t>
      </w:r>
      <w:r w:rsidR="001470FD">
        <w:t>.</w:t>
      </w:r>
    </w:p>
    <w:p w14:paraId="53C9F83D" w14:textId="01453801" w:rsidR="00396E95" w:rsidRPr="00275144" w:rsidRDefault="00275144" w:rsidP="001470FD">
      <w:pPr>
        <w:pStyle w:val="SAABullets"/>
        <w:rPr>
          <w:color w:val="0070C0"/>
        </w:rPr>
      </w:pPr>
      <w:r>
        <w:t xml:space="preserve">Some interactions showed lack of </w:t>
      </w:r>
      <w:r w:rsidR="00DB0EFE">
        <w:t xml:space="preserve">planning and </w:t>
      </w:r>
      <w:r>
        <w:t>preparation</w:t>
      </w:r>
      <w:r w:rsidR="00DB0EFE">
        <w:t xml:space="preserve">. </w:t>
      </w:r>
    </w:p>
    <w:p w14:paraId="591C2747" w14:textId="77777777" w:rsidR="001627D3" w:rsidRPr="00B30663" w:rsidRDefault="00B30663" w:rsidP="00201BE3">
      <w:pPr>
        <w:pStyle w:val="SAAHeading2"/>
      </w:pPr>
      <w:r w:rsidRPr="00B30663">
        <w:t xml:space="preserve">Assessment Type 2: </w:t>
      </w:r>
      <w:r w:rsidR="001627D3">
        <w:t>In-depth Study</w:t>
      </w:r>
    </w:p>
    <w:p w14:paraId="281BC388" w14:textId="77777777" w:rsidR="001627D3" w:rsidRPr="00334AD5" w:rsidRDefault="001627D3" w:rsidP="001627D3">
      <w:pPr>
        <w:numPr>
          <w:ilvl w:val="0"/>
          <w:numId w:val="0"/>
        </w:numPr>
      </w:pPr>
      <w:r w:rsidRPr="00334AD5">
        <w:t xml:space="preserve">Students undertake an in-depth study demonstrating research and personal reflection on an aspect or aspects of a topic associated with ‘The </w:t>
      </w:r>
      <w:r>
        <w:t>Spanish</w:t>
      </w:r>
      <w:r w:rsidRPr="00334AD5">
        <w:t>-speaking Communities’ or ‘The Changing World’ themes. The in-depth study is intended to be more than learning a body of facts and reporting on them. It requires analysis and reflection.</w:t>
      </w:r>
    </w:p>
    <w:p w14:paraId="70008F8E" w14:textId="3DE96514" w:rsidR="001627D3" w:rsidRPr="00334AD5" w:rsidRDefault="001627D3" w:rsidP="008964BC">
      <w:pPr>
        <w:numPr>
          <w:ilvl w:val="0"/>
          <w:numId w:val="0"/>
        </w:numPr>
        <w:spacing w:before="160" w:after="0"/>
      </w:pPr>
      <w:r w:rsidRPr="00B30663">
        <w:t>Teachers can elicit more successful responses by</w:t>
      </w:r>
      <w:r w:rsidR="00C850EA">
        <w:t xml:space="preserve"> </w:t>
      </w:r>
      <w:r>
        <w:t>allowing students to</w:t>
      </w:r>
      <w:r w:rsidRPr="00334AD5">
        <w:t xml:space="preserve"> participate as much as possible in selecting their own topic, so that they take ownership and view the study as a personal investigation of relevance and meaning to them. Some topics may enable students to make comparisons between their learning and their personal experience. </w:t>
      </w:r>
    </w:p>
    <w:p w14:paraId="3D83D2ED" w14:textId="77777777" w:rsidR="003B16C4" w:rsidRPr="00B30663" w:rsidRDefault="003B16C4" w:rsidP="00E030ED">
      <w:pPr>
        <w:pStyle w:val="SAAmoreless"/>
      </w:pPr>
      <w:r w:rsidRPr="00B30663">
        <w:t>The more successful responses commonly:</w:t>
      </w:r>
    </w:p>
    <w:p w14:paraId="17436670" w14:textId="27700378" w:rsidR="005553AB" w:rsidRPr="00071D27" w:rsidRDefault="005553AB" w:rsidP="00E030ED">
      <w:pPr>
        <w:pStyle w:val="SAABullets"/>
      </w:pPr>
      <w:r w:rsidRPr="00071D27">
        <w:t>chose interesting topics to research, organised their ideas well</w:t>
      </w:r>
      <w:r w:rsidR="00C850EA">
        <w:t>,</w:t>
      </w:r>
      <w:r w:rsidRPr="00071D27">
        <w:t xml:space="preserve"> and were able to express their ideas, information, and opinions with good </w:t>
      </w:r>
      <w:proofErr w:type="gramStart"/>
      <w:r w:rsidRPr="00071D27">
        <w:t>detail</w:t>
      </w:r>
      <w:proofErr w:type="gramEnd"/>
    </w:p>
    <w:p w14:paraId="0FBDA358" w14:textId="056343BA" w:rsidR="005553AB" w:rsidRPr="00071D27" w:rsidRDefault="005553AB" w:rsidP="00E030ED">
      <w:pPr>
        <w:pStyle w:val="SAABullets"/>
      </w:pPr>
      <w:r w:rsidRPr="00071D27">
        <w:t xml:space="preserve">used a wide variety of resources and documented these </w:t>
      </w:r>
      <w:proofErr w:type="gramStart"/>
      <w:r w:rsidR="00FB1266">
        <w:t>appropriately</w:t>
      </w:r>
      <w:proofErr w:type="gramEnd"/>
    </w:p>
    <w:p w14:paraId="79301379" w14:textId="3DD787DB" w:rsidR="005553AB" w:rsidRPr="00071D27" w:rsidRDefault="005553AB" w:rsidP="00E030ED">
      <w:pPr>
        <w:pStyle w:val="SAABullets"/>
      </w:pPr>
      <w:r w:rsidRPr="00071D27">
        <w:t xml:space="preserve">spoke fluently when presenting their </w:t>
      </w:r>
      <w:r w:rsidR="00C850EA">
        <w:t>i</w:t>
      </w:r>
      <w:r w:rsidRPr="00071D27">
        <w:t xml:space="preserve">n-depth oral presentation with little </w:t>
      </w:r>
      <w:proofErr w:type="gramStart"/>
      <w:r w:rsidRPr="00071D27">
        <w:t>hesitation</w:t>
      </w:r>
      <w:proofErr w:type="gramEnd"/>
    </w:p>
    <w:p w14:paraId="4468051D" w14:textId="77777777" w:rsidR="005553AB" w:rsidRPr="00071D27" w:rsidRDefault="005553AB" w:rsidP="00E030ED">
      <w:pPr>
        <w:pStyle w:val="SAABullets"/>
      </w:pPr>
      <w:r w:rsidRPr="00071D27">
        <w:t xml:space="preserve">displayed enthusiasm for the topic of their discussion and engaged the </w:t>
      </w:r>
      <w:proofErr w:type="gramStart"/>
      <w:r w:rsidRPr="00071D27">
        <w:t>audience</w:t>
      </w:r>
      <w:proofErr w:type="gramEnd"/>
    </w:p>
    <w:p w14:paraId="6599029F" w14:textId="77777777" w:rsidR="005553AB" w:rsidRPr="00071D27" w:rsidRDefault="005553AB" w:rsidP="00E030ED">
      <w:pPr>
        <w:pStyle w:val="SAABullets"/>
      </w:pPr>
      <w:r w:rsidRPr="00071D27">
        <w:t xml:space="preserve">were able display both breadth and depth of treatment of their topic in their text production and articulated their ideas well using an extensive range of complex linguistic structures and </w:t>
      </w:r>
      <w:proofErr w:type="gramStart"/>
      <w:r w:rsidRPr="00071D27">
        <w:t>features</w:t>
      </w:r>
      <w:proofErr w:type="gramEnd"/>
    </w:p>
    <w:p w14:paraId="3A068CD7" w14:textId="1083C35D" w:rsidR="005553AB" w:rsidRPr="00071D27" w:rsidRDefault="005553AB">
      <w:pPr>
        <w:numPr>
          <w:ilvl w:val="0"/>
          <w:numId w:val="9"/>
        </w:numPr>
        <w:ind w:left="340" w:hanging="340"/>
      </w:pPr>
      <w:r w:rsidRPr="00071D27">
        <w:lastRenderedPageBreak/>
        <w:t>displayed critical reflection on their learning journey, articulated how their research impacted them personally</w:t>
      </w:r>
      <w:r w:rsidR="00C850EA">
        <w:t>,</w:t>
      </w:r>
      <w:r w:rsidRPr="00071D27">
        <w:t xml:space="preserve"> and drew connections between their own values and those explored in texts</w:t>
      </w:r>
      <w:r w:rsidR="00C850EA" w:rsidRPr="00C850EA">
        <w:t xml:space="preserve"> </w:t>
      </w:r>
      <w:r w:rsidR="00C850EA">
        <w:t>(</w:t>
      </w:r>
      <w:r w:rsidR="00C850EA" w:rsidRPr="00071D27">
        <w:t>when reflecting on their lea</w:t>
      </w:r>
      <w:r w:rsidR="00C850EA">
        <w:t>r</w:t>
      </w:r>
      <w:r w:rsidR="00C850EA" w:rsidRPr="00071D27">
        <w:t>ning in English</w:t>
      </w:r>
      <w:r w:rsidR="00C850EA">
        <w:t>)</w:t>
      </w:r>
      <w:r w:rsidRPr="00071D27">
        <w:t>.</w:t>
      </w:r>
    </w:p>
    <w:p w14:paraId="737D9D47" w14:textId="77777777" w:rsidR="003B16C4" w:rsidRDefault="003B16C4" w:rsidP="00E030ED">
      <w:pPr>
        <w:pStyle w:val="SAAmoreless"/>
      </w:pPr>
      <w:r w:rsidRPr="00B30663">
        <w:t>The less successful responses commonly:</w:t>
      </w:r>
    </w:p>
    <w:p w14:paraId="7922CCFD" w14:textId="77777777" w:rsidR="005553AB" w:rsidRPr="00071D27" w:rsidRDefault="005553AB" w:rsidP="00E030ED">
      <w:pPr>
        <w:pStyle w:val="SAABullets"/>
      </w:pPr>
      <w:r w:rsidRPr="00071D27">
        <w:t xml:space="preserve">chose topics which limited their research </w:t>
      </w:r>
      <w:proofErr w:type="gramStart"/>
      <w:r w:rsidRPr="00071D27">
        <w:t>scope</w:t>
      </w:r>
      <w:proofErr w:type="gramEnd"/>
    </w:p>
    <w:p w14:paraId="471EEDB0" w14:textId="77777777" w:rsidR="005553AB" w:rsidRPr="00071D27" w:rsidRDefault="005553AB" w:rsidP="00E030ED">
      <w:pPr>
        <w:pStyle w:val="SAABullets"/>
      </w:pPr>
      <w:r w:rsidRPr="00071D27">
        <w:t xml:space="preserve">presented a recount of information rather than a reflection on their learning from the entire research </w:t>
      </w:r>
      <w:proofErr w:type="gramStart"/>
      <w:r w:rsidRPr="00071D27">
        <w:t>process</w:t>
      </w:r>
      <w:proofErr w:type="gramEnd"/>
    </w:p>
    <w:p w14:paraId="47AECA28" w14:textId="77777777" w:rsidR="005553AB" w:rsidRPr="00071D27" w:rsidRDefault="005553AB" w:rsidP="00E030ED">
      <w:pPr>
        <w:pStyle w:val="SAABullets"/>
      </w:pPr>
      <w:r w:rsidRPr="00071D27">
        <w:t xml:space="preserve">displayed limited </w:t>
      </w:r>
      <w:proofErr w:type="gramStart"/>
      <w:r w:rsidRPr="00071D27">
        <w:t>resources</w:t>
      </w:r>
      <w:proofErr w:type="gramEnd"/>
    </w:p>
    <w:p w14:paraId="178E49F5" w14:textId="77777777" w:rsidR="005553AB" w:rsidRPr="00071D27" w:rsidRDefault="005553AB" w:rsidP="00E030ED">
      <w:pPr>
        <w:pStyle w:val="SAABullets"/>
      </w:pPr>
      <w:r w:rsidRPr="00071D27">
        <w:t xml:space="preserve">drew conclusions without justifying these with evidence from </w:t>
      </w:r>
      <w:proofErr w:type="gramStart"/>
      <w:r w:rsidRPr="00071D27">
        <w:t>research</w:t>
      </w:r>
      <w:proofErr w:type="gramEnd"/>
    </w:p>
    <w:p w14:paraId="48B80549" w14:textId="36653920" w:rsidR="005553AB" w:rsidRDefault="005553AB" w:rsidP="00E030ED">
      <w:pPr>
        <w:pStyle w:val="SAABullets"/>
      </w:pPr>
      <w:r w:rsidRPr="00071D27">
        <w:t>relied heavily on cue cards for their oral presentation</w:t>
      </w:r>
      <w:r w:rsidR="00E030ED">
        <w:t>.</w:t>
      </w:r>
    </w:p>
    <w:p w14:paraId="0BBB334A" w14:textId="77777777" w:rsidR="003B16C4" w:rsidRPr="005877FB" w:rsidRDefault="003B16C4" w:rsidP="00846A02">
      <w:pPr>
        <w:pStyle w:val="SAAHeading1"/>
      </w:pPr>
      <w:r w:rsidRPr="005877FB">
        <w:t>External Assessment</w:t>
      </w:r>
    </w:p>
    <w:p w14:paraId="1119A855" w14:textId="3735087F" w:rsidR="00622317" w:rsidRPr="00B30663" w:rsidRDefault="00B30663" w:rsidP="00846A02">
      <w:pPr>
        <w:pStyle w:val="SAAHeading2afterH1"/>
      </w:pPr>
      <w:r w:rsidRPr="00B30663">
        <w:t xml:space="preserve">Assessment Type 3: </w:t>
      </w:r>
      <w:r w:rsidR="00622317">
        <w:t xml:space="preserve">Examination </w:t>
      </w:r>
    </w:p>
    <w:p w14:paraId="72A60FE3" w14:textId="77777777" w:rsidR="00622317" w:rsidRPr="0031108B" w:rsidRDefault="00622317" w:rsidP="00622317">
      <w:pPr>
        <w:numPr>
          <w:ilvl w:val="0"/>
          <w:numId w:val="0"/>
        </w:numPr>
        <w:rPr>
          <w:color w:val="auto"/>
        </w:rPr>
      </w:pPr>
      <w:r w:rsidRPr="0031108B">
        <w:rPr>
          <w:color w:val="auto"/>
        </w:rPr>
        <w:t>The examination consists of two assessments: an oral examination and a written examination.</w:t>
      </w:r>
    </w:p>
    <w:p w14:paraId="44788A98" w14:textId="28BE0D3C" w:rsidR="00622317" w:rsidRPr="00846A02" w:rsidRDefault="00622317" w:rsidP="00846A02">
      <w:pPr>
        <w:numPr>
          <w:ilvl w:val="0"/>
          <w:numId w:val="0"/>
        </w:numPr>
        <w:spacing w:before="240"/>
        <w:rPr>
          <w:rFonts w:ascii="Roboto Medium" w:hAnsi="Roboto Medium"/>
          <w:color w:val="auto"/>
          <w:sz w:val="22"/>
          <w:szCs w:val="22"/>
        </w:rPr>
      </w:pPr>
      <w:r w:rsidRPr="00846A02">
        <w:rPr>
          <w:rFonts w:ascii="Roboto Medium" w:hAnsi="Roboto Medium"/>
          <w:color w:val="auto"/>
          <w:sz w:val="22"/>
          <w:szCs w:val="22"/>
        </w:rPr>
        <w:t>Oral Examination</w:t>
      </w:r>
    </w:p>
    <w:p w14:paraId="785B7D62" w14:textId="29EA825B" w:rsidR="00622317" w:rsidRDefault="00622317" w:rsidP="00622317">
      <w:pPr>
        <w:numPr>
          <w:ilvl w:val="0"/>
          <w:numId w:val="0"/>
        </w:numPr>
        <w:rPr>
          <w:color w:val="auto"/>
        </w:rPr>
      </w:pPr>
      <w:r w:rsidRPr="0031108B">
        <w:rPr>
          <w:color w:val="auto"/>
        </w:rPr>
        <w:t>The oral examination of 10–15 minutes comprises</w:t>
      </w:r>
      <w:r w:rsidR="00C850EA">
        <w:rPr>
          <w:color w:val="auto"/>
        </w:rPr>
        <w:t xml:space="preserve"> of</w:t>
      </w:r>
      <w:r w:rsidRPr="0031108B">
        <w:rPr>
          <w:color w:val="auto"/>
        </w:rPr>
        <w:t xml:space="preserve"> a general conversation and a discussion of the student’s in</w:t>
      </w:r>
      <w:r w:rsidR="00C850EA">
        <w:rPr>
          <w:color w:val="auto"/>
        </w:rPr>
        <w:noBreakHyphen/>
      </w:r>
      <w:r w:rsidRPr="0031108B">
        <w:rPr>
          <w:color w:val="auto"/>
        </w:rPr>
        <w:t>depth study. In the conversation, students converse with the examiners about their personal world.</w:t>
      </w:r>
    </w:p>
    <w:p w14:paraId="5EBCC3B9" w14:textId="77777777" w:rsidR="00622317" w:rsidRPr="0031108B" w:rsidRDefault="00622317" w:rsidP="00846A02">
      <w:pPr>
        <w:pStyle w:val="SAAHeading4"/>
      </w:pPr>
      <w:r w:rsidRPr="0031108B">
        <w:t>Section 1: Conversation</w:t>
      </w:r>
    </w:p>
    <w:p w14:paraId="39DE3F20" w14:textId="77777777" w:rsidR="00622317" w:rsidRDefault="00622317" w:rsidP="00846A02">
      <w:pPr>
        <w:pStyle w:val="SAAbodytextThemorelesssuccessful"/>
      </w:pPr>
      <w:r w:rsidRPr="00B30663">
        <w:t>The more successful responses commonly:</w:t>
      </w:r>
    </w:p>
    <w:p w14:paraId="02A60098" w14:textId="2497A00C" w:rsidR="00846A02" w:rsidRDefault="00846A02" w:rsidP="00E030ED">
      <w:pPr>
        <w:pStyle w:val="SAABullets"/>
      </w:pPr>
      <w:r>
        <w:t>had high</w:t>
      </w:r>
      <w:r w:rsidR="00C850EA">
        <w:noBreakHyphen/>
      </w:r>
      <w:r>
        <w:t>level language skills</w:t>
      </w:r>
      <w:r w:rsidR="00DA6A20">
        <w:t xml:space="preserve"> for this level</w:t>
      </w:r>
      <w:r>
        <w:t xml:space="preserve"> and were able to sustain conversation with a good degree of </w:t>
      </w:r>
      <w:proofErr w:type="gramStart"/>
      <w:r>
        <w:t>accuracy</w:t>
      </w:r>
      <w:proofErr w:type="gramEnd"/>
    </w:p>
    <w:p w14:paraId="35718B54" w14:textId="2523F035" w:rsidR="00846A02" w:rsidRDefault="00846A02" w:rsidP="00E030ED">
      <w:pPr>
        <w:pStyle w:val="SAABullets"/>
      </w:pPr>
      <w:r>
        <w:t>were well prepared for their conversation</w:t>
      </w:r>
      <w:r w:rsidR="00DA6A20">
        <w:t xml:space="preserve"> </w:t>
      </w:r>
      <w:r>
        <w:t xml:space="preserve">and elaborated on </w:t>
      </w:r>
      <w:proofErr w:type="gramStart"/>
      <w:r>
        <w:t>details</w:t>
      </w:r>
      <w:proofErr w:type="gramEnd"/>
    </w:p>
    <w:p w14:paraId="5FFAF3A0" w14:textId="77777777" w:rsidR="00846A02" w:rsidRDefault="00846A02" w:rsidP="00E030ED">
      <w:pPr>
        <w:pStyle w:val="SAABullets"/>
      </w:pPr>
      <w:r>
        <w:t xml:space="preserve">used a wide range of vocabulary, complex linguistic structures, and </w:t>
      </w:r>
      <w:proofErr w:type="gramStart"/>
      <w:r>
        <w:t>connectives</w:t>
      </w:r>
      <w:proofErr w:type="gramEnd"/>
    </w:p>
    <w:p w14:paraId="3961375D" w14:textId="77777777" w:rsidR="00846A02" w:rsidRDefault="00846A02" w:rsidP="00E030ED">
      <w:pPr>
        <w:pStyle w:val="SAABullets"/>
      </w:pPr>
      <w:r>
        <w:t xml:space="preserve">were coherent and the conversation followed a logical structure and </w:t>
      </w:r>
      <w:proofErr w:type="gramStart"/>
      <w:r>
        <w:t>sequence</w:t>
      </w:r>
      <w:proofErr w:type="gramEnd"/>
    </w:p>
    <w:p w14:paraId="6195B663" w14:textId="77777777" w:rsidR="00846A02" w:rsidRDefault="00846A02" w:rsidP="00E030ED">
      <w:pPr>
        <w:pStyle w:val="SAABullets"/>
      </w:pPr>
      <w:r>
        <w:t xml:space="preserve">were able to sustain the conversation and were spontaneous in their </w:t>
      </w:r>
      <w:proofErr w:type="gramStart"/>
      <w:r>
        <w:t>responses</w:t>
      </w:r>
      <w:proofErr w:type="gramEnd"/>
    </w:p>
    <w:p w14:paraId="4782D85E" w14:textId="77777777" w:rsidR="00846A02" w:rsidRDefault="00846A02" w:rsidP="00E030ED">
      <w:pPr>
        <w:pStyle w:val="SAABullets"/>
      </w:pPr>
      <w:r>
        <w:t xml:space="preserve">used accurate pronunciation and effective </w:t>
      </w:r>
      <w:proofErr w:type="gramStart"/>
      <w:r>
        <w:t>intonation</w:t>
      </w:r>
      <w:proofErr w:type="gramEnd"/>
    </w:p>
    <w:p w14:paraId="01B37747" w14:textId="77777777" w:rsidR="00846A02" w:rsidRDefault="00846A02" w:rsidP="00E030ED">
      <w:pPr>
        <w:pStyle w:val="SAABullets"/>
      </w:pPr>
      <w:r>
        <w:t>were able to ask for clarification with confidence.</w:t>
      </w:r>
    </w:p>
    <w:p w14:paraId="0941D6FE" w14:textId="68AF4A16" w:rsidR="00622317" w:rsidRPr="00B30663" w:rsidRDefault="00622317" w:rsidP="00622317">
      <w:pPr>
        <w:pStyle w:val="ListBullet"/>
        <w:numPr>
          <w:ilvl w:val="0"/>
          <w:numId w:val="0"/>
        </w:numPr>
        <w:rPr>
          <w:i/>
        </w:rPr>
      </w:pPr>
      <w:r w:rsidRPr="00B30663">
        <w:rPr>
          <w:i/>
        </w:rPr>
        <w:t>The less successful responses commonly:</w:t>
      </w:r>
    </w:p>
    <w:p w14:paraId="0494D82E" w14:textId="50B78E52" w:rsidR="00846A02" w:rsidRDefault="00846A02">
      <w:pPr>
        <w:numPr>
          <w:ilvl w:val="0"/>
          <w:numId w:val="9"/>
        </w:numPr>
        <w:ind w:left="340" w:hanging="340"/>
      </w:pPr>
      <w:r>
        <w:t>relied too much on prepared responses</w:t>
      </w:r>
      <w:r w:rsidR="007D36FF">
        <w:t>,</w:t>
      </w:r>
      <w:r>
        <w:t xml:space="preserve"> and this affected the natural flow of the interaction, especially when the answer required extra and/or more nuanced </w:t>
      </w:r>
      <w:proofErr w:type="gramStart"/>
      <w:r>
        <w:t>information</w:t>
      </w:r>
      <w:proofErr w:type="gramEnd"/>
    </w:p>
    <w:p w14:paraId="5D361787" w14:textId="77777777" w:rsidR="00846A02" w:rsidRDefault="00846A02">
      <w:pPr>
        <w:numPr>
          <w:ilvl w:val="0"/>
          <w:numId w:val="9"/>
        </w:numPr>
        <w:ind w:left="340" w:hanging="340"/>
      </w:pPr>
      <w:r>
        <w:t xml:space="preserve">lacked flexibility, including the ability to rephrase, and struggled to elaborate on their answers, indicating a lack of </w:t>
      </w:r>
      <w:proofErr w:type="gramStart"/>
      <w:r>
        <w:t>preparation</w:t>
      </w:r>
      <w:proofErr w:type="gramEnd"/>
    </w:p>
    <w:p w14:paraId="7F31866F" w14:textId="77777777" w:rsidR="00846A02" w:rsidRDefault="00846A02">
      <w:pPr>
        <w:numPr>
          <w:ilvl w:val="0"/>
          <w:numId w:val="9"/>
        </w:numPr>
        <w:ind w:left="340" w:hanging="340"/>
      </w:pPr>
      <w:r>
        <w:t xml:space="preserve">generally included appropriate information but lacked </w:t>
      </w:r>
      <w:proofErr w:type="gramStart"/>
      <w:r>
        <w:t>depth</w:t>
      </w:r>
      <w:proofErr w:type="gramEnd"/>
    </w:p>
    <w:p w14:paraId="29FF3BD9" w14:textId="77777777" w:rsidR="00846A02" w:rsidRDefault="00846A02">
      <w:pPr>
        <w:numPr>
          <w:ilvl w:val="0"/>
          <w:numId w:val="9"/>
        </w:numPr>
        <w:ind w:left="340" w:hanging="340"/>
      </w:pPr>
      <w:r>
        <w:t xml:space="preserve">regularly required the examiners to repeat a question before providing a </w:t>
      </w:r>
      <w:proofErr w:type="gramStart"/>
      <w:r>
        <w:t>response</w:t>
      </w:r>
      <w:proofErr w:type="gramEnd"/>
    </w:p>
    <w:p w14:paraId="3FA7C07C" w14:textId="77777777" w:rsidR="00846A02" w:rsidRDefault="00846A02">
      <w:pPr>
        <w:numPr>
          <w:ilvl w:val="0"/>
          <w:numId w:val="9"/>
        </w:numPr>
        <w:ind w:left="340" w:hanging="340"/>
      </w:pPr>
      <w:r>
        <w:t xml:space="preserve">demonstrated difficulty structuring sentences and finding suitable vocabulary, particularly when using the masculine gender or </w:t>
      </w:r>
      <w:proofErr w:type="gramStart"/>
      <w:r>
        <w:t>plurals</w:t>
      </w:r>
      <w:proofErr w:type="gramEnd"/>
    </w:p>
    <w:p w14:paraId="219027EB" w14:textId="1946C096" w:rsidR="00E030ED" w:rsidRDefault="00846A02">
      <w:pPr>
        <w:numPr>
          <w:ilvl w:val="0"/>
          <w:numId w:val="9"/>
        </w:numPr>
        <w:ind w:left="340" w:hanging="340"/>
      </w:pPr>
      <w:r>
        <w:t xml:space="preserve">used a limited range of vocabulary and were often slow to </w:t>
      </w:r>
      <w:proofErr w:type="gramStart"/>
      <w:r>
        <w:t>respond</w:t>
      </w:r>
      <w:proofErr w:type="gramEnd"/>
    </w:p>
    <w:p w14:paraId="4A56F72F" w14:textId="77777777" w:rsidR="00E030ED" w:rsidRDefault="00E030ED">
      <w:pPr>
        <w:numPr>
          <w:ilvl w:val="0"/>
          <w:numId w:val="0"/>
        </w:numPr>
      </w:pPr>
      <w:r>
        <w:br w:type="page"/>
      </w:r>
    </w:p>
    <w:p w14:paraId="3258382A" w14:textId="77777777" w:rsidR="00846A02" w:rsidRDefault="00846A02">
      <w:pPr>
        <w:numPr>
          <w:ilvl w:val="0"/>
          <w:numId w:val="9"/>
        </w:numPr>
        <w:ind w:left="340" w:hanging="340"/>
      </w:pPr>
      <w:r>
        <w:lastRenderedPageBreak/>
        <w:t xml:space="preserve">used simple and repetitive cohesive </w:t>
      </w:r>
      <w:proofErr w:type="gramStart"/>
      <w:r>
        <w:t>devices</w:t>
      </w:r>
      <w:proofErr w:type="gramEnd"/>
    </w:p>
    <w:p w14:paraId="7D6F7C45" w14:textId="77777777" w:rsidR="00846A02" w:rsidRDefault="00846A02">
      <w:pPr>
        <w:numPr>
          <w:ilvl w:val="0"/>
          <w:numId w:val="9"/>
        </w:numPr>
        <w:ind w:left="340" w:hanging="340"/>
      </w:pPr>
      <w:r>
        <w:t>had frequent silences because of lack of comprehension.</w:t>
      </w:r>
    </w:p>
    <w:p w14:paraId="472B8A13" w14:textId="77777777" w:rsidR="00622317" w:rsidRPr="0031108B" w:rsidRDefault="00622317" w:rsidP="00846A02">
      <w:pPr>
        <w:pStyle w:val="SAAHeading4"/>
      </w:pPr>
      <w:r w:rsidRPr="0031108B">
        <w:t xml:space="preserve">Section </w:t>
      </w:r>
      <w:r>
        <w:t>2</w:t>
      </w:r>
      <w:r w:rsidRPr="0031108B">
        <w:t xml:space="preserve">: </w:t>
      </w:r>
      <w:r>
        <w:t xml:space="preserve">Discussion </w:t>
      </w:r>
    </w:p>
    <w:p w14:paraId="40D8C901" w14:textId="135C87C7" w:rsidR="00622317" w:rsidRPr="00FB1266" w:rsidRDefault="003F5276" w:rsidP="00622317">
      <w:pPr>
        <w:pStyle w:val="SAAbodytextThemorelesssuccessful"/>
        <w:rPr>
          <w:i w:val="0"/>
        </w:rPr>
      </w:pPr>
      <w:r w:rsidRPr="003F5276">
        <w:rPr>
          <w:i w:val="0"/>
        </w:rPr>
        <w:t>Some interesting topics that were chosen this year included</w:t>
      </w:r>
      <w:r w:rsidR="00622317" w:rsidRPr="003F5276">
        <w:rPr>
          <w:i w:val="0"/>
        </w:rPr>
        <w:t>:</w:t>
      </w:r>
    </w:p>
    <w:p w14:paraId="5BF855E1" w14:textId="210B8E45" w:rsidR="008B6004" w:rsidRPr="008B6004" w:rsidRDefault="008B6004" w:rsidP="0052676E">
      <w:pPr>
        <w:pStyle w:val="SAABullets"/>
      </w:pPr>
      <w:r w:rsidRPr="008B6004">
        <w:t>Constitutional Changes in Chile</w:t>
      </w:r>
    </w:p>
    <w:p w14:paraId="79368074" w14:textId="77777777" w:rsidR="008B6004" w:rsidRDefault="008B6004" w:rsidP="0052676E">
      <w:pPr>
        <w:pStyle w:val="SAABullets"/>
      </w:pPr>
      <w:r w:rsidRPr="008B6004">
        <w:t>The difference between rural and urban life in the daily life between Australia and Colombia</w:t>
      </w:r>
    </w:p>
    <w:p w14:paraId="4B5A10BB" w14:textId="40E1D0F3" w:rsidR="008B6004" w:rsidRPr="008B6004" w:rsidRDefault="008B6004" w:rsidP="0052676E">
      <w:pPr>
        <w:pStyle w:val="SAABullets"/>
      </w:pPr>
      <w:r w:rsidRPr="008B6004">
        <w:rPr>
          <w:lang w:val="es-CO"/>
        </w:rPr>
        <w:t>Quino</w:t>
      </w:r>
      <w:r>
        <w:rPr>
          <w:lang w:val="es-CO"/>
        </w:rPr>
        <w:t xml:space="preserve"> </w:t>
      </w:r>
      <w:r w:rsidRPr="008B6004">
        <w:t>(Mafalda Comic Strips)</w:t>
      </w:r>
    </w:p>
    <w:p w14:paraId="394176E0" w14:textId="375072B9" w:rsidR="00136A0E" w:rsidRDefault="00136A0E" w:rsidP="0052676E">
      <w:pPr>
        <w:pStyle w:val="SAABullets"/>
      </w:pPr>
      <w:r>
        <w:t>Climate Change Impact</w:t>
      </w:r>
    </w:p>
    <w:p w14:paraId="5EF18708" w14:textId="2E5E3098" w:rsidR="00136A0E" w:rsidRDefault="00136A0E" w:rsidP="0052676E">
      <w:pPr>
        <w:pStyle w:val="SAABullets"/>
      </w:pPr>
      <w:r>
        <w:t>Laws of Euthanasia in Argentina</w:t>
      </w:r>
    </w:p>
    <w:p w14:paraId="04F64FCC" w14:textId="2D762908" w:rsidR="00136A0E" w:rsidRDefault="00136A0E" w:rsidP="0052676E">
      <w:pPr>
        <w:pStyle w:val="SAABullets"/>
      </w:pPr>
      <w:r>
        <w:t xml:space="preserve">Femicide in Mexican Culture and Society </w:t>
      </w:r>
    </w:p>
    <w:p w14:paraId="0A5BFAF5" w14:textId="3C1E73B8" w:rsidR="00136A0E" w:rsidRDefault="00136A0E" w:rsidP="0052676E">
      <w:pPr>
        <w:pStyle w:val="SAABullets"/>
      </w:pPr>
      <w:r>
        <w:t xml:space="preserve">Legends and Fantasies </w:t>
      </w:r>
    </w:p>
    <w:p w14:paraId="75CA2571" w14:textId="553BBA30" w:rsidR="00136A0E" w:rsidRDefault="00136A0E" w:rsidP="0052676E">
      <w:pPr>
        <w:pStyle w:val="SAABullets"/>
      </w:pPr>
      <w:r>
        <w:t>How Colonisation affected Latin American and Australian Celebrations</w:t>
      </w:r>
    </w:p>
    <w:p w14:paraId="5EF6AB7D" w14:textId="77777777" w:rsidR="008B6004" w:rsidRDefault="008B6004" w:rsidP="0052676E">
      <w:pPr>
        <w:pStyle w:val="SAAHeading4"/>
        <w:rPr>
          <w:lang w:eastAsia="en-AU"/>
        </w:rPr>
      </w:pPr>
      <w:r w:rsidRPr="008B6004">
        <w:rPr>
          <w:lang w:eastAsia="en-AU"/>
        </w:rPr>
        <w:t>General:</w:t>
      </w:r>
    </w:p>
    <w:p w14:paraId="1EB68CAA" w14:textId="2379F284" w:rsidR="001839F9" w:rsidRPr="0052676E" w:rsidRDefault="008B6004" w:rsidP="0052676E">
      <w:pPr>
        <w:numPr>
          <w:ilvl w:val="0"/>
          <w:numId w:val="0"/>
        </w:numPr>
        <w:rPr>
          <w:color w:val="auto"/>
        </w:rPr>
      </w:pPr>
      <w:r w:rsidRPr="0052676E">
        <w:rPr>
          <w:color w:val="auto"/>
        </w:rPr>
        <w:t xml:space="preserve">Topics </w:t>
      </w:r>
      <w:r w:rsidR="00136A0E" w:rsidRPr="0052676E">
        <w:rPr>
          <w:color w:val="auto"/>
        </w:rPr>
        <w:t xml:space="preserve">with political content were very challenging for students to discuss. </w:t>
      </w:r>
    </w:p>
    <w:p w14:paraId="43F5BCD9" w14:textId="2E821DE4" w:rsidR="00BC0AFA" w:rsidRPr="00B30663" w:rsidRDefault="00BC0AFA" w:rsidP="00BC0AFA">
      <w:pPr>
        <w:numPr>
          <w:ilvl w:val="0"/>
          <w:numId w:val="0"/>
        </w:numPr>
        <w:rPr>
          <w:i/>
        </w:rPr>
      </w:pPr>
      <w:r w:rsidRPr="00B30663">
        <w:rPr>
          <w:i/>
        </w:rPr>
        <w:t>The more successful responses commonly:</w:t>
      </w:r>
    </w:p>
    <w:p w14:paraId="3B250969" w14:textId="77777777" w:rsidR="0052676E" w:rsidRDefault="0052676E">
      <w:pPr>
        <w:numPr>
          <w:ilvl w:val="0"/>
          <w:numId w:val="9"/>
        </w:numPr>
        <w:ind w:left="340" w:hanging="340"/>
      </w:pPr>
      <w:r>
        <w:t xml:space="preserve">chose topics that were appropriate for their </w:t>
      </w:r>
      <w:proofErr w:type="gramStart"/>
      <w:r>
        <w:t>ability</w:t>
      </w:r>
      <w:proofErr w:type="gramEnd"/>
    </w:p>
    <w:p w14:paraId="16E6D9DD" w14:textId="77777777" w:rsidR="0052676E" w:rsidRDefault="0052676E">
      <w:pPr>
        <w:numPr>
          <w:ilvl w:val="0"/>
          <w:numId w:val="9"/>
        </w:numPr>
        <w:ind w:left="340" w:hanging="340"/>
      </w:pPr>
      <w:r>
        <w:t xml:space="preserve">demonstrated familiarity with the topic and in-depth understanding of the </w:t>
      </w:r>
      <w:proofErr w:type="gramStart"/>
      <w:r>
        <w:t>content</w:t>
      </w:r>
      <w:proofErr w:type="gramEnd"/>
    </w:p>
    <w:p w14:paraId="3140A929" w14:textId="77777777" w:rsidR="0052676E" w:rsidRDefault="0052676E">
      <w:pPr>
        <w:numPr>
          <w:ilvl w:val="0"/>
          <w:numId w:val="9"/>
        </w:numPr>
        <w:ind w:left="340" w:hanging="340"/>
      </w:pPr>
      <w:r>
        <w:t xml:space="preserve">demonstrated the ability to reflect and comment on significant learning that had been </w:t>
      </w:r>
      <w:proofErr w:type="gramStart"/>
      <w:r>
        <w:t>undertaken</w:t>
      </w:r>
      <w:proofErr w:type="gramEnd"/>
    </w:p>
    <w:p w14:paraId="18A65460" w14:textId="77777777" w:rsidR="0052676E" w:rsidRDefault="0052676E">
      <w:pPr>
        <w:numPr>
          <w:ilvl w:val="0"/>
          <w:numId w:val="9"/>
        </w:numPr>
        <w:ind w:left="340" w:hanging="340"/>
      </w:pPr>
      <w:r>
        <w:t xml:space="preserve">showed evidence that the student had investigated a new </w:t>
      </w:r>
      <w:proofErr w:type="gramStart"/>
      <w:r>
        <w:t>perspective</w:t>
      </w:r>
      <w:proofErr w:type="gramEnd"/>
    </w:p>
    <w:p w14:paraId="3FFFAF7B" w14:textId="77777777" w:rsidR="0052676E" w:rsidRDefault="0052676E">
      <w:pPr>
        <w:numPr>
          <w:ilvl w:val="0"/>
          <w:numId w:val="9"/>
        </w:numPr>
        <w:ind w:left="340" w:hanging="340"/>
      </w:pPr>
      <w:r>
        <w:t xml:space="preserve">demonstrated an appreciation for what was </w:t>
      </w:r>
      <w:proofErr w:type="gramStart"/>
      <w:r>
        <w:t>learnt</w:t>
      </w:r>
      <w:proofErr w:type="gramEnd"/>
    </w:p>
    <w:p w14:paraId="4EFBDBE6" w14:textId="77777777" w:rsidR="0052676E" w:rsidRDefault="0052676E">
      <w:pPr>
        <w:numPr>
          <w:ilvl w:val="0"/>
          <w:numId w:val="9"/>
        </w:numPr>
        <w:ind w:left="340" w:hanging="340"/>
      </w:pPr>
      <w:r>
        <w:t xml:space="preserve">provided in-depth explanations about how the chosen topic impacted on the life and future of the student, showing an ability to make a personal connection with the in-depth </w:t>
      </w:r>
      <w:proofErr w:type="gramStart"/>
      <w:r>
        <w:t>study</w:t>
      </w:r>
      <w:proofErr w:type="gramEnd"/>
    </w:p>
    <w:p w14:paraId="2F2FD4B5" w14:textId="77777777" w:rsidR="0052676E" w:rsidRDefault="0052676E">
      <w:pPr>
        <w:numPr>
          <w:ilvl w:val="0"/>
          <w:numId w:val="9"/>
        </w:numPr>
        <w:ind w:left="340" w:hanging="340"/>
      </w:pPr>
      <w:r>
        <w:t xml:space="preserve">created interest and engaged the </w:t>
      </w:r>
      <w:proofErr w:type="gramStart"/>
      <w:r>
        <w:t>examiners</w:t>
      </w:r>
      <w:proofErr w:type="gramEnd"/>
    </w:p>
    <w:p w14:paraId="58FFE889" w14:textId="77777777" w:rsidR="0052676E" w:rsidRDefault="0052676E">
      <w:pPr>
        <w:numPr>
          <w:ilvl w:val="0"/>
          <w:numId w:val="9"/>
        </w:numPr>
        <w:ind w:left="340" w:hanging="340"/>
      </w:pPr>
      <w:r>
        <w:t xml:space="preserve">demonstrated a good mastery and knowledge of the basic tenses and were at ease using technical and subject-specific </w:t>
      </w:r>
      <w:proofErr w:type="gramStart"/>
      <w:r>
        <w:t>vocabulary</w:t>
      </w:r>
      <w:proofErr w:type="gramEnd"/>
    </w:p>
    <w:p w14:paraId="6C88C63B" w14:textId="77777777" w:rsidR="0052676E" w:rsidRDefault="0052676E">
      <w:pPr>
        <w:numPr>
          <w:ilvl w:val="0"/>
          <w:numId w:val="9"/>
        </w:numPr>
        <w:ind w:left="340" w:hanging="340"/>
      </w:pPr>
      <w:r>
        <w:t xml:space="preserve">demonstrated higher order thinking and gave </w:t>
      </w:r>
      <w:proofErr w:type="gramStart"/>
      <w:r>
        <w:t>opinions</w:t>
      </w:r>
      <w:proofErr w:type="gramEnd"/>
    </w:p>
    <w:p w14:paraId="17861D43" w14:textId="77777777" w:rsidR="008261E6" w:rsidRDefault="0052676E" w:rsidP="0052676E">
      <w:pPr>
        <w:numPr>
          <w:ilvl w:val="0"/>
          <w:numId w:val="9"/>
        </w:numPr>
        <w:ind w:left="340" w:hanging="340"/>
      </w:pPr>
      <w:r>
        <w:t>brought visual material to support their chosen subtopic.</w:t>
      </w:r>
      <w:r w:rsidRPr="00013005">
        <w:t xml:space="preserve"> </w:t>
      </w:r>
    </w:p>
    <w:p w14:paraId="232EF61A" w14:textId="0A0FB457" w:rsidR="00BC0AFA" w:rsidRPr="008964BC" w:rsidRDefault="00BC0AFA" w:rsidP="008964BC">
      <w:pPr>
        <w:numPr>
          <w:ilvl w:val="0"/>
          <w:numId w:val="0"/>
        </w:numPr>
        <w:rPr>
          <w:i/>
        </w:rPr>
      </w:pPr>
      <w:r w:rsidRPr="008964BC">
        <w:rPr>
          <w:i/>
        </w:rPr>
        <w:t>The less successful responses commonly:</w:t>
      </w:r>
    </w:p>
    <w:p w14:paraId="75883F82" w14:textId="77777777" w:rsidR="0052676E" w:rsidRDefault="0052676E" w:rsidP="00E030ED">
      <w:pPr>
        <w:pStyle w:val="SAABullets"/>
      </w:pPr>
      <w:r>
        <w:t xml:space="preserve">were unable to express in-depth knowledge on the topic for </w:t>
      </w:r>
      <w:proofErr w:type="gramStart"/>
      <w:r>
        <w:t>discussion</w:t>
      </w:r>
      <w:proofErr w:type="gramEnd"/>
    </w:p>
    <w:p w14:paraId="06F95418" w14:textId="77777777" w:rsidR="0052676E" w:rsidRDefault="0052676E" w:rsidP="00E030ED">
      <w:pPr>
        <w:pStyle w:val="SAABullets"/>
      </w:pPr>
      <w:r>
        <w:t xml:space="preserve">were unable to provide personal opinions about the topics discussed or reflect upon the </w:t>
      </w:r>
      <w:proofErr w:type="gramStart"/>
      <w:r>
        <w:t>research</w:t>
      </w:r>
      <w:proofErr w:type="gramEnd"/>
    </w:p>
    <w:p w14:paraId="261BC58E" w14:textId="77777777" w:rsidR="0052676E" w:rsidRDefault="0052676E" w:rsidP="00E030ED">
      <w:pPr>
        <w:pStyle w:val="SAABullets"/>
      </w:pPr>
      <w:r>
        <w:t>lacked evidence of research</w:t>
      </w:r>
    </w:p>
    <w:p w14:paraId="1276B234" w14:textId="77777777" w:rsidR="0052676E" w:rsidRDefault="0052676E" w:rsidP="00E030ED">
      <w:pPr>
        <w:pStyle w:val="SAABullets"/>
      </w:pPr>
      <w:r>
        <w:t xml:space="preserve">did not carry the conversation forward with spontaneity and provided one-sentence answers, expecting assessors to keep asking </w:t>
      </w:r>
      <w:proofErr w:type="gramStart"/>
      <w:r>
        <w:t>questions</w:t>
      </w:r>
      <w:proofErr w:type="gramEnd"/>
    </w:p>
    <w:p w14:paraId="6E9F31A8" w14:textId="24788060" w:rsidR="00711279" w:rsidRDefault="0052676E" w:rsidP="00E030ED">
      <w:pPr>
        <w:pStyle w:val="SAABullets"/>
      </w:pPr>
      <w:r>
        <w:t>were related to topics that were too challenging for the language skills of the students, who had a limited range of vocabulary and were unable to advance the discussion.</w:t>
      </w:r>
    </w:p>
    <w:p w14:paraId="67C0BE77" w14:textId="5F56BF1E" w:rsidR="00653EE0" w:rsidRDefault="00653EE0" w:rsidP="00653EE0">
      <w:pPr>
        <w:numPr>
          <w:ilvl w:val="0"/>
          <w:numId w:val="0"/>
        </w:numPr>
        <w:spacing w:before="160" w:after="0"/>
      </w:pPr>
      <w:r w:rsidRPr="00653EE0">
        <w:rPr>
          <w:b/>
          <w:bCs/>
        </w:rPr>
        <w:t>Note:</w:t>
      </w:r>
      <w:r>
        <w:t xml:space="preserve"> </w:t>
      </w:r>
      <w:r w:rsidRPr="00B30663">
        <w:t>Teachers can elicit more successful responses by:</w:t>
      </w:r>
    </w:p>
    <w:p w14:paraId="6857CA46" w14:textId="77777777" w:rsidR="00653EE0" w:rsidRPr="00334AD5" w:rsidRDefault="00653EE0" w:rsidP="004161FD">
      <w:pPr>
        <w:pStyle w:val="SAABullets"/>
      </w:pPr>
      <w:r w:rsidRPr="00334AD5">
        <w:t>encourag</w:t>
      </w:r>
      <w:r>
        <w:t>ing</w:t>
      </w:r>
      <w:r w:rsidRPr="00334AD5">
        <w:t xml:space="preserve"> </w:t>
      </w:r>
      <w:r>
        <w:t xml:space="preserve">students </w:t>
      </w:r>
      <w:r w:rsidRPr="00334AD5">
        <w:t xml:space="preserve">to use </w:t>
      </w:r>
      <w:r>
        <w:t xml:space="preserve">pictures, photographs, or objects to support their oral examination. </w:t>
      </w:r>
    </w:p>
    <w:p w14:paraId="3DE1A004" w14:textId="77777777" w:rsidR="00711279" w:rsidRDefault="00711279">
      <w:pPr>
        <w:numPr>
          <w:ilvl w:val="0"/>
          <w:numId w:val="0"/>
        </w:numPr>
        <w:rPr>
          <w:color w:val="auto"/>
        </w:rPr>
      </w:pPr>
      <w:r>
        <w:br w:type="page"/>
      </w:r>
    </w:p>
    <w:p w14:paraId="21335219" w14:textId="293A0F44" w:rsidR="00E0117A" w:rsidRPr="0052676E" w:rsidRDefault="00E0117A" w:rsidP="0052676E">
      <w:pPr>
        <w:pStyle w:val="SAAHeading3"/>
        <w:rPr>
          <w:i/>
        </w:rPr>
      </w:pPr>
      <w:r w:rsidRPr="0052676E">
        <w:lastRenderedPageBreak/>
        <w:t>Written Examination</w:t>
      </w:r>
    </w:p>
    <w:p w14:paraId="05AEB6AD" w14:textId="77777777" w:rsidR="00E0117A" w:rsidRPr="00E0117A" w:rsidRDefault="00E0117A" w:rsidP="0052676E">
      <w:pPr>
        <w:pStyle w:val="SAAHeading4"/>
      </w:pPr>
      <w:r w:rsidRPr="00E0117A">
        <w:t>Section 1: Listening and Responding</w:t>
      </w:r>
    </w:p>
    <w:p w14:paraId="1AA2AE71" w14:textId="73680AB4" w:rsidR="005116DB" w:rsidRDefault="00E0117A" w:rsidP="00E0117A">
      <w:pPr>
        <w:numPr>
          <w:ilvl w:val="0"/>
          <w:numId w:val="0"/>
        </w:numPr>
        <w:rPr>
          <w:color w:val="auto"/>
        </w:rPr>
      </w:pPr>
      <w:r w:rsidRPr="0052676E">
        <w:rPr>
          <w:color w:val="auto"/>
        </w:rPr>
        <w:t>There were two texts in Spanish, all of them varying in length and nature. For all texts, the questions and answers were in English.</w:t>
      </w:r>
    </w:p>
    <w:p w14:paraId="6E0AE33D" w14:textId="1F943DDD" w:rsidR="00E0117A" w:rsidRPr="0052676E" w:rsidRDefault="00E0117A" w:rsidP="0052676E">
      <w:pPr>
        <w:pStyle w:val="SAAQuestions"/>
      </w:pPr>
      <w:r w:rsidRPr="0052676E">
        <w:t>Question 1</w:t>
      </w:r>
    </w:p>
    <w:p w14:paraId="32BC9239" w14:textId="77777777" w:rsidR="00E0117A" w:rsidRPr="00532B64" w:rsidRDefault="00E0117A" w:rsidP="0052676E">
      <w:pPr>
        <w:pStyle w:val="SAAbodytextThemorelesssuccessful"/>
      </w:pPr>
      <w:r w:rsidRPr="00532B64">
        <w:t>The more successful responses commonly:</w:t>
      </w:r>
    </w:p>
    <w:p w14:paraId="07426050" w14:textId="7CD02A15" w:rsidR="00E0117A" w:rsidRDefault="001439CA" w:rsidP="0052676E">
      <w:pPr>
        <w:pStyle w:val="SAABullets"/>
      </w:pPr>
      <w:r>
        <w:t>i</w:t>
      </w:r>
      <w:r w:rsidRPr="001439CA">
        <w:t xml:space="preserve">dentified the type of broadcast and what the text is about, with </w:t>
      </w:r>
      <w:proofErr w:type="gramStart"/>
      <w:r w:rsidRPr="001439CA">
        <w:t>justification</w:t>
      </w:r>
      <w:proofErr w:type="gramEnd"/>
    </w:p>
    <w:p w14:paraId="54F41CD4" w14:textId="797824C7" w:rsidR="001439CA" w:rsidRPr="001439CA" w:rsidRDefault="001439CA" w:rsidP="0052676E">
      <w:pPr>
        <w:pStyle w:val="SAABullets"/>
      </w:pPr>
      <w:r>
        <w:t>d</w:t>
      </w:r>
      <w:r w:rsidRPr="001439CA">
        <w:t>iscusse</w:t>
      </w:r>
      <w:r>
        <w:t>d</w:t>
      </w:r>
      <w:r w:rsidRPr="001439CA">
        <w:t xml:space="preserve"> two emotions conveyed by the speaker, with examples from the text.</w:t>
      </w:r>
    </w:p>
    <w:p w14:paraId="18759B1B" w14:textId="77777777" w:rsidR="00E0117A" w:rsidRPr="00532B64" w:rsidRDefault="00E0117A" w:rsidP="0052676E">
      <w:pPr>
        <w:pStyle w:val="SAAbodytextThemorelesssuccessful"/>
      </w:pPr>
      <w:r w:rsidRPr="00532B64">
        <w:t>The less successful responses commonly:</w:t>
      </w:r>
    </w:p>
    <w:p w14:paraId="72CC1D91" w14:textId="4B29A970" w:rsidR="00E0117A" w:rsidRDefault="00E0117A" w:rsidP="0052676E">
      <w:pPr>
        <w:pStyle w:val="SAABullets"/>
      </w:pPr>
      <w:r w:rsidRPr="001439CA">
        <w:t xml:space="preserve">identified </w:t>
      </w:r>
      <w:r w:rsidR="00FB1266">
        <w:t>limited</w:t>
      </w:r>
      <w:r w:rsidRPr="001439CA">
        <w:t xml:space="preserve"> relevant information</w:t>
      </w:r>
      <w:r w:rsidR="001439CA" w:rsidRPr="001439CA">
        <w:t xml:space="preserve">, without </w:t>
      </w:r>
      <w:proofErr w:type="gramStart"/>
      <w:r w:rsidR="001439CA" w:rsidRPr="001439CA">
        <w:t>justification</w:t>
      </w:r>
      <w:proofErr w:type="gramEnd"/>
    </w:p>
    <w:p w14:paraId="1431B228" w14:textId="2333A8EE" w:rsidR="001439CA" w:rsidRPr="001439CA" w:rsidRDefault="009827D9" w:rsidP="0052676E">
      <w:pPr>
        <w:pStyle w:val="SAABullets"/>
      </w:pPr>
      <w:r>
        <w:t>d</w:t>
      </w:r>
      <w:r w:rsidR="001439CA" w:rsidRPr="001439CA">
        <w:t>iscusse</w:t>
      </w:r>
      <w:r>
        <w:t xml:space="preserve">d </w:t>
      </w:r>
      <w:r w:rsidR="001439CA" w:rsidRPr="001439CA">
        <w:t>one emotion conveyed by the speaker, with</w:t>
      </w:r>
      <w:r w:rsidR="001439CA">
        <w:t>out</w:t>
      </w:r>
      <w:r w:rsidR="001439CA" w:rsidRPr="001439CA">
        <w:t xml:space="preserve"> example</w:t>
      </w:r>
      <w:r w:rsidR="001439CA">
        <w:t>s</w:t>
      </w:r>
      <w:r w:rsidR="001439CA" w:rsidRPr="001439CA">
        <w:t xml:space="preserve"> from the text.</w:t>
      </w:r>
    </w:p>
    <w:p w14:paraId="142B0B0A" w14:textId="77777777" w:rsidR="00E0117A" w:rsidRPr="00E0117A" w:rsidRDefault="00E0117A" w:rsidP="0052676E">
      <w:pPr>
        <w:pStyle w:val="SAAQuestions"/>
      </w:pPr>
      <w:r w:rsidRPr="00E0117A">
        <w:t>Question 2</w:t>
      </w:r>
    </w:p>
    <w:p w14:paraId="52533421" w14:textId="77777777" w:rsidR="00E0117A" w:rsidRPr="00532B64" w:rsidRDefault="00E0117A" w:rsidP="0052676E">
      <w:pPr>
        <w:pStyle w:val="SAAbodytextThemorelesssuccessful"/>
      </w:pPr>
      <w:r w:rsidRPr="00532B64">
        <w:t>The more successful responses commonly:</w:t>
      </w:r>
    </w:p>
    <w:p w14:paraId="7576BBE7" w14:textId="360A9AEA" w:rsidR="00E0117A" w:rsidRPr="001439CA" w:rsidRDefault="00C9665F" w:rsidP="0052676E">
      <w:pPr>
        <w:pStyle w:val="SAABullets"/>
      </w:pPr>
      <w:r>
        <w:t>d</w:t>
      </w:r>
      <w:r w:rsidRPr="00C9665F">
        <w:t>isplay</w:t>
      </w:r>
      <w:r>
        <w:t>ed</w:t>
      </w:r>
      <w:r w:rsidRPr="00C9665F">
        <w:t xml:space="preserve"> substantial understanding of the text by providing two different impacts that Frida Kahlo had on the woman’s </w:t>
      </w:r>
      <w:proofErr w:type="gramStart"/>
      <w:r w:rsidRPr="00C9665F">
        <w:t>life</w:t>
      </w:r>
      <w:proofErr w:type="gramEnd"/>
    </w:p>
    <w:p w14:paraId="3782FD6C" w14:textId="77777777" w:rsidR="00C9665F" w:rsidRPr="00C9665F" w:rsidRDefault="00C9665F" w:rsidP="0052676E">
      <w:pPr>
        <w:pStyle w:val="SAABullets"/>
      </w:pPr>
      <w:r>
        <w:t>d</w:t>
      </w:r>
      <w:r w:rsidRPr="006A245C">
        <w:t>isplay</w:t>
      </w:r>
      <w:r>
        <w:t>ed</w:t>
      </w:r>
      <w:r w:rsidRPr="006A245C">
        <w:t xml:space="preserve"> comprehensive understanding of the text by explaining two different ways in which the woman experienced the exhibition, with good evidence from the text.</w:t>
      </w:r>
    </w:p>
    <w:p w14:paraId="73E03298" w14:textId="77777777" w:rsidR="00E0117A" w:rsidRPr="00532B64" w:rsidRDefault="00E0117A" w:rsidP="0052676E">
      <w:pPr>
        <w:pStyle w:val="SAAbodytextThemorelesssuccessful"/>
      </w:pPr>
      <w:r w:rsidRPr="00532B64">
        <w:t>The less successful responses commonly:</w:t>
      </w:r>
    </w:p>
    <w:p w14:paraId="1345AE5C" w14:textId="1DD1F2A5" w:rsidR="00C9665F" w:rsidRDefault="00C9665F" w:rsidP="0052676E">
      <w:pPr>
        <w:pStyle w:val="SAABullets"/>
      </w:pPr>
      <w:r>
        <w:t>d</w:t>
      </w:r>
      <w:r w:rsidRPr="00C9665F">
        <w:t>isplay</w:t>
      </w:r>
      <w:r>
        <w:t>ed</w:t>
      </w:r>
      <w:r w:rsidRPr="00C9665F">
        <w:t xml:space="preserve"> partial understanding of the text by providing one impact that Frida Kahlo had on the woman’s </w:t>
      </w:r>
      <w:proofErr w:type="gramStart"/>
      <w:r w:rsidRPr="00C9665F">
        <w:t>life</w:t>
      </w:r>
      <w:proofErr w:type="gramEnd"/>
    </w:p>
    <w:p w14:paraId="4E425583" w14:textId="160124C2" w:rsidR="00C9665F" w:rsidRPr="00C9665F" w:rsidRDefault="00C9665F" w:rsidP="0052676E">
      <w:pPr>
        <w:pStyle w:val="SAABullets"/>
      </w:pPr>
      <w:r>
        <w:t>i</w:t>
      </w:r>
      <w:r w:rsidRPr="00C9665F">
        <w:t>dentifie</w:t>
      </w:r>
      <w:r>
        <w:t>d</w:t>
      </w:r>
      <w:r w:rsidRPr="00C9665F">
        <w:t xml:space="preserve"> some relevant information.</w:t>
      </w:r>
    </w:p>
    <w:p w14:paraId="1D0941F9" w14:textId="47573FC6" w:rsidR="00C9665F" w:rsidRPr="00C9665F" w:rsidRDefault="00C9665F" w:rsidP="0052676E">
      <w:pPr>
        <w:pStyle w:val="SAAHeading4"/>
      </w:pPr>
      <w:r w:rsidRPr="00C9665F">
        <w:t>Section 2: Reading and Responding</w:t>
      </w:r>
    </w:p>
    <w:p w14:paraId="0734A86E" w14:textId="77777777" w:rsidR="00C9665F" w:rsidRPr="00C9665F" w:rsidRDefault="00C9665F" w:rsidP="0052676E">
      <w:pPr>
        <w:pStyle w:val="SAAHeading4"/>
      </w:pPr>
      <w:r w:rsidRPr="00C9665F">
        <w:t>Part A</w:t>
      </w:r>
    </w:p>
    <w:p w14:paraId="0A2E3591" w14:textId="5A9A0C57" w:rsidR="00C9665F" w:rsidRPr="00C9665F" w:rsidRDefault="00C9665F" w:rsidP="005D1DC0">
      <w:pPr>
        <w:pStyle w:val="SAAQuestions"/>
      </w:pPr>
      <w:r w:rsidRPr="00C9665F">
        <w:t>Question 3</w:t>
      </w:r>
    </w:p>
    <w:p w14:paraId="29C9B898" w14:textId="1D1DC90E" w:rsidR="00C9665F" w:rsidRDefault="00C9665F" w:rsidP="005D1DC0">
      <w:pPr>
        <w:pStyle w:val="SAAmoreless"/>
      </w:pPr>
      <w:r w:rsidRPr="00532B64">
        <w:t>The more successful responses commonly:</w:t>
      </w:r>
    </w:p>
    <w:p w14:paraId="02E24026" w14:textId="5730EBE0" w:rsidR="00532B64" w:rsidRPr="00532B64" w:rsidRDefault="00532B64" w:rsidP="005D1DC0">
      <w:pPr>
        <w:pStyle w:val="SAABullets"/>
      </w:pPr>
      <w:r>
        <w:t>e</w:t>
      </w:r>
      <w:r w:rsidRPr="00532B64">
        <w:t>xplain</w:t>
      </w:r>
      <w:r>
        <w:t>ed</w:t>
      </w:r>
      <w:r w:rsidRPr="00532B64">
        <w:t xml:space="preserve"> the title in the context of the </w:t>
      </w:r>
      <w:proofErr w:type="gramStart"/>
      <w:r w:rsidRPr="00532B64">
        <w:t>text</w:t>
      </w:r>
      <w:proofErr w:type="gramEnd"/>
    </w:p>
    <w:p w14:paraId="2F2B4E97" w14:textId="0AD5CC17" w:rsidR="00532B64" w:rsidRPr="00532B64" w:rsidRDefault="00532B64" w:rsidP="005D1DC0">
      <w:pPr>
        <w:pStyle w:val="SAABullets"/>
      </w:pPr>
      <w:r>
        <w:t>i</w:t>
      </w:r>
      <w:r w:rsidRPr="00532B64">
        <w:t>dentifie</w:t>
      </w:r>
      <w:r>
        <w:t>d</w:t>
      </w:r>
      <w:r w:rsidRPr="00532B64">
        <w:t xml:space="preserve"> three main concerns of Ana in the </w:t>
      </w:r>
      <w:proofErr w:type="gramStart"/>
      <w:r w:rsidRPr="00532B64">
        <w:t>article</w:t>
      </w:r>
      <w:proofErr w:type="gramEnd"/>
    </w:p>
    <w:p w14:paraId="7336E197" w14:textId="7466EBC2" w:rsidR="005D1DC0" w:rsidRDefault="00532B64" w:rsidP="005D1DC0">
      <w:pPr>
        <w:pStyle w:val="SAABullets"/>
      </w:pPr>
      <w:r>
        <w:t>e</w:t>
      </w:r>
      <w:r w:rsidRPr="00532B64">
        <w:t>xplain</w:t>
      </w:r>
      <w:r>
        <w:t>ed</w:t>
      </w:r>
      <w:r w:rsidRPr="00532B64">
        <w:t xml:space="preserve"> how Ana use</w:t>
      </w:r>
      <w:r w:rsidR="00B8712C">
        <w:t>d</w:t>
      </w:r>
      <w:r w:rsidRPr="00532B64">
        <w:t xml:space="preserve"> language techniques to try to persuade her readers into action and provide</w:t>
      </w:r>
      <w:r>
        <w:t>d</w:t>
      </w:r>
      <w:r w:rsidRPr="00532B64">
        <w:t xml:space="preserve"> good examples of three techniques from the text.</w:t>
      </w:r>
    </w:p>
    <w:p w14:paraId="1ADEAC44" w14:textId="77777777" w:rsidR="00532B64" w:rsidRPr="005D1DC0" w:rsidRDefault="00532B64" w:rsidP="005D1DC0">
      <w:pPr>
        <w:pStyle w:val="SAAmoreless"/>
      </w:pPr>
      <w:r w:rsidRPr="005D1DC0">
        <w:t>The less successful responses commonly:</w:t>
      </w:r>
    </w:p>
    <w:p w14:paraId="25A6BEC1" w14:textId="340879D0" w:rsidR="00532B64" w:rsidRDefault="00532B64" w:rsidP="005D1DC0">
      <w:pPr>
        <w:pStyle w:val="SAABullets"/>
      </w:pPr>
      <w:r w:rsidRPr="00532B64">
        <w:t>misunderstood the</w:t>
      </w:r>
      <w:r w:rsidR="00B8712C">
        <w:t xml:space="preserve"> </w:t>
      </w:r>
      <w:r w:rsidRPr="00532B64">
        <w:t xml:space="preserve">title in the context of the </w:t>
      </w:r>
      <w:proofErr w:type="gramStart"/>
      <w:r w:rsidRPr="00532B64">
        <w:t>text</w:t>
      </w:r>
      <w:proofErr w:type="gramEnd"/>
    </w:p>
    <w:p w14:paraId="64380A92" w14:textId="159B1828" w:rsidR="00B8712C" w:rsidRDefault="00B8712C" w:rsidP="005D1DC0">
      <w:pPr>
        <w:pStyle w:val="SAABullets"/>
      </w:pPr>
      <w:r>
        <w:t>i</w:t>
      </w:r>
      <w:r w:rsidRPr="00B8712C">
        <w:t>dentifie</w:t>
      </w:r>
      <w:r>
        <w:t>d</w:t>
      </w:r>
      <w:r w:rsidRPr="00B8712C">
        <w:t xml:space="preserve"> one main concern of Ana in the </w:t>
      </w:r>
      <w:proofErr w:type="gramStart"/>
      <w:r w:rsidRPr="00B8712C">
        <w:t>article</w:t>
      </w:r>
      <w:proofErr w:type="gramEnd"/>
    </w:p>
    <w:p w14:paraId="1457167B" w14:textId="7DF968D7" w:rsidR="00B8712C" w:rsidRPr="00B8712C" w:rsidRDefault="00B8712C" w:rsidP="005D1DC0">
      <w:pPr>
        <w:pStyle w:val="SAABullets"/>
        <w:rPr>
          <w:iCs/>
        </w:rPr>
      </w:pPr>
      <w:r w:rsidRPr="00B8712C">
        <w:t>were unclear how</w:t>
      </w:r>
      <w:r>
        <w:t xml:space="preserve"> </w:t>
      </w:r>
      <w:r w:rsidRPr="00B8712C">
        <w:t>Ana use</w:t>
      </w:r>
      <w:r>
        <w:t>d</w:t>
      </w:r>
      <w:r w:rsidRPr="00B8712C">
        <w:t xml:space="preserve"> language techniques to try to persuade her readers into action</w:t>
      </w:r>
      <w:r w:rsidRPr="006A245C">
        <w:t xml:space="preserve"> and </w:t>
      </w:r>
      <w:r w:rsidRPr="00B8712C">
        <w:t>were unable to provide examples of these expressions.</w:t>
      </w:r>
    </w:p>
    <w:p w14:paraId="4508F872" w14:textId="77777777" w:rsidR="00F53CA5" w:rsidRPr="00F53CA5" w:rsidRDefault="00F53CA5" w:rsidP="00ED26C5">
      <w:pPr>
        <w:pStyle w:val="SAAHeading4"/>
      </w:pPr>
      <w:r w:rsidRPr="00F53CA5">
        <w:t>Part B</w:t>
      </w:r>
    </w:p>
    <w:p w14:paraId="042FF739" w14:textId="77777777" w:rsidR="00F53CA5" w:rsidRPr="00F53CA5" w:rsidRDefault="00F53CA5" w:rsidP="00ED26C5">
      <w:pPr>
        <w:pStyle w:val="SAAQuestions"/>
      </w:pPr>
      <w:r w:rsidRPr="00F53CA5">
        <w:t>Question 4</w:t>
      </w:r>
    </w:p>
    <w:p w14:paraId="1487B74F" w14:textId="1E92D1B6" w:rsidR="001E7A73" w:rsidRDefault="00F53CA5" w:rsidP="00AD6806">
      <w:pPr>
        <w:pStyle w:val="SAAbodytext"/>
      </w:pPr>
      <w:r w:rsidRPr="00F53CA5">
        <w:t>Write a covering letter explaining why you would be a suitable candidate for the job.</w:t>
      </w:r>
    </w:p>
    <w:p w14:paraId="0183FB0D" w14:textId="77777777" w:rsidR="001E7A73" w:rsidRDefault="001E7A73">
      <w:pPr>
        <w:numPr>
          <w:ilvl w:val="0"/>
          <w:numId w:val="0"/>
        </w:numPr>
        <w:rPr>
          <w:color w:val="auto"/>
        </w:rPr>
      </w:pPr>
      <w:r>
        <w:br w:type="page"/>
      </w:r>
    </w:p>
    <w:p w14:paraId="35901C7B" w14:textId="686254FC" w:rsidR="00F53CA5" w:rsidRPr="00F53CA5" w:rsidRDefault="00F53CA5" w:rsidP="00AD6806">
      <w:pPr>
        <w:pStyle w:val="SAAmoreless"/>
      </w:pPr>
      <w:r w:rsidRPr="00F53CA5">
        <w:lastRenderedPageBreak/>
        <w:t>The more successful responses commonly:</w:t>
      </w:r>
    </w:p>
    <w:p w14:paraId="6CD87A33" w14:textId="1F6F9D85" w:rsidR="00F53CA5" w:rsidRPr="00F53CA5" w:rsidRDefault="00F53CA5" w:rsidP="00AD6806">
      <w:pPr>
        <w:pStyle w:val="SAABullets"/>
      </w:pPr>
      <w:r w:rsidRPr="00F53CA5">
        <w:t>adhered to the text type conventions of a covering letter</w:t>
      </w:r>
      <w:r w:rsidR="009E6CF9">
        <w:t xml:space="preserve">, </w:t>
      </w:r>
      <w:r w:rsidR="009E6CF9" w:rsidRPr="009E6CF9">
        <w:t xml:space="preserve">inclusive of correct </w:t>
      </w:r>
      <w:proofErr w:type="gramStart"/>
      <w:r w:rsidR="009E6CF9" w:rsidRPr="009E6CF9">
        <w:t>salutations</w:t>
      </w:r>
      <w:proofErr w:type="gramEnd"/>
    </w:p>
    <w:p w14:paraId="47D4EC8A" w14:textId="1A5654CC" w:rsidR="00F53CA5" w:rsidRPr="00F53CA5" w:rsidRDefault="00F53CA5" w:rsidP="00AD6806">
      <w:pPr>
        <w:pStyle w:val="SAABullets"/>
      </w:pPr>
      <w:r w:rsidRPr="00F53CA5">
        <w:t xml:space="preserve">used persuasive </w:t>
      </w:r>
      <w:proofErr w:type="gramStart"/>
      <w:r w:rsidRPr="00F53CA5">
        <w:t>language</w:t>
      </w:r>
      <w:proofErr w:type="gramEnd"/>
    </w:p>
    <w:p w14:paraId="4E834745" w14:textId="50FC3404" w:rsidR="005116DB" w:rsidRDefault="00F53CA5" w:rsidP="00AD6806">
      <w:pPr>
        <w:pStyle w:val="SAABullets"/>
      </w:pPr>
      <w:r w:rsidRPr="00F53CA5">
        <w:t xml:space="preserve">conveyed the appropriate detail, ideas, and information in response to </w:t>
      </w:r>
      <w:r w:rsidR="007372B3">
        <w:t xml:space="preserve">the </w:t>
      </w:r>
      <w:r w:rsidRPr="00F53CA5">
        <w:t xml:space="preserve">stimulus text addressing all </w:t>
      </w:r>
      <w:proofErr w:type="gramStart"/>
      <w:r w:rsidRPr="00F53CA5">
        <w:t>requirements</w:t>
      </w:r>
      <w:proofErr w:type="gramEnd"/>
    </w:p>
    <w:p w14:paraId="1D51F371" w14:textId="67E3AEAB" w:rsidR="00F53CA5" w:rsidRPr="00F53CA5" w:rsidRDefault="00F53CA5" w:rsidP="00AD6806">
      <w:pPr>
        <w:pStyle w:val="SAABullets"/>
      </w:pPr>
      <w:r w:rsidRPr="00F53CA5">
        <w:t xml:space="preserve">conveyed information with a wide range of vocabulary, </w:t>
      </w:r>
      <w:r w:rsidR="007372B3">
        <w:t xml:space="preserve">with </w:t>
      </w:r>
      <w:r w:rsidRPr="00F53CA5">
        <w:t xml:space="preserve">clear and accurate sentence structure and </w:t>
      </w:r>
      <w:proofErr w:type="gramStart"/>
      <w:r w:rsidRPr="00F53CA5">
        <w:t>grammar</w:t>
      </w:r>
      <w:proofErr w:type="gramEnd"/>
    </w:p>
    <w:p w14:paraId="6BF4F391" w14:textId="02A5C749" w:rsidR="00F53CA5" w:rsidRPr="00F53CA5" w:rsidRDefault="00F53CA5" w:rsidP="00AD6806">
      <w:pPr>
        <w:pStyle w:val="SAABullets"/>
      </w:pPr>
      <w:r w:rsidRPr="00F53CA5">
        <w:t xml:space="preserve">used appropriate connectives, syntax, and </w:t>
      </w:r>
      <w:proofErr w:type="gramStart"/>
      <w:r w:rsidRPr="00F53CA5">
        <w:t>expression</w:t>
      </w:r>
      <w:proofErr w:type="gramEnd"/>
    </w:p>
    <w:p w14:paraId="57C448DB" w14:textId="24B0CCCF" w:rsidR="00F53CA5" w:rsidRPr="00F53CA5" w:rsidRDefault="00F53CA5" w:rsidP="00AD6806">
      <w:pPr>
        <w:pStyle w:val="SAABullets"/>
      </w:pPr>
      <w:r w:rsidRPr="00F53CA5">
        <w:t xml:space="preserve">organised information and ideas logically and coherently to meet the requirements of the </w:t>
      </w:r>
      <w:proofErr w:type="gramStart"/>
      <w:r w:rsidRPr="00F53CA5">
        <w:t>task</w:t>
      </w:r>
      <w:proofErr w:type="gramEnd"/>
    </w:p>
    <w:p w14:paraId="6A2AF81B" w14:textId="169E7391" w:rsidR="00F53CA5" w:rsidRPr="00F53CA5" w:rsidRDefault="00F53CA5" w:rsidP="00AD6806">
      <w:pPr>
        <w:pStyle w:val="SAABullets"/>
      </w:pPr>
      <w:r>
        <w:t>included ideas that were detailed and varied that clearly supported why they were the most suitable candidate for the job.</w:t>
      </w:r>
    </w:p>
    <w:p w14:paraId="509E3E68" w14:textId="77777777" w:rsidR="00F53CA5" w:rsidRPr="00F53CA5" w:rsidRDefault="00F53CA5" w:rsidP="007F7BE9">
      <w:pPr>
        <w:pStyle w:val="SAAmoreless"/>
      </w:pPr>
      <w:r w:rsidRPr="00F53CA5">
        <w:t>The less successful responses commonly:</w:t>
      </w:r>
    </w:p>
    <w:p w14:paraId="10E05BEA" w14:textId="37BC5F47" w:rsidR="00F53CA5" w:rsidRPr="007F7BE9" w:rsidRDefault="00F53CA5" w:rsidP="007F7BE9">
      <w:pPr>
        <w:pStyle w:val="SAABullets"/>
      </w:pPr>
      <w:r w:rsidRPr="007F7BE9">
        <w:t xml:space="preserve">did not adhere to the appropriate text </w:t>
      </w:r>
      <w:proofErr w:type="gramStart"/>
      <w:r w:rsidRPr="007F7BE9">
        <w:t>type</w:t>
      </w:r>
      <w:proofErr w:type="gramEnd"/>
    </w:p>
    <w:p w14:paraId="7FB1150C" w14:textId="77777777" w:rsidR="009E6CF9" w:rsidRPr="007F7BE9" w:rsidRDefault="009E6CF9" w:rsidP="007F7BE9">
      <w:pPr>
        <w:pStyle w:val="SAABullets"/>
      </w:pPr>
      <w:r w:rsidRPr="007F7BE9">
        <w:t xml:space="preserve">used incorrect </w:t>
      </w:r>
      <w:proofErr w:type="gramStart"/>
      <w:r w:rsidRPr="007F7BE9">
        <w:t>salutations</w:t>
      </w:r>
      <w:proofErr w:type="gramEnd"/>
    </w:p>
    <w:p w14:paraId="0A32E758" w14:textId="7F901F6D" w:rsidR="00F53CA5" w:rsidRPr="007F7BE9" w:rsidRDefault="00F53CA5" w:rsidP="007F7BE9">
      <w:pPr>
        <w:pStyle w:val="SAABullets"/>
      </w:pPr>
      <w:r w:rsidRPr="007F7BE9">
        <w:t xml:space="preserve">contained many syntactical and grammatical errors that impeded </w:t>
      </w:r>
      <w:proofErr w:type="gramStart"/>
      <w:r w:rsidRPr="007F7BE9">
        <w:t>meaning</w:t>
      </w:r>
      <w:proofErr w:type="gramEnd"/>
    </w:p>
    <w:p w14:paraId="5DE1CB72" w14:textId="39377EE1" w:rsidR="00F53CA5" w:rsidRPr="007F7BE9" w:rsidRDefault="00F53CA5" w:rsidP="007F7BE9">
      <w:pPr>
        <w:pStyle w:val="SAABullets"/>
      </w:pPr>
      <w:r w:rsidRPr="007F7BE9">
        <w:t>paraphrased language from the stimulus text</w:t>
      </w:r>
    </w:p>
    <w:p w14:paraId="3A46C242" w14:textId="16D43543" w:rsidR="00F53CA5" w:rsidRPr="007F7BE9" w:rsidRDefault="00F53CA5" w:rsidP="007F7BE9">
      <w:pPr>
        <w:pStyle w:val="SAABullets"/>
      </w:pPr>
      <w:r w:rsidRPr="007F7BE9">
        <w:t xml:space="preserve">demonstrated limited understanding of the requirements of the </w:t>
      </w:r>
      <w:proofErr w:type="gramStart"/>
      <w:r w:rsidRPr="007F7BE9">
        <w:t>task</w:t>
      </w:r>
      <w:proofErr w:type="gramEnd"/>
    </w:p>
    <w:p w14:paraId="5A140582" w14:textId="37CC3FFE" w:rsidR="00E0117A" w:rsidRPr="007F7BE9" w:rsidRDefault="00F53CA5" w:rsidP="007F7BE9">
      <w:pPr>
        <w:pStyle w:val="SAABullets"/>
      </w:pPr>
      <w:r w:rsidRPr="007F7BE9">
        <w:t>demonstrated limited evidence of the ability to organise information.</w:t>
      </w:r>
    </w:p>
    <w:p w14:paraId="5510A150" w14:textId="46833EC3" w:rsidR="009E6CF9" w:rsidRPr="007F7BE9" w:rsidRDefault="009E6CF9" w:rsidP="007F7BE9">
      <w:pPr>
        <w:pStyle w:val="SAAHeading4"/>
      </w:pPr>
      <w:r w:rsidRPr="007F7BE9">
        <w:t>Section 3: Writing in Spanish</w:t>
      </w:r>
    </w:p>
    <w:p w14:paraId="7A096FEC" w14:textId="6EA521D1" w:rsidR="009E6CF9" w:rsidRPr="00DC6601" w:rsidRDefault="009E6CF9" w:rsidP="007F7BE9">
      <w:pPr>
        <w:pStyle w:val="SAAQuestions"/>
      </w:pPr>
      <w:r w:rsidRPr="00DC6601">
        <w:t>Question 5</w:t>
      </w:r>
    </w:p>
    <w:p w14:paraId="5717A639" w14:textId="77777777" w:rsidR="009E6CF9" w:rsidRPr="007F7BE9" w:rsidRDefault="009E6CF9" w:rsidP="007F7BE9">
      <w:pPr>
        <w:pStyle w:val="SAAbodytext"/>
      </w:pPr>
      <w:r w:rsidRPr="007F7BE9">
        <w:t>There was a choice of three options for the students, of varying text types and themes.</w:t>
      </w:r>
    </w:p>
    <w:p w14:paraId="4A38A936" w14:textId="04E692EE" w:rsidR="009E6CF9" w:rsidRDefault="00E80AFB" w:rsidP="009F6AB1">
      <w:pPr>
        <w:pStyle w:val="SAAHeading5"/>
      </w:pPr>
      <w:r w:rsidRPr="007F7BE9">
        <w:t xml:space="preserve">Option 1 </w:t>
      </w:r>
      <w:r w:rsidRPr="00E80AFB">
        <w:t xml:space="preserve">– </w:t>
      </w:r>
      <w:r w:rsidR="009E6CF9" w:rsidRPr="009E6CF9">
        <w:t>Your Spanish class is discussing the types of activities that schools hold to mark the end of Year 12. Write the text of your talk in which you argue for or against different end</w:t>
      </w:r>
      <w:r w:rsidR="007372B3">
        <w:t>-</w:t>
      </w:r>
      <w:r w:rsidR="009E6CF9" w:rsidRPr="009E6CF9">
        <w:t>of</w:t>
      </w:r>
      <w:r w:rsidR="007372B3">
        <w:t>-</w:t>
      </w:r>
      <w:r w:rsidR="009E6CF9" w:rsidRPr="009E6CF9">
        <w:t>year activities for the students, such as a graduation ceremony, a gala ball, a camp, and other events.</w:t>
      </w:r>
    </w:p>
    <w:p w14:paraId="31F11738" w14:textId="737E7887" w:rsidR="00E80AFB" w:rsidRDefault="00E80AFB" w:rsidP="00E80AFB">
      <w:pPr>
        <w:pStyle w:val="SAAbodytext"/>
      </w:pPr>
      <w:r>
        <w:t>This was the most popular choice of topics.</w:t>
      </w:r>
    </w:p>
    <w:p w14:paraId="43D800CD" w14:textId="3969A649" w:rsidR="009E6CF9" w:rsidRPr="009F6AB1" w:rsidRDefault="00E80AFB" w:rsidP="009F6AB1">
      <w:pPr>
        <w:pStyle w:val="SAAHeading5"/>
      </w:pPr>
      <w:r w:rsidRPr="009F6AB1">
        <w:t xml:space="preserve">Option 2 – </w:t>
      </w:r>
      <w:r w:rsidR="009E6CF9" w:rsidRPr="009F6AB1">
        <w:t>Write a review for your school magazine of a book, film, or show that you have recently read or watched. In addition to an outline of the story and offering an evaluation of the production, show how your opinion differs from other opinions and justify your reasons.</w:t>
      </w:r>
    </w:p>
    <w:p w14:paraId="4D24920D" w14:textId="372D7A40" w:rsidR="009F6AB1" w:rsidRDefault="00E80AFB" w:rsidP="009E6CF9">
      <w:pPr>
        <w:numPr>
          <w:ilvl w:val="0"/>
          <w:numId w:val="0"/>
        </w:numPr>
        <w:rPr>
          <w:rFonts w:asciiTheme="minorHAnsi" w:hAnsiTheme="minorHAnsi"/>
          <w:iCs/>
        </w:rPr>
      </w:pPr>
      <w:r w:rsidRPr="00E80AFB">
        <w:rPr>
          <w:rFonts w:asciiTheme="minorHAnsi" w:hAnsiTheme="minorHAnsi"/>
          <w:iCs/>
        </w:rPr>
        <w:t>This was the least popular choice of topics.</w:t>
      </w:r>
    </w:p>
    <w:p w14:paraId="01E919EA" w14:textId="79355A3E" w:rsidR="009E6CF9" w:rsidRDefault="00E80AFB" w:rsidP="009F6AB1">
      <w:pPr>
        <w:pStyle w:val="SAAHeading5"/>
      </w:pPr>
      <w:r w:rsidRPr="009F6AB1">
        <w:rPr>
          <w:rFonts w:asciiTheme="minorHAnsi" w:hAnsiTheme="minorHAnsi"/>
        </w:rPr>
        <w:t>Option 3</w:t>
      </w:r>
      <w:r w:rsidRPr="009F6AB1">
        <w:t xml:space="preserve"> –</w:t>
      </w:r>
      <w:r>
        <w:t xml:space="preserve"> </w:t>
      </w:r>
      <w:r w:rsidR="009E6CF9" w:rsidRPr="009E6CF9">
        <w:t>Write a story for a creative-writing competition that your city’s Spanish teachers’ association is promoting. You are required to use this photo as a prompt for your story.</w:t>
      </w:r>
    </w:p>
    <w:p w14:paraId="2CBEE3B3" w14:textId="3161D82A" w:rsidR="00E80AFB" w:rsidRDefault="00E80AFB" w:rsidP="009E6CF9">
      <w:pPr>
        <w:numPr>
          <w:ilvl w:val="0"/>
          <w:numId w:val="0"/>
        </w:numPr>
        <w:rPr>
          <w:iCs/>
        </w:rPr>
      </w:pPr>
      <w:r w:rsidRPr="00E80AFB">
        <w:rPr>
          <w:iCs/>
        </w:rPr>
        <w:t>This was the second most popular chose of topics.</w:t>
      </w:r>
    </w:p>
    <w:p w14:paraId="7E7CB0A3" w14:textId="3929FCB3" w:rsidR="00E80AFB" w:rsidRDefault="00E80AFB" w:rsidP="009F6AB1">
      <w:pPr>
        <w:pStyle w:val="SAAmoreless"/>
      </w:pPr>
      <w:r w:rsidRPr="00E80AFB">
        <w:t>The more successful responses commonly:</w:t>
      </w:r>
    </w:p>
    <w:p w14:paraId="69214939" w14:textId="575B5E0A" w:rsidR="00EC57C3" w:rsidRPr="00EC57C3" w:rsidRDefault="00EC57C3" w:rsidP="009F6AB1">
      <w:pPr>
        <w:pStyle w:val="SAABullets"/>
      </w:pPr>
      <w:r w:rsidRPr="00EC57C3">
        <w:t xml:space="preserve">adhered competently to the conventions of the required text </w:t>
      </w:r>
      <w:proofErr w:type="gramStart"/>
      <w:r w:rsidRPr="00EC57C3">
        <w:t>type</w:t>
      </w:r>
      <w:proofErr w:type="gramEnd"/>
    </w:p>
    <w:p w14:paraId="10914DE9" w14:textId="56B8FB8A" w:rsidR="00E80AFB" w:rsidRPr="00EC57C3" w:rsidRDefault="00E80AFB" w:rsidP="009F6AB1">
      <w:pPr>
        <w:pStyle w:val="SAABullets"/>
      </w:pPr>
      <w:r w:rsidRPr="00EC57C3">
        <w:t>demonstrated a</w:t>
      </w:r>
      <w:r w:rsidR="00EC57C3">
        <w:t xml:space="preserve">n </w:t>
      </w:r>
      <w:r w:rsidRPr="00EC57C3">
        <w:t xml:space="preserve">interest in the topic </w:t>
      </w:r>
      <w:proofErr w:type="gramStart"/>
      <w:r w:rsidRPr="00EC57C3">
        <w:t>selected</w:t>
      </w:r>
      <w:proofErr w:type="gramEnd"/>
    </w:p>
    <w:p w14:paraId="4A8EF19A" w14:textId="51221A03" w:rsidR="00E80AFB" w:rsidRPr="00EC57C3" w:rsidRDefault="00E80AFB" w:rsidP="009F6AB1">
      <w:pPr>
        <w:pStyle w:val="SAABullets"/>
      </w:pPr>
      <w:r w:rsidRPr="00EC57C3">
        <w:t xml:space="preserve">demonstrated an excellent knowledge of grammatical concepts, tense, and </w:t>
      </w:r>
      <w:proofErr w:type="gramStart"/>
      <w:r w:rsidRPr="00EC57C3">
        <w:t>connectors</w:t>
      </w:r>
      <w:proofErr w:type="gramEnd"/>
    </w:p>
    <w:p w14:paraId="2E51B9E6" w14:textId="6E89F23B" w:rsidR="00E80AFB" w:rsidRPr="00EC57C3" w:rsidRDefault="00E80AFB" w:rsidP="009F6AB1">
      <w:pPr>
        <w:pStyle w:val="SAABullets"/>
      </w:pPr>
      <w:r w:rsidRPr="00EC57C3">
        <w:t>demonstrated evidence of planning</w:t>
      </w:r>
    </w:p>
    <w:p w14:paraId="3A3FF751" w14:textId="6FF5DD7C" w:rsidR="00E80AFB" w:rsidRPr="00EC57C3" w:rsidRDefault="00E80AFB" w:rsidP="009F6AB1">
      <w:pPr>
        <w:pStyle w:val="SAABullets"/>
      </w:pPr>
      <w:r w:rsidRPr="00EC57C3">
        <w:t xml:space="preserve">contained a few errors, but they did not impede the </w:t>
      </w:r>
      <w:proofErr w:type="gramStart"/>
      <w:r w:rsidRPr="00EC57C3">
        <w:t>meaning</w:t>
      </w:r>
      <w:proofErr w:type="gramEnd"/>
    </w:p>
    <w:p w14:paraId="2CB69F17" w14:textId="7D9FA124" w:rsidR="00E80AFB" w:rsidRPr="00EC57C3" w:rsidRDefault="00E80AFB" w:rsidP="009F6AB1">
      <w:pPr>
        <w:pStyle w:val="SAABullets"/>
      </w:pPr>
      <w:r w:rsidRPr="00EC57C3">
        <w:t xml:space="preserve">used extensive range of complex linguistic structures and </w:t>
      </w:r>
      <w:proofErr w:type="gramStart"/>
      <w:r w:rsidRPr="00EC57C3">
        <w:t>features</w:t>
      </w:r>
      <w:proofErr w:type="gramEnd"/>
    </w:p>
    <w:p w14:paraId="244438BF" w14:textId="5854D520" w:rsidR="00711279" w:rsidRDefault="00E80AFB">
      <w:pPr>
        <w:pStyle w:val="SAABullets"/>
      </w:pPr>
      <w:r w:rsidRPr="00EC57C3">
        <w:t xml:space="preserve">engaged the reader with </w:t>
      </w:r>
      <w:r w:rsidR="007372B3">
        <w:t xml:space="preserve">an </w:t>
      </w:r>
      <w:r w:rsidRPr="00EC57C3">
        <w:t>original</w:t>
      </w:r>
      <w:r w:rsidR="00EC57C3">
        <w:t>,</w:t>
      </w:r>
      <w:r w:rsidR="00EC57C3" w:rsidRPr="00EC57C3">
        <w:t xml:space="preserve"> well-written, structured, and interesting response</w:t>
      </w:r>
      <w:r w:rsidR="00EC57C3">
        <w:t>.</w:t>
      </w:r>
    </w:p>
    <w:p w14:paraId="498114DA" w14:textId="77777777" w:rsidR="00711279" w:rsidRDefault="00711279">
      <w:pPr>
        <w:numPr>
          <w:ilvl w:val="0"/>
          <w:numId w:val="0"/>
        </w:numPr>
        <w:rPr>
          <w:color w:val="auto"/>
        </w:rPr>
      </w:pPr>
      <w:r>
        <w:br w:type="page"/>
      </w:r>
    </w:p>
    <w:p w14:paraId="3BF2F104" w14:textId="0E63C333" w:rsidR="00E80AFB" w:rsidRPr="00E80AFB" w:rsidRDefault="00E80AFB" w:rsidP="009F6AB1">
      <w:pPr>
        <w:pStyle w:val="SAAmoreless"/>
      </w:pPr>
      <w:r w:rsidRPr="00E80AFB">
        <w:lastRenderedPageBreak/>
        <w:t>The less successful responses commonly:</w:t>
      </w:r>
    </w:p>
    <w:p w14:paraId="72150635" w14:textId="50E90E32" w:rsidR="00E80AFB" w:rsidRPr="00EC57C3" w:rsidRDefault="00E80AFB" w:rsidP="009F6AB1">
      <w:pPr>
        <w:pStyle w:val="SAABullets"/>
      </w:pPr>
      <w:r w:rsidRPr="00EC57C3">
        <w:t xml:space="preserve">lacked depth, grammatical correctness, and detail, which impeded </w:t>
      </w:r>
      <w:proofErr w:type="gramStart"/>
      <w:r w:rsidRPr="00EC57C3">
        <w:t>meaning</w:t>
      </w:r>
      <w:proofErr w:type="gramEnd"/>
    </w:p>
    <w:p w14:paraId="2B9C24B4" w14:textId="1DBB7158" w:rsidR="00E80AFB" w:rsidRPr="00EC57C3" w:rsidRDefault="001C0E94" w:rsidP="009F6AB1">
      <w:pPr>
        <w:pStyle w:val="SAABullets"/>
      </w:pPr>
      <w:r>
        <w:t xml:space="preserve">frequently </w:t>
      </w:r>
      <w:r w:rsidR="00E80AFB" w:rsidRPr="00EC57C3">
        <w:t xml:space="preserve">used </w:t>
      </w:r>
      <w:proofErr w:type="gramStart"/>
      <w:r w:rsidR="00E80AFB" w:rsidRPr="00EC57C3">
        <w:t>Anglicism</w:t>
      </w:r>
      <w:r>
        <w:t>s</w:t>
      </w:r>
      <w:proofErr w:type="gramEnd"/>
      <w:r>
        <w:t xml:space="preserve"> </w:t>
      </w:r>
      <w:r w:rsidR="00E80AFB" w:rsidRPr="00EC57C3">
        <w:t xml:space="preserve"> </w:t>
      </w:r>
    </w:p>
    <w:p w14:paraId="3F3174F4" w14:textId="59B149B4" w:rsidR="00E80AFB" w:rsidRPr="00EC57C3" w:rsidRDefault="00E80AFB" w:rsidP="009F6AB1">
      <w:pPr>
        <w:pStyle w:val="SAABullets"/>
      </w:pPr>
      <w:r w:rsidRPr="00EC57C3">
        <w:t>were superficial in their treatment of the selected topic.</w:t>
      </w:r>
    </w:p>
    <w:p w14:paraId="7FD9443F" w14:textId="5CEFFD70" w:rsidR="00E80AFB" w:rsidRPr="00EC57C3" w:rsidRDefault="00E80AFB" w:rsidP="009F6AB1">
      <w:pPr>
        <w:pStyle w:val="SAABullets"/>
      </w:pPr>
      <w:r w:rsidRPr="00EC57C3">
        <w:t xml:space="preserve">did not adhere to the appropriate text </w:t>
      </w:r>
      <w:proofErr w:type="gramStart"/>
      <w:r w:rsidRPr="00EC57C3">
        <w:t>type</w:t>
      </w:r>
      <w:proofErr w:type="gramEnd"/>
    </w:p>
    <w:p w14:paraId="4B7CF877" w14:textId="7C0C1781" w:rsidR="00E80AFB" w:rsidRPr="00EC57C3" w:rsidRDefault="00E80AFB" w:rsidP="009F6AB1">
      <w:pPr>
        <w:pStyle w:val="SAABullets"/>
      </w:pPr>
      <w:r w:rsidRPr="00EC57C3">
        <w:t xml:space="preserve">did not address the requirements of the </w:t>
      </w:r>
      <w:proofErr w:type="gramStart"/>
      <w:r w:rsidRPr="00EC57C3">
        <w:t>task</w:t>
      </w:r>
      <w:proofErr w:type="gramEnd"/>
    </w:p>
    <w:p w14:paraId="1454C5A6" w14:textId="63BDBAB4" w:rsidR="00E80AFB" w:rsidRPr="00EC57C3" w:rsidRDefault="00E80AFB" w:rsidP="009F6AB1">
      <w:pPr>
        <w:pStyle w:val="SAABullets"/>
      </w:pPr>
      <w:r w:rsidRPr="00EC57C3">
        <w:t xml:space="preserve">used mostly repetitious and simplistic </w:t>
      </w:r>
      <w:proofErr w:type="gramStart"/>
      <w:r w:rsidRPr="00EC57C3">
        <w:t>vocabulary</w:t>
      </w:r>
      <w:proofErr w:type="gramEnd"/>
    </w:p>
    <w:p w14:paraId="132F31AC" w14:textId="1BA2CC8C" w:rsidR="00E80AFB" w:rsidRPr="00EC57C3" w:rsidRDefault="00E80AFB" w:rsidP="009F6AB1">
      <w:pPr>
        <w:pStyle w:val="SAABullets"/>
      </w:pPr>
      <w:r w:rsidRPr="00EC57C3">
        <w:t>failed to meet required word length.</w:t>
      </w:r>
    </w:p>
    <w:p w14:paraId="0C97BC62" w14:textId="1D664D4C" w:rsidR="009E6CF9" w:rsidRPr="009E6CF9" w:rsidRDefault="009E6CF9" w:rsidP="008A2D95">
      <w:pPr>
        <w:pStyle w:val="SAAHeading4"/>
      </w:pPr>
      <w:r w:rsidRPr="009E6CF9">
        <w:t>General</w:t>
      </w:r>
    </w:p>
    <w:p w14:paraId="343B6610" w14:textId="58AEF513" w:rsidR="009E6CF9" w:rsidRDefault="009E6CF9" w:rsidP="00E030ED">
      <w:pPr>
        <w:pStyle w:val="SAABullets"/>
        <w:numPr>
          <w:ilvl w:val="0"/>
          <w:numId w:val="0"/>
        </w:numPr>
      </w:pPr>
      <w:r w:rsidRPr="009E6CF9">
        <w:t>It is recommended that students get opportunities to produce different kinds of writing (e.g. informative, imaginative, narrative, personal, persuasive, evaluative, or descriptive).</w:t>
      </w:r>
    </w:p>
    <w:p w14:paraId="141CE1DF" w14:textId="65C75451" w:rsidR="009E6CF9" w:rsidRDefault="009E6CF9" w:rsidP="009E6CF9">
      <w:pPr>
        <w:numPr>
          <w:ilvl w:val="0"/>
          <w:numId w:val="0"/>
        </w:numPr>
        <w:rPr>
          <w:iCs/>
        </w:rPr>
      </w:pPr>
    </w:p>
    <w:sectPr w:rsidR="009E6CF9" w:rsidSect="001973D0">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831AA" w14:textId="77777777" w:rsidR="00CA185D" w:rsidRPr="000D4EDE" w:rsidRDefault="00CA185D" w:rsidP="000D4EDE">
      <w:r>
        <w:separator/>
      </w:r>
    </w:p>
  </w:endnote>
  <w:endnote w:type="continuationSeparator" w:id="0">
    <w:p w14:paraId="48C76373" w14:textId="77777777" w:rsidR="00CA185D" w:rsidRPr="000D4EDE" w:rsidRDefault="00CA185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53700C79" w:rsidR="005A77A8" w:rsidRPr="00D371B8" w:rsidRDefault="005A77A8" w:rsidP="005A77A8">
    <w:pPr>
      <w:pStyle w:val="FootnoteText"/>
      <w:tabs>
        <w:tab w:val="right" w:pos="9070"/>
      </w:tabs>
    </w:pPr>
    <w:r w:rsidRPr="005A77A8">
      <w:t>Stag</w:t>
    </w:r>
    <w:r w:rsidRPr="00D371B8">
      <w:t xml:space="preserve">e 2 </w:t>
    </w:r>
    <w:r w:rsidR="001973D0">
      <w:t xml:space="preserve">Spanish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4161FD">
      <w:fldChar w:fldCharType="begin"/>
    </w:r>
    <w:r w:rsidR="004161FD">
      <w:instrText xml:space="preserve"> NUMPAGES  </w:instrText>
    </w:r>
    <w:r w:rsidR="004161FD">
      <w:fldChar w:fldCharType="separate"/>
    </w:r>
    <w:r w:rsidRPr="00D371B8">
      <w:rPr>
        <w:sz w:val="24"/>
        <w:szCs w:val="24"/>
      </w:rPr>
      <w:t>3</w:t>
    </w:r>
    <w:r w:rsidR="004161FD">
      <w:rPr>
        <w:sz w:val="24"/>
        <w:szCs w:val="24"/>
      </w:rPr>
      <w:fldChar w:fldCharType="end"/>
    </w:r>
  </w:p>
  <w:p w14:paraId="63CD73FD" w14:textId="02066999" w:rsidR="005A77A8" w:rsidRPr="00D371B8" w:rsidRDefault="005A77A8" w:rsidP="005A77A8">
    <w:pPr>
      <w:pStyle w:val="FootnoteText"/>
    </w:pPr>
    <w:r w:rsidRPr="00D371B8">
      <w:t xml:space="preserve">Ref: </w:t>
    </w:r>
    <w:r w:rsidR="00AD02E4">
      <w:t xml:space="preserve">A1261864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2FB5" w14:textId="77777777" w:rsidR="00CA185D" w:rsidRPr="000D4EDE" w:rsidRDefault="00CA185D" w:rsidP="000D4EDE">
      <w:r>
        <w:separator/>
      </w:r>
    </w:p>
  </w:footnote>
  <w:footnote w:type="continuationSeparator" w:id="0">
    <w:p w14:paraId="3F19905D" w14:textId="77777777" w:rsidR="00CA185D" w:rsidRPr="000D4EDE" w:rsidRDefault="00CA185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35E497E2" w:rsidR="00B30663" w:rsidRDefault="004161FD">
    <w:pPr>
      <w:pStyle w:val="Header"/>
    </w:pPr>
    <w:r>
      <w:rPr>
        <w:noProof/>
      </w:rPr>
      <w:pict w14:anchorId="33B5FDCF">
        <v:shapetype id="_x0000_t202" coordsize="21600,21600" o:spt="202" path="m,l,21600r21600,l21600,xe">
          <v:stroke joinstyle="miter"/>
          <v:path gradientshapeok="t" o:connecttype="rect"/>
        </v:shapetype>
        <v:shape id="MSIPCM8edf4a2ea1689e35e9786cd3" o:spid="_x0000_s1025"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2CE3ECE"/>
    <w:multiLevelType w:val="multilevel"/>
    <w:tmpl w:val="B70E2052"/>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9"/>
  </w:num>
  <w:num w:numId="2" w16cid:durableId="1159735084">
    <w:abstractNumId w:val="1"/>
  </w:num>
  <w:num w:numId="3" w16cid:durableId="1195967847">
    <w:abstractNumId w:val="0"/>
  </w:num>
  <w:num w:numId="4" w16cid:durableId="1279414779">
    <w:abstractNumId w:val="4"/>
  </w:num>
  <w:num w:numId="5" w16cid:durableId="53359496">
    <w:abstractNumId w:val="6"/>
  </w:num>
  <w:num w:numId="6" w16cid:durableId="989676128">
    <w:abstractNumId w:val="7"/>
  </w:num>
  <w:num w:numId="7" w16cid:durableId="781530164">
    <w:abstractNumId w:val="8"/>
  </w:num>
  <w:num w:numId="8" w16cid:durableId="1178693016">
    <w:abstractNumId w:val="2"/>
  </w:num>
  <w:num w:numId="9" w16cid:durableId="1514681533">
    <w:abstractNumId w:val="5"/>
  </w:num>
  <w:num w:numId="10" w16cid:durableId="34428436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30663"/>
    <w:rsid w:val="00005D98"/>
    <w:rsid w:val="00006E0E"/>
    <w:rsid w:val="00010D5E"/>
    <w:rsid w:val="0001192C"/>
    <w:rsid w:val="00011C96"/>
    <w:rsid w:val="000141B9"/>
    <w:rsid w:val="00024AF8"/>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A69A2"/>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301F"/>
    <w:rsid w:val="0013471B"/>
    <w:rsid w:val="001352D4"/>
    <w:rsid w:val="00136A0E"/>
    <w:rsid w:val="001439CA"/>
    <w:rsid w:val="001470FD"/>
    <w:rsid w:val="00157C98"/>
    <w:rsid w:val="001627D3"/>
    <w:rsid w:val="001653B6"/>
    <w:rsid w:val="00174B0F"/>
    <w:rsid w:val="0018235E"/>
    <w:rsid w:val="001839F9"/>
    <w:rsid w:val="001973D0"/>
    <w:rsid w:val="001A2E26"/>
    <w:rsid w:val="001A664F"/>
    <w:rsid w:val="001B2DB7"/>
    <w:rsid w:val="001B3FFD"/>
    <w:rsid w:val="001C0E94"/>
    <w:rsid w:val="001C1E92"/>
    <w:rsid w:val="001D0C02"/>
    <w:rsid w:val="001D121E"/>
    <w:rsid w:val="001E0F51"/>
    <w:rsid w:val="001E55BF"/>
    <w:rsid w:val="001E7A73"/>
    <w:rsid w:val="001F4BF9"/>
    <w:rsid w:val="001F6E1A"/>
    <w:rsid w:val="001F7277"/>
    <w:rsid w:val="001F780A"/>
    <w:rsid w:val="001F7917"/>
    <w:rsid w:val="00200613"/>
    <w:rsid w:val="00201BE3"/>
    <w:rsid w:val="002022EF"/>
    <w:rsid w:val="00220550"/>
    <w:rsid w:val="00225B3B"/>
    <w:rsid w:val="002301A2"/>
    <w:rsid w:val="00236C2D"/>
    <w:rsid w:val="002374B7"/>
    <w:rsid w:val="002374DC"/>
    <w:rsid w:val="00240126"/>
    <w:rsid w:val="0024304D"/>
    <w:rsid w:val="0024336B"/>
    <w:rsid w:val="002439E1"/>
    <w:rsid w:val="00244826"/>
    <w:rsid w:val="00247ACA"/>
    <w:rsid w:val="00252E6A"/>
    <w:rsid w:val="0025782A"/>
    <w:rsid w:val="002661A6"/>
    <w:rsid w:val="00266C23"/>
    <w:rsid w:val="00275144"/>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1BBF"/>
    <w:rsid w:val="002D2804"/>
    <w:rsid w:val="002D3F5E"/>
    <w:rsid w:val="002D4B6C"/>
    <w:rsid w:val="002D5274"/>
    <w:rsid w:val="002F0C2C"/>
    <w:rsid w:val="00300655"/>
    <w:rsid w:val="00303D18"/>
    <w:rsid w:val="00307ADD"/>
    <w:rsid w:val="00312A66"/>
    <w:rsid w:val="003130CA"/>
    <w:rsid w:val="00316416"/>
    <w:rsid w:val="003175B0"/>
    <w:rsid w:val="00322B20"/>
    <w:rsid w:val="003232EA"/>
    <w:rsid w:val="003517AE"/>
    <w:rsid w:val="003633D1"/>
    <w:rsid w:val="00371F54"/>
    <w:rsid w:val="00374727"/>
    <w:rsid w:val="0037770C"/>
    <w:rsid w:val="00377C8B"/>
    <w:rsid w:val="0038268A"/>
    <w:rsid w:val="00383A95"/>
    <w:rsid w:val="00385CA0"/>
    <w:rsid w:val="00391B56"/>
    <w:rsid w:val="00396E95"/>
    <w:rsid w:val="003A23DC"/>
    <w:rsid w:val="003A2733"/>
    <w:rsid w:val="003A3021"/>
    <w:rsid w:val="003A627E"/>
    <w:rsid w:val="003A79EE"/>
    <w:rsid w:val="003B121C"/>
    <w:rsid w:val="003B16C4"/>
    <w:rsid w:val="003B3395"/>
    <w:rsid w:val="003B6E16"/>
    <w:rsid w:val="003C180A"/>
    <w:rsid w:val="003C1E25"/>
    <w:rsid w:val="003D1294"/>
    <w:rsid w:val="003D160A"/>
    <w:rsid w:val="003D27CB"/>
    <w:rsid w:val="003D329D"/>
    <w:rsid w:val="003E6BF6"/>
    <w:rsid w:val="003F0F0D"/>
    <w:rsid w:val="003F14FD"/>
    <w:rsid w:val="003F4B55"/>
    <w:rsid w:val="003F5276"/>
    <w:rsid w:val="0040173E"/>
    <w:rsid w:val="00411E5A"/>
    <w:rsid w:val="004161FD"/>
    <w:rsid w:val="00435339"/>
    <w:rsid w:val="0044447D"/>
    <w:rsid w:val="00461869"/>
    <w:rsid w:val="00463FA8"/>
    <w:rsid w:val="00467BFA"/>
    <w:rsid w:val="00472CBC"/>
    <w:rsid w:val="004754C6"/>
    <w:rsid w:val="00493DAA"/>
    <w:rsid w:val="0049428C"/>
    <w:rsid w:val="00494335"/>
    <w:rsid w:val="00495A4C"/>
    <w:rsid w:val="004967A1"/>
    <w:rsid w:val="004A2CFC"/>
    <w:rsid w:val="004B22C0"/>
    <w:rsid w:val="004B584E"/>
    <w:rsid w:val="004C1106"/>
    <w:rsid w:val="004C1634"/>
    <w:rsid w:val="004C6D4B"/>
    <w:rsid w:val="004D3557"/>
    <w:rsid w:val="004E2269"/>
    <w:rsid w:val="004F3339"/>
    <w:rsid w:val="004F72A2"/>
    <w:rsid w:val="00500FC7"/>
    <w:rsid w:val="005026D4"/>
    <w:rsid w:val="00503A51"/>
    <w:rsid w:val="0051007F"/>
    <w:rsid w:val="005116DB"/>
    <w:rsid w:val="00512309"/>
    <w:rsid w:val="00514E07"/>
    <w:rsid w:val="005217A2"/>
    <w:rsid w:val="00521D3D"/>
    <w:rsid w:val="0052676E"/>
    <w:rsid w:val="00532B64"/>
    <w:rsid w:val="00542522"/>
    <w:rsid w:val="00544AE9"/>
    <w:rsid w:val="0054526E"/>
    <w:rsid w:val="005476B5"/>
    <w:rsid w:val="005541D2"/>
    <w:rsid w:val="005553AB"/>
    <w:rsid w:val="005602DA"/>
    <w:rsid w:val="00573327"/>
    <w:rsid w:val="00596C74"/>
    <w:rsid w:val="005A3F63"/>
    <w:rsid w:val="005A59D0"/>
    <w:rsid w:val="005A77A8"/>
    <w:rsid w:val="005A7D28"/>
    <w:rsid w:val="005B073E"/>
    <w:rsid w:val="005B227F"/>
    <w:rsid w:val="005B31F4"/>
    <w:rsid w:val="005B4A95"/>
    <w:rsid w:val="005B7801"/>
    <w:rsid w:val="005C38C6"/>
    <w:rsid w:val="005C5891"/>
    <w:rsid w:val="005D1DC0"/>
    <w:rsid w:val="005D5FAE"/>
    <w:rsid w:val="005E07D0"/>
    <w:rsid w:val="005E5F6D"/>
    <w:rsid w:val="005F29B7"/>
    <w:rsid w:val="0060225B"/>
    <w:rsid w:val="00606EB5"/>
    <w:rsid w:val="00617FDA"/>
    <w:rsid w:val="0062116F"/>
    <w:rsid w:val="00621260"/>
    <w:rsid w:val="00622317"/>
    <w:rsid w:val="00626087"/>
    <w:rsid w:val="00626616"/>
    <w:rsid w:val="006309FA"/>
    <w:rsid w:val="00634E4C"/>
    <w:rsid w:val="00636B8B"/>
    <w:rsid w:val="00640314"/>
    <w:rsid w:val="006427FE"/>
    <w:rsid w:val="006506C1"/>
    <w:rsid w:val="00653EE0"/>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D1AD0"/>
    <w:rsid w:val="006F145A"/>
    <w:rsid w:val="006F27CB"/>
    <w:rsid w:val="006F359B"/>
    <w:rsid w:val="006F424B"/>
    <w:rsid w:val="006F5865"/>
    <w:rsid w:val="006F74B8"/>
    <w:rsid w:val="00700805"/>
    <w:rsid w:val="00701EC6"/>
    <w:rsid w:val="00706179"/>
    <w:rsid w:val="00711279"/>
    <w:rsid w:val="00714869"/>
    <w:rsid w:val="00714F78"/>
    <w:rsid w:val="007170F7"/>
    <w:rsid w:val="007253B8"/>
    <w:rsid w:val="00725949"/>
    <w:rsid w:val="00736E7D"/>
    <w:rsid w:val="007372B3"/>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36FF"/>
    <w:rsid w:val="007D72C5"/>
    <w:rsid w:val="007E525D"/>
    <w:rsid w:val="007E688F"/>
    <w:rsid w:val="007E7AA0"/>
    <w:rsid w:val="007F0323"/>
    <w:rsid w:val="007F379E"/>
    <w:rsid w:val="007F471C"/>
    <w:rsid w:val="007F5E4B"/>
    <w:rsid w:val="007F7BE9"/>
    <w:rsid w:val="00800C90"/>
    <w:rsid w:val="008079EB"/>
    <w:rsid w:val="008125F8"/>
    <w:rsid w:val="00823002"/>
    <w:rsid w:val="008261E6"/>
    <w:rsid w:val="008301C9"/>
    <w:rsid w:val="00844B1D"/>
    <w:rsid w:val="00844F5C"/>
    <w:rsid w:val="00845843"/>
    <w:rsid w:val="00846A02"/>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964BC"/>
    <w:rsid w:val="008A214D"/>
    <w:rsid w:val="008A2D95"/>
    <w:rsid w:val="008A5B5C"/>
    <w:rsid w:val="008A72D2"/>
    <w:rsid w:val="008A74A3"/>
    <w:rsid w:val="008B6004"/>
    <w:rsid w:val="008B6868"/>
    <w:rsid w:val="008B6AA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1E87"/>
    <w:rsid w:val="00934C3F"/>
    <w:rsid w:val="009417AE"/>
    <w:rsid w:val="00943580"/>
    <w:rsid w:val="00945B3F"/>
    <w:rsid w:val="00950DCB"/>
    <w:rsid w:val="00952D4C"/>
    <w:rsid w:val="009558DF"/>
    <w:rsid w:val="00960246"/>
    <w:rsid w:val="009720E1"/>
    <w:rsid w:val="00974F0E"/>
    <w:rsid w:val="00975CD7"/>
    <w:rsid w:val="009827D9"/>
    <w:rsid w:val="00985E70"/>
    <w:rsid w:val="009922E2"/>
    <w:rsid w:val="009979F4"/>
    <w:rsid w:val="009A45B2"/>
    <w:rsid w:val="009A5585"/>
    <w:rsid w:val="009A59D5"/>
    <w:rsid w:val="009C1588"/>
    <w:rsid w:val="009C2705"/>
    <w:rsid w:val="009C4ABD"/>
    <w:rsid w:val="009C5FDF"/>
    <w:rsid w:val="009D2DDD"/>
    <w:rsid w:val="009E626E"/>
    <w:rsid w:val="009E6CF9"/>
    <w:rsid w:val="009F22A4"/>
    <w:rsid w:val="009F6AB1"/>
    <w:rsid w:val="00A10DA6"/>
    <w:rsid w:val="00A151E9"/>
    <w:rsid w:val="00A15DBB"/>
    <w:rsid w:val="00A259F2"/>
    <w:rsid w:val="00A33802"/>
    <w:rsid w:val="00A37162"/>
    <w:rsid w:val="00A37E51"/>
    <w:rsid w:val="00A42462"/>
    <w:rsid w:val="00A53690"/>
    <w:rsid w:val="00A61D90"/>
    <w:rsid w:val="00A62D31"/>
    <w:rsid w:val="00A63380"/>
    <w:rsid w:val="00A865C7"/>
    <w:rsid w:val="00A94AC7"/>
    <w:rsid w:val="00A9644B"/>
    <w:rsid w:val="00A9657A"/>
    <w:rsid w:val="00A97E3B"/>
    <w:rsid w:val="00AA20A1"/>
    <w:rsid w:val="00AA41F2"/>
    <w:rsid w:val="00AB039E"/>
    <w:rsid w:val="00AB4206"/>
    <w:rsid w:val="00AC6C84"/>
    <w:rsid w:val="00AC7E54"/>
    <w:rsid w:val="00AD02E4"/>
    <w:rsid w:val="00AD6806"/>
    <w:rsid w:val="00AE6A4E"/>
    <w:rsid w:val="00AE7B98"/>
    <w:rsid w:val="00AF129F"/>
    <w:rsid w:val="00AF27EF"/>
    <w:rsid w:val="00B12DC9"/>
    <w:rsid w:val="00B13F84"/>
    <w:rsid w:val="00B14604"/>
    <w:rsid w:val="00B15ABA"/>
    <w:rsid w:val="00B21076"/>
    <w:rsid w:val="00B22ABA"/>
    <w:rsid w:val="00B231FE"/>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33CE"/>
    <w:rsid w:val="00B85D7B"/>
    <w:rsid w:val="00B8712C"/>
    <w:rsid w:val="00B900EA"/>
    <w:rsid w:val="00B91069"/>
    <w:rsid w:val="00B92842"/>
    <w:rsid w:val="00BA03F7"/>
    <w:rsid w:val="00BA2713"/>
    <w:rsid w:val="00BA2941"/>
    <w:rsid w:val="00BA4C61"/>
    <w:rsid w:val="00BA5769"/>
    <w:rsid w:val="00BA627A"/>
    <w:rsid w:val="00BB22FA"/>
    <w:rsid w:val="00BB69EC"/>
    <w:rsid w:val="00BC0AFA"/>
    <w:rsid w:val="00BD12A1"/>
    <w:rsid w:val="00BD4650"/>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02"/>
    <w:rsid w:val="00C62BF5"/>
    <w:rsid w:val="00C636DA"/>
    <w:rsid w:val="00C6472C"/>
    <w:rsid w:val="00C658A2"/>
    <w:rsid w:val="00C66ED9"/>
    <w:rsid w:val="00C67E22"/>
    <w:rsid w:val="00C72271"/>
    <w:rsid w:val="00C770AD"/>
    <w:rsid w:val="00C81356"/>
    <w:rsid w:val="00C850EA"/>
    <w:rsid w:val="00C85B61"/>
    <w:rsid w:val="00C87529"/>
    <w:rsid w:val="00C87DA0"/>
    <w:rsid w:val="00C9665F"/>
    <w:rsid w:val="00CA185D"/>
    <w:rsid w:val="00CA6EB8"/>
    <w:rsid w:val="00CA6FF9"/>
    <w:rsid w:val="00CB4238"/>
    <w:rsid w:val="00CB5938"/>
    <w:rsid w:val="00CC1A64"/>
    <w:rsid w:val="00CC27B9"/>
    <w:rsid w:val="00CC333D"/>
    <w:rsid w:val="00CC34EB"/>
    <w:rsid w:val="00CC66EA"/>
    <w:rsid w:val="00CD3C17"/>
    <w:rsid w:val="00CE1F9C"/>
    <w:rsid w:val="00CE2E48"/>
    <w:rsid w:val="00CF4C9D"/>
    <w:rsid w:val="00CF6672"/>
    <w:rsid w:val="00CF6E59"/>
    <w:rsid w:val="00D021F7"/>
    <w:rsid w:val="00D069C7"/>
    <w:rsid w:val="00D078A2"/>
    <w:rsid w:val="00D17511"/>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5AF0"/>
    <w:rsid w:val="00DA6A20"/>
    <w:rsid w:val="00DA727D"/>
    <w:rsid w:val="00DB0EFE"/>
    <w:rsid w:val="00DB4B23"/>
    <w:rsid w:val="00DB53A7"/>
    <w:rsid w:val="00DC344D"/>
    <w:rsid w:val="00DC7738"/>
    <w:rsid w:val="00DD170F"/>
    <w:rsid w:val="00DD6E37"/>
    <w:rsid w:val="00DE0A8A"/>
    <w:rsid w:val="00DE338A"/>
    <w:rsid w:val="00DF6E54"/>
    <w:rsid w:val="00E0117A"/>
    <w:rsid w:val="00E030ED"/>
    <w:rsid w:val="00E04228"/>
    <w:rsid w:val="00E0439D"/>
    <w:rsid w:val="00E04457"/>
    <w:rsid w:val="00E04BBC"/>
    <w:rsid w:val="00E06FCD"/>
    <w:rsid w:val="00E10450"/>
    <w:rsid w:val="00E132FD"/>
    <w:rsid w:val="00E1478E"/>
    <w:rsid w:val="00E159D7"/>
    <w:rsid w:val="00E21653"/>
    <w:rsid w:val="00E2414E"/>
    <w:rsid w:val="00E26830"/>
    <w:rsid w:val="00E31A22"/>
    <w:rsid w:val="00E40B36"/>
    <w:rsid w:val="00E43F4A"/>
    <w:rsid w:val="00E51672"/>
    <w:rsid w:val="00E55EE5"/>
    <w:rsid w:val="00E625B3"/>
    <w:rsid w:val="00E64743"/>
    <w:rsid w:val="00E7257D"/>
    <w:rsid w:val="00E728CB"/>
    <w:rsid w:val="00E7336F"/>
    <w:rsid w:val="00E7485C"/>
    <w:rsid w:val="00E76262"/>
    <w:rsid w:val="00E7688F"/>
    <w:rsid w:val="00E80AFB"/>
    <w:rsid w:val="00E84A6B"/>
    <w:rsid w:val="00E92385"/>
    <w:rsid w:val="00E96DEA"/>
    <w:rsid w:val="00EA1585"/>
    <w:rsid w:val="00EA48AE"/>
    <w:rsid w:val="00EB09E2"/>
    <w:rsid w:val="00EB4E1C"/>
    <w:rsid w:val="00EB74A5"/>
    <w:rsid w:val="00EC1F55"/>
    <w:rsid w:val="00EC57C3"/>
    <w:rsid w:val="00ED1CA5"/>
    <w:rsid w:val="00ED26C5"/>
    <w:rsid w:val="00EE0126"/>
    <w:rsid w:val="00EF2A15"/>
    <w:rsid w:val="00EF5BFD"/>
    <w:rsid w:val="00F01C6F"/>
    <w:rsid w:val="00F043B1"/>
    <w:rsid w:val="00F06EE2"/>
    <w:rsid w:val="00F074DC"/>
    <w:rsid w:val="00F24F8F"/>
    <w:rsid w:val="00F307E0"/>
    <w:rsid w:val="00F31D9D"/>
    <w:rsid w:val="00F34D63"/>
    <w:rsid w:val="00F53CA5"/>
    <w:rsid w:val="00F57F7A"/>
    <w:rsid w:val="00F62D33"/>
    <w:rsid w:val="00F64BC9"/>
    <w:rsid w:val="00F6570B"/>
    <w:rsid w:val="00F65F6C"/>
    <w:rsid w:val="00F66279"/>
    <w:rsid w:val="00F67615"/>
    <w:rsid w:val="00F67F68"/>
    <w:rsid w:val="00F76C98"/>
    <w:rsid w:val="00F804CD"/>
    <w:rsid w:val="00F80750"/>
    <w:rsid w:val="00F85F59"/>
    <w:rsid w:val="00F86717"/>
    <w:rsid w:val="00F86DD4"/>
    <w:rsid w:val="00F86F25"/>
    <w:rsid w:val="00F90ABC"/>
    <w:rsid w:val="00F96804"/>
    <w:rsid w:val="00FA0780"/>
    <w:rsid w:val="00FA3CEC"/>
    <w:rsid w:val="00FB1266"/>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BDFEAA8D-040F-4ACA-BF19-A6BA7F12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Consolas" w:hAnsi="Consolas"/>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Consolas" w:hAnsi="Consolas"/>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Consolas" w:hAnsi="Consolas"/>
        <w:b w:val="0"/>
        <w:caps/>
        <w:smallCaps w:val="0"/>
        <w:sz w:val="22"/>
      </w:rPr>
      <w:tblPr/>
      <w:trPr>
        <w:tblHeader/>
      </w:trPr>
    </w:tblStylePr>
    <w:tblStylePr w:type="lastRow">
      <w:rPr>
        <w:rFonts w:ascii="Consolas" w:hAnsi="Consolas"/>
        <w:b w:val="0"/>
        <w:color w:val="auto"/>
      </w:rPr>
    </w:tblStylePr>
    <w:tblStylePr w:type="firstCol">
      <w:rPr>
        <w:rFonts w:ascii="Consolas" w:hAnsi="Consolas"/>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2022EF"/>
    <w:pPr>
      <w:spacing w:before="120" w:after="0"/>
    </w:pPr>
    <w:rPr>
      <w:color w:val="auto"/>
    </w:rPr>
  </w:style>
  <w:style w:type="paragraph" w:customStyle="1" w:styleId="SAAmoreless">
    <w:name w:val="SAA more less"/>
    <w:basedOn w:val="ListBullet"/>
    <w:link w:val="SAAmorelessChar"/>
    <w:qFormat/>
    <w:rsid w:val="005D1DC0"/>
    <w:pPr>
      <w:numPr>
        <w:numId w:val="0"/>
      </w:numPr>
      <w:spacing w:before="160" w:after="0"/>
    </w:pPr>
    <w:rPr>
      <w:i/>
    </w:rPr>
  </w:style>
  <w:style w:type="paragraph" w:customStyle="1" w:styleId="SAAHeading2afterH1">
    <w:name w:val="SAA Heading 2 (after H1)"/>
    <w:next w:val="Normal"/>
    <w:qFormat/>
    <w:rsid w:val="00CC27B9"/>
    <w:pPr>
      <w:spacing w:before="240"/>
    </w:pPr>
    <w:rPr>
      <w:rFonts w:ascii="Roboto Medium" w:hAnsi="Roboto Medium"/>
      <w:color w:val="auto"/>
      <w:sz w:val="24"/>
      <w:szCs w:val="24"/>
    </w:rPr>
  </w:style>
  <w:style w:type="paragraph" w:customStyle="1" w:styleId="SAAbodytextThemorelesssuccessful">
    <w:name w:val="SAA body text (The more/less successful...)"/>
    <w:next w:val="Normal"/>
    <w:qFormat/>
    <w:rsid w:val="00622317"/>
    <w:pPr>
      <w:spacing w:before="160" w:after="0"/>
    </w:pPr>
    <w:rPr>
      <w:i/>
      <w:color w:val="auto"/>
    </w:rPr>
  </w:style>
  <w:style w:type="paragraph" w:customStyle="1" w:styleId="SAAHeading4">
    <w:name w:val="SAA Heading 4"/>
    <w:next w:val="Normal"/>
    <w:qFormat/>
    <w:rsid w:val="009E6CF9"/>
    <w:pPr>
      <w:spacing w:before="240"/>
    </w:pPr>
    <w:rPr>
      <w:rFonts w:ascii="Roboto Medium" w:hAnsi="Roboto Medium"/>
      <w:color w:val="auto"/>
      <w:szCs w:val="22"/>
    </w:rPr>
  </w:style>
  <w:style w:type="paragraph" w:customStyle="1" w:styleId="SAAHeading2">
    <w:name w:val="SAA Heading 2"/>
    <w:basedOn w:val="Heading2NoNumber"/>
    <w:link w:val="SAAHeading2Char"/>
    <w:qFormat/>
    <w:rsid w:val="00514E07"/>
  </w:style>
  <w:style w:type="paragraph" w:customStyle="1" w:styleId="SAAHeading1">
    <w:name w:val="SAA Heading 1"/>
    <w:basedOn w:val="Heading1"/>
    <w:link w:val="SAAHeading1Char"/>
    <w:qFormat/>
    <w:rsid w:val="00514E07"/>
    <w:pPr>
      <w:spacing w:before="360" w:after="120"/>
    </w:pPr>
  </w:style>
  <w:style w:type="character" w:customStyle="1" w:styleId="Heading2NoNumberChar">
    <w:name w:val="Heading 2 No Number Char"/>
    <w:basedOn w:val="Heading2Char"/>
    <w:link w:val="Heading2NoNumber"/>
    <w:uiPriority w:val="9"/>
    <w:rsid w:val="00514E07"/>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514E07"/>
    <w:rPr>
      <w:rFonts w:ascii="Roboto Medium" w:eastAsiaTheme="majorEastAsia" w:hAnsi="Roboto Medium" w:cstheme="majorBidi"/>
      <w:bCs/>
      <w:color w:val="000000" w:themeColor="text1"/>
      <w:sz w:val="24"/>
      <w:szCs w:val="26"/>
    </w:rPr>
  </w:style>
  <w:style w:type="paragraph" w:customStyle="1" w:styleId="SAABullets">
    <w:name w:val="SAA Bullets"/>
    <w:basedOn w:val="ListBullet"/>
    <w:link w:val="SAABulletsChar"/>
    <w:qFormat/>
    <w:rsid w:val="008301C9"/>
    <w:pPr>
      <w:numPr>
        <w:numId w:val="10"/>
      </w:numPr>
    </w:pPr>
    <w:rPr>
      <w:color w:val="auto"/>
    </w:rPr>
  </w:style>
  <w:style w:type="character" w:customStyle="1" w:styleId="SAAHeading1Char">
    <w:name w:val="SAA Heading 1 Char"/>
    <w:basedOn w:val="Heading1Char"/>
    <w:link w:val="SAAHeading1"/>
    <w:rsid w:val="00514E07"/>
    <w:rPr>
      <w:rFonts w:eastAsiaTheme="majorEastAsia" w:cstheme="majorBidi"/>
      <w:bCs/>
      <w:color w:val="000000" w:themeColor="text1"/>
      <w:sz w:val="32"/>
      <w:szCs w:val="28"/>
    </w:rPr>
  </w:style>
  <w:style w:type="paragraph" w:customStyle="1" w:styleId="SAAHeading5">
    <w:name w:val="SAA Heading 5"/>
    <w:basedOn w:val="Normal"/>
    <w:link w:val="SAAHeading5Char"/>
    <w:qFormat/>
    <w:rsid w:val="009F6AB1"/>
    <w:pPr>
      <w:numPr>
        <w:numId w:val="0"/>
      </w:numPr>
      <w:spacing w:before="240"/>
    </w:pPr>
    <w:rPr>
      <w:iCs/>
    </w:rPr>
  </w:style>
  <w:style w:type="character" w:customStyle="1" w:styleId="ListBulletChar">
    <w:name w:val="List Bullet Char"/>
    <w:basedOn w:val="DefaultParagraphFont"/>
    <w:link w:val="ListBullet"/>
    <w:uiPriority w:val="16"/>
    <w:rsid w:val="008301C9"/>
    <w:rPr>
      <w:color w:val="000000" w:themeColor="text1"/>
    </w:rPr>
  </w:style>
  <w:style w:type="character" w:customStyle="1" w:styleId="SAABulletsChar">
    <w:name w:val="SAA Bullets Char"/>
    <w:basedOn w:val="ListBulletChar"/>
    <w:link w:val="SAABullets"/>
    <w:rsid w:val="008301C9"/>
    <w:rPr>
      <w:color w:val="auto"/>
    </w:rPr>
  </w:style>
  <w:style w:type="character" w:customStyle="1" w:styleId="SAAmorelessChar">
    <w:name w:val="SAA more less Char"/>
    <w:basedOn w:val="ListBulletChar"/>
    <w:link w:val="SAAmoreless"/>
    <w:rsid w:val="005D1DC0"/>
    <w:rPr>
      <w:i/>
      <w:color w:val="000000" w:themeColor="text1"/>
    </w:rPr>
  </w:style>
  <w:style w:type="paragraph" w:customStyle="1" w:styleId="SAAHeading3">
    <w:name w:val="SAA Heading 3"/>
    <w:basedOn w:val="Normal"/>
    <w:link w:val="SAAHeading3Char"/>
    <w:qFormat/>
    <w:rsid w:val="0052676E"/>
    <w:pPr>
      <w:numPr>
        <w:numId w:val="0"/>
      </w:numPr>
      <w:spacing w:before="240"/>
    </w:pPr>
    <w:rPr>
      <w:rFonts w:ascii="Roboto Medium" w:hAnsi="Roboto Medium"/>
      <w:iCs/>
      <w:sz w:val="22"/>
      <w:szCs w:val="22"/>
    </w:rPr>
  </w:style>
  <w:style w:type="paragraph" w:customStyle="1" w:styleId="SAAQuestions">
    <w:name w:val="SAA Questions"/>
    <w:basedOn w:val="Normal"/>
    <w:link w:val="SAAQuestionsChar"/>
    <w:qFormat/>
    <w:rsid w:val="0052676E"/>
    <w:pPr>
      <w:numPr>
        <w:numId w:val="0"/>
      </w:numPr>
      <w:spacing w:before="200"/>
    </w:pPr>
    <w:rPr>
      <w:rFonts w:ascii="Roboto Medium" w:hAnsi="Roboto Medium"/>
      <w:iCs/>
    </w:rPr>
  </w:style>
  <w:style w:type="character" w:customStyle="1" w:styleId="SAAHeading3Char">
    <w:name w:val="SAA Heading 3 Char"/>
    <w:basedOn w:val="DefaultParagraphFont"/>
    <w:link w:val="SAAHeading3"/>
    <w:rsid w:val="0052676E"/>
    <w:rPr>
      <w:rFonts w:ascii="Roboto Medium" w:hAnsi="Roboto Medium"/>
      <w:iCs/>
      <w:sz w:val="22"/>
      <w:szCs w:val="22"/>
    </w:rPr>
  </w:style>
  <w:style w:type="character" w:customStyle="1" w:styleId="SAAQuestionsChar">
    <w:name w:val="SAA Questions Char"/>
    <w:basedOn w:val="DefaultParagraphFont"/>
    <w:link w:val="SAAQuestions"/>
    <w:rsid w:val="0052676E"/>
    <w:rPr>
      <w:rFonts w:ascii="Roboto Medium" w:hAnsi="Roboto Medium"/>
      <w:iCs/>
    </w:rPr>
  </w:style>
  <w:style w:type="character" w:customStyle="1" w:styleId="SAAHeading5Char">
    <w:name w:val="SAA Heading 5 Char"/>
    <w:basedOn w:val="DefaultParagraphFont"/>
    <w:link w:val="SAAHeading5"/>
    <w:rsid w:val="009F6AB1"/>
    <w:rPr>
      <w:iCs/>
    </w:rPr>
  </w:style>
  <w:style w:type="paragraph" w:styleId="Revision">
    <w:name w:val="Revision"/>
    <w:hidden/>
    <w:uiPriority w:val="99"/>
    <w:semiHidden/>
    <w:rsid w:val="00C85B6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6395449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A1261864</value>
    </field>
    <field name="Objective-Title">
      <value order="0">2023 Spanish (continuers) Subject Assessment Advice</value>
    </field>
    <field name="Objective-Description">
      <value order="0"/>
    </field>
    <field name="Objective-CreationStamp">
      <value order="0">2024-01-11T21:26:35Z</value>
    </field>
    <field name="Objective-IsApproved">
      <value order="0">false</value>
    </field>
    <field name="Objective-IsPublished">
      <value order="0">false</value>
    </field>
    <field name="Objective-DatePublished">
      <value order="0"/>
    </field>
    <field name="Objective-ModificationStamp">
      <value order="0">2024-02-23T02:51:47Z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vA2013830</value>
    </field>
    <field name="Objective-Version">
      <value order="0">6.2</value>
    </field>
    <field name="Objective-VersionNumber">
      <value order="0">8</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692</TotalTime>
  <Pages>7</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Carr, Haylie (SACE)</cp:lastModifiedBy>
  <cp:revision>39</cp:revision>
  <cp:lastPrinted>2014-02-02T12:10:00Z</cp:lastPrinted>
  <dcterms:created xsi:type="dcterms:W3CDTF">2024-01-10T02:24:00Z</dcterms:created>
  <dcterms:modified xsi:type="dcterms:W3CDTF">2024-03-03T22:23:00Z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A1261864</vt:lpwstr>
  </property>
  <property fmtid="{D5CDD505-2E9C-101B-9397-08002B2CF9AE}" pid="14" name="Objective-Title">
    <vt:lpwstr>2023 Spanish (continuers) Subject Assessment Advice</vt:lpwstr>
  </property>
  <property fmtid="{D5CDD505-2E9C-101B-9397-08002B2CF9AE}" pid="15" name="Objective-Description">
    <vt:lpwstr/>
  </property>
  <property fmtid="{D5CDD505-2E9C-101B-9397-08002B2CF9AE}" pid="16" name="Objective-CreationStamp">
    <vt:filetime>2024-01-11T21:26:35Z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2024-02-23T02:51:47Z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vA2013830</vt:lpwstr>
  </property>
  <property fmtid="{D5CDD505-2E9C-101B-9397-08002B2CF9AE}" pid="26" name="Objective-Version">
    <vt:lpwstr>6.2</vt:lpwstr>
  </property>
  <property fmtid="{D5CDD505-2E9C-101B-9397-08002B2CF9AE}" pid="27" name="Objective-VersionNumber">
    <vt:r8>8</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