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3AD" w:rsidRPr="00110A8B" w:rsidRDefault="009413AD" w:rsidP="009413AD">
      <w:pPr>
        <w:spacing w:before="120" w:after="120"/>
        <w:jc w:val="center"/>
        <w:rPr>
          <w:rFonts w:ascii="Arial Bold" w:hAnsi="Arial Bold" w:cs="Arial"/>
          <w:b/>
          <w:caps/>
          <w:sz w:val="24"/>
          <w:lang w:val="en-US"/>
        </w:rPr>
      </w:pPr>
      <w:r w:rsidRPr="00110A8B">
        <w:rPr>
          <w:rFonts w:ascii="Arial Bold" w:hAnsi="Arial Bold" w:cs="Arial"/>
          <w:b/>
          <w:caps/>
          <w:sz w:val="24"/>
          <w:lang w:val="en-US"/>
        </w:rPr>
        <w:t>Stage 2 Chinese (</w:t>
      </w:r>
      <w:r w:rsidR="0022095B" w:rsidRPr="00110A8B">
        <w:rPr>
          <w:rFonts w:ascii="Arial Bold" w:hAnsi="Arial Bold" w:cs="Arial"/>
          <w:b/>
          <w:caps/>
          <w:sz w:val="24"/>
          <w:lang w:val="en-US"/>
        </w:rPr>
        <w:t>c</w:t>
      </w:r>
      <w:r w:rsidRPr="00110A8B">
        <w:rPr>
          <w:rFonts w:ascii="Arial Bold" w:hAnsi="Arial Bold" w:cs="Arial"/>
          <w:b/>
          <w:caps/>
          <w:sz w:val="24"/>
          <w:lang w:val="en-US"/>
        </w:rPr>
        <w:t>ontinuers)</w:t>
      </w:r>
    </w:p>
    <w:p w:rsidR="009413AD" w:rsidRPr="00110A8B" w:rsidRDefault="009413AD" w:rsidP="009413AD">
      <w:pPr>
        <w:spacing w:before="120" w:after="120"/>
        <w:jc w:val="center"/>
        <w:rPr>
          <w:rFonts w:ascii="Arial Bold" w:hAnsi="Arial Bold" w:cs="Arial"/>
          <w:b/>
          <w:caps/>
          <w:sz w:val="24"/>
          <w:lang w:val="en-US"/>
        </w:rPr>
      </w:pPr>
      <w:r w:rsidRPr="00110A8B">
        <w:rPr>
          <w:rFonts w:ascii="Arial Bold" w:hAnsi="Arial Bold" w:cs="Arial"/>
          <w:b/>
          <w:caps/>
          <w:sz w:val="24"/>
          <w:lang w:val="en-US"/>
        </w:rPr>
        <w:t>Assessment Ty</w:t>
      </w:r>
      <w:bookmarkStart w:id="0" w:name="_GoBack"/>
      <w:bookmarkEnd w:id="0"/>
      <w:r w:rsidRPr="00110A8B">
        <w:rPr>
          <w:rFonts w:ascii="Arial Bold" w:hAnsi="Arial Bold" w:cs="Arial"/>
          <w:b/>
          <w:caps/>
          <w:sz w:val="24"/>
          <w:lang w:val="en-US"/>
        </w:rPr>
        <w:t>pe 1: Folio</w:t>
      </w:r>
    </w:p>
    <w:p w:rsidR="009413AD" w:rsidRPr="00110A8B" w:rsidRDefault="009413AD" w:rsidP="009413AD">
      <w:pPr>
        <w:spacing w:before="120" w:after="120"/>
        <w:jc w:val="center"/>
        <w:rPr>
          <w:rFonts w:ascii="Arial Bold" w:hAnsi="Arial Bold" w:cs="Arial"/>
          <w:b/>
          <w:caps/>
          <w:sz w:val="24"/>
          <w:lang w:val="en-US"/>
        </w:rPr>
      </w:pPr>
      <w:r w:rsidRPr="00110A8B">
        <w:rPr>
          <w:rFonts w:ascii="Arial Bold" w:hAnsi="Arial Bold" w:cs="Arial"/>
          <w:b/>
          <w:caps/>
          <w:sz w:val="24"/>
          <w:lang w:val="en-US"/>
        </w:rPr>
        <w:t>Interaction</w:t>
      </w:r>
    </w:p>
    <w:p w:rsidR="0022095B" w:rsidRPr="0022095B" w:rsidRDefault="0022095B" w:rsidP="009413AD">
      <w:pPr>
        <w:spacing w:before="120" w:after="120"/>
        <w:jc w:val="center"/>
        <w:rPr>
          <w:rFonts w:ascii="Arial Bold" w:hAnsi="Arial Bold" w:cs="Arial"/>
          <w:b/>
          <w:caps/>
          <w:szCs w:val="22"/>
          <w:lang w:val="en-US"/>
        </w:rPr>
      </w:pPr>
    </w:p>
    <w:p w:rsidR="009413AD" w:rsidRPr="0022095B" w:rsidRDefault="009413AD" w:rsidP="0022095B">
      <w:pPr>
        <w:pStyle w:val="SMBoxHeading"/>
        <w:shd w:val="clear" w:color="auto" w:fill="FFFF00"/>
        <w:jc w:val="center"/>
        <w:rPr>
          <w:sz w:val="22"/>
          <w:lang w:val="en-US"/>
        </w:rPr>
      </w:pPr>
      <w:r w:rsidRPr="0022095B">
        <w:rPr>
          <w:sz w:val="22"/>
          <w:lang w:val="en-US"/>
        </w:rPr>
        <w:t>Assessment Comments</w:t>
      </w:r>
    </w:p>
    <w:p w:rsidR="009413AD" w:rsidRPr="0022095B" w:rsidRDefault="009413AD" w:rsidP="0022095B">
      <w:pPr>
        <w:pStyle w:val="SMBoxText"/>
        <w:shd w:val="clear" w:color="auto" w:fill="FFFF00"/>
        <w:jc w:val="center"/>
        <w:rPr>
          <w:sz w:val="22"/>
          <w:szCs w:val="22"/>
          <w:lang w:val="en-US"/>
        </w:rPr>
      </w:pPr>
      <w:r w:rsidRPr="0022095B">
        <w:rPr>
          <w:sz w:val="22"/>
          <w:szCs w:val="22"/>
          <w:lang w:val="en-US"/>
        </w:rPr>
        <w:t>This response is illustrative of a B</w:t>
      </w:r>
      <w:r w:rsidR="00551897" w:rsidRPr="0022095B">
        <w:rPr>
          <w:sz w:val="22"/>
          <w:szCs w:val="22"/>
          <w:lang w:val="en-US"/>
        </w:rPr>
        <w:t>-</w:t>
      </w:r>
      <w:r w:rsidRPr="0022095B">
        <w:rPr>
          <w:sz w:val="22"/>
          <w:szCs w:val="22"/>
          <w:lang w:val="en-US"/>
        </w:rPr>
        <w:t xml:space="preserve"> grade.</w:t>
      </w:r>
    </w:p>
    <w:p w:rsidR="009413AD" w:rsidRPr="0022095B" w:rsidRDefault="009413AD" w:rsidP="009413AD">
      <w:pPr>
        <w:pStyle w:val="SMBoxText"/>
        <w:rPr>
          <w:sz w:val="22"/>
          <w:szCs w:val="22"/>
          <w:lang w:val="en-US"/>
        </w:rPr>
      </w:pPr>
    </w:p>
    <w:p w:rsidR="009413AD" w:rsidRPr="0022095B" w:rsidRDefault="009413AD" w:rsidP="009413AD">
      <w:pPr>
        <w:pStyle w:val="SMBoxHeading2"/>
        <w:rPr>
          <w:sz w:val="22"/>
          <w:szCs w:val="22"/>
        </w:rPr>
      </w:pPr>
      <w:r w:rsidRPr="0022095B">
        <w:rPr>
          <w:sz w:val="22"/>
          <w:szCs w:val="22"/>
        </w:rPr>
        <w:t>Ideas</w:t>
      </w:r>
    </w:p>
    <w:p w:rsidR="009413AD" w:rsidRPr="0022095B" w:rsidRDefault="009413AD" w:rsidP="009413AD">
      <w:pPr>
        <w:pStyle w:val="SMBoxText"/>
        <w:ind w:left="284" w:hanging="284"/>
        <w:rPr>
          <w:b/>
          <w:bCs/>
          <w:i/>
          <w:iCs/>
          <w:sz w:val="22"/>
          <w:szCs w:val="22"/>
        </w:rPr>
      </w:pPr>
      <w:r w:rsidRPr="0022095B">
        <w:rPr>
          <w:b/>
          <w:bCs/>
          <w:i/>
          <w:iCs/>
          <w:sz w:val="22"/>
          <w:szCs w:val="22"/>
        </w:rPr>
        <w:t>I1</w:t>
      </w:r>
      <w:r w:rsidRPr="0022095B">
        <w:rPr>
          <w:b/>
          <w:bCs/>
          <w:i/>
          <w:iCs/>
          <w:sz w:val="22"/>
          <w:szCs w:val="22"/>
        </w:rPr>
        <w:tab/>
        <w:t>Relevance</w:t>
      </w:r>
    </w:p>
    <w:p w:rsidR="009413AD" w:rsidRPr="0022095B" w:rsidRDefault="009413AD" w:rsidP="009413AD">
      <w:pPr>
        <w:pStyle w:val="SMBoxText"/>
        <w:numPr>
          <w:ilvl w:val="0"/>
          <w:numId w:val="2"/>
        </w:numPr>
        <w:ind w:left="426" w:hanging="142"/>
        <w:rPr>
          <w:b/>
          <w:sz w:val="22"/>
          <w:szCs w:val="22"/>
        </w:rPr>
      </w:pPr>
      <w:r w:rsidRPr="0022095B">
        <w:rPr>
          <w:sz w:val="22"/>
          <w:szCs w:val="22"/>
        </w:rPr>
        <w:t>Relevance to context, purpose, audience and topic</w:t>
      </w:r>
    </w:p>
    <w:p w:rsidR="009413AD" w:rsidRPr="0022095B" w:rsidRDefault="009413AD" w:rsidP="009413AD">
      <w:pPr>
        <w:pStyle w:val="SMBoxHeading2"/>
        <w:rPr>
          <w:b w:val="0"/>
          <w:bCs/>
          <w:sz w:val="22"/>
          <w:szCs w:val="22"/>
        </w:rPr>
      </w:pPr>
      <w:r w:rsidRPr="0022095B">
        <w:rPr>
          <w:b w:val="0"/>
          <w:bCs/>
          <w:sz w:val="22"/>
          <w:szCs w:val="22"/>
        </w:rPr>
        <w:t>Responses are mostly relevant to context, purpose, audience, and topic.</w:t>
      </w:r>
    </w:p>
    <w:p w:rsidR="009413AD" w:rsidRPr="0022095B" w:rsidRDefault="009413AD" w:rsidP="009413AD">
      <w:pPr>
        <w:pStyle w:val="SMBoxHeading2"/>
        <w:rPr>
          <w:sz w:val="22"/>
          <w:szCs w:val="22"/>
        </w:rPr>
      </w:pPr>
    </w:p>
    <w:p w:rsidR="009413AD" w:rsidRPr="0022095B" w:rsidRDefault="009413AD" w:rsidP="009413AD">
      <w:pPr>
        <w:pStyle w:val="SMBoxText"/>
        <w:numPr>
          <w:ilvl w:val="0"/>
          <w:numId w:val="2"/>
        </w:numPr>
        <w:ind w:left="426" w:hanging="142"/>
        <w:rPr>
          <w:sz w:val="22"/>
          <w:szCs w:val="22"/>
        </w:rPr>
      </w:pPr>
      <w:r w:rsidRPr="0022095B">
        <w:rPr>
          <w:sz w:val="22"/>
          <w:szCs w:val="22"/>
        </w:rPr>
        <w:t>Conveying appropriate detail, ideas, information or opinions</w:t>
      </w:r>
    </w:p>
    <w:p w:rsidR="009413AD" w:rsidRPr="0022095B" w:rsidRDefault="009413AD" w:rsidP="009413AD">
      <w:pPr>
        <w:pStyle w:val="SMBoxHeading2"/>
        <w:rPr>
          <w:b w:val="0"/>
          <w:bCs/>
          <w:sz w:val="22"/>
          <w:szCs w:val="22"/>
        </w:rPr>
      </w:pPr>
      <w:r w:rsidRPr="0022095B">
        <w:rPr>
          <w:b w:val="0"/>
          <w:bCs/>
          <w:sz w:val="22"/>
          <w:szCs w:val="22"/>
        </w:rPr>
        <w:t>Responses mostly convey the appropriate detail, ideas, information, opinions.</w:t>
      </w:r>
    </w:p>
    <w:p w:rsidR="009413AD" w:rsidRPr="0022095B" w:rsidRDefault="009413AD" w:rsidP="009413AD">
      <w:pPr>
        <w:pStyle w:val="ListParagraph"/>
        <w:numPr>
          <w:ilvl w:val="0"/>
          <w:numId w:val="3"/>
        </w:numPr>
        <w:rPr>
          <w:rFonts w:ascii="Times New Roman" w:eastAsia="SimSun" w:hAnsi="Times New Roman" w:cs="Arial"/>
          <w:szCs w:val="22"/>
          <w:lang w:eastAsia="zh-CN"/>
        </w:rPr>
      </w:pPr>
      <w:r w:rsidRPr="0022095B">
        <w:rPr>
          <w:rFonts w:ascii="Times New Roman" w:eastAsia="SimSun" w:hAnsi="Times New Roman" w:cs="Arial" w:hint="eastAsia"/>
          <w:szCs w:val="22"/>
          <w:lang w:eastAsia="zh-CN"/>
        </w:rPr>
        <w:t>他们喜欢的</w:t>
      </w:r>
      <w:r w:rsidRPr="0022095B">
        <w:rPr>
          <w:rFonts w:ascii="Times New Roman" w:eastAsia="SimSun" w:hAnsi="Times New Roman" w:cs="Arial"/>
          <w:szCs w:val="22"/>
          <w:lang w:eastAsia="zh-CN"/>
        </w:rPr>
        <w:t>…</w:t>
      </w:r>
      <w:r w:rsidRPr="0022095B">
        <w:rPr>
          <w:rFonts w:ascii="Times New Roman" w:eastAsia="SimSun" w:hAnsi="Times New Roman" w:cs="Arial" w:hint="eastAsia"/>
          <w:szCs w:val="22"/>
          <w:lang w:eastAsia="zh-CN"/>
        </w:rPr>
        <w:t>跟澳大利亚不一样</w:t>
      </w:r>
      <w:r w:rsidRPr="0022095B">
        <w:rPr>
          <w:rFonts w:ascii="Times New Roman" w:eastAsia="SimSun" w:hAnsi="Times New Roman" w:cs="Arial" w:hint="eastAsia"/>
          <w:szCs w:val="22"/>
          <w:lang w:eastAsia="zh-CN"/>
        </w:rPr>
        <w:t>things they like are different from Australia</w:t>
      </w:r>
    </w:p>
    <w:p w:rsidR="009413AD" w:rsidRPr="0022095B" w:rsidRDefault="009413AD" w:rsidP="009413AD">
      <w:pPr>
        <w:pStyle w:val="ListParagraph"/>
        <w:numPr>
          <w:ilvl w:val="0"/>
          <w:numId w:val="3"/>
        </w:numPr>
        <w:rPr>
          <w:rFonts w:ascii="Times New Roman" w:eastAsia="SimSun" w:hAnsi="Times New Roman" w:cs="Arial"/>
          <w:szCs w:val="22"/>
          <w:lang w:eastAsia="zh-CN"/>
        </w:rPr>
      </w:pPr>
      <w:r w:rsidRPr="0022095B">
        <w:rPr>
          <w:rFonts w:ascii="Times New Roman" w:eastAsia="SimSun" w:hAnsi="Times New Roman" w:cs="Arial" w:hint="eastAsia"/>
          <w:szCs w:val="22"/>
          <w:lang w:eastAsia="zh-CN"/>
        </w:rPr>
        <w:t>他们早上八点左右上课。</w:t>
      </w:r>
      <w:r w:rsidRPr="0022095B">
        <w:rPr>
          <w:rFonts w:ascii="Times New Roman" w:eastAsia="SimSun" w:hAnsi="Times New Roman" w:cs="Arial"/>
          <w:szCs w:val="22"/>
          <w:lang w:eastAsia="zh-CN"/>
        </w:rPr>
        <w:t>T</w:t>
      </w:r>
      <w:r w:rsidRPr="0022095B">
        <w:rPr>
          <w:rFonts w:ascii="Times New Roman" w:eastAsia="SimSun" w:hAnsi="Times New Roman" w:cs="Arial" w:hint="eastAsia"/>
          <w:szCs w:val="22"/>
          <w:lang w:eastAsia="zh-CN"/>
        </w:rPr>
        <w:t xml:space="preserve">hey start class at about 8am. </w:t>
      </w:r>
    </w:p>
    <w:p w:rsidR="009413AD" w:rsidRPr="0022095B" w:rsidRDefault="009413AD" w:rsidP="009413AD">
      <w:pPr>
        <w:pStyle w:val="ListParagraph"/>
        <w:numPr>
          <w:ilvl w:val="0"/>
          <w:numId w:val="3"/>
        </w:numPr>
        <w:rPr>
          <w:rFonts w:ascii="Times New Roman" w:eastAsia="SimSun" w:hAnsi="Times New Roman" w:cs="Arial"/>
          <w:szCs w:val="22"/>
          <w:lang w:eastAsia="zh-CN"/>
        </w:rPr>
      </w:pPr>
      <w:r w:rsidRPr="0022095B">
        <w:rPr>
          <w:rFonts w:ascii="Times New Roman" w:eastAsia="SimSun" w:hAnsi="Times New Roman" w:cs="Arial" w:hint="eastAsia"/>
          <w:szCs w:val="22"/>
          <w:lang w:eastAsia="zh-CN"/>
        </w:rPr>
        <w:t>他们放学，好像五点左右。</w:t>
      </w:r>
      <w:r w:rsidRPr="0022095B">
        <w:rPr>
          <w:rFonts w:ascii="Times New Roman" w:eastAsia="SimSun" w:hAnsi="Times New Roman" w:cs="Arial"/>
          <w:szCs w:val="22"/>
          <w:lang w:eastAsia="zh-CN"/>
        </w:rPr>
        <w:t>T</w:t>
      </w:r>
      <w:r w:rsidRPr="0022095B">
        <w:rPr>
          <w:rFonts w:ascii="Times New Roman" w:eastAsia="SimSun" w:hAnsi="Times New Roman" w:cs="Arial" w:hint="eastAsia"/>
          <w:szCs w:val="22"/>
          <w:lang w:eastAsia="zh-CN"/>
        </w:rPr>
        <w:t>hey finish school at about 5pm.</w:t>
      </w:r>
    </w:p>
    <w:p w:rsidR="009413AD" w:rsidRPr="0022095B" w:rsidRDefault="009413AD" w:rsidP="009413AD">
      <w:pPr>
        <w:pStyle w:val="SMBoxHeading2"/>
        <w:rPr>
          <w:sz w:val="22"/>
          <w:szCs w:val="22"/>
        </w:rPr>
      </w:pPr>
    </w:p>
    <w:p w:rsidR="009413AD" w:rsidRPr="0022095B" w:rsidRDefault="009413AD" w:rsidP="009413AD">
      <w:pPr>
        <w:pStyle w:val="SMBoxText"/>
        <w:numPr>
          <w:ilvl w:val="0"/>
          <w:numId w:val="2"/>
        </w:numPr>
        <w:ind w:left="426" w:hanging="142"/>
        <w:rPr>
          <w:sz w:val="22"/>
          <w:szCs w:val="22"/>
        </w:rPr>
      </w:pPr>
      <w:r w:rsidRPr="0022095B">
        <w:rPr>
          <w:sz w:val="22"/>
          <w:szCs w:val="22"/>
        </w:rPr>
        <w:t>Creating interest and engaging the audience</w:t>
      </w:r>
    </w:p>
    <w:p w:rsidR="009413AD" w:rsidRPr="0022095B" w:rsidRDefault="009413AD" w:rsidP="009413AD">
      <w:pPr>
        <w:pStyle w:val="SMBoxHeading2"/>
        <w:rPr>
          <w:b w:val="0"/>
          <w:bCs/>
          <w:sz w:val="22"/>
          <w:szCs w:val="22"/>
        </w:rPr>
      </w:pPr>
      <w:r w:rsidRPr="0022095B">
        <w:rPr>
          <w:b w:val="0"/>
          <w:bCs/>
          <w:sz w:val="22"/>
          <w:szCs w:val="22"/>
        </w:rPr>
        <w:t>Responses generally create the desired impact and interest, and engage the audience.</w:t>
      </w:r>
    </w:p>
    <w:p w:rsidR="0022095B" w:rsidRDefault="0022095B" w:rsidP="009413AD">
      <w:pPr>
        <w:pStyle w:val="SMBoxText"/>
        <w:ind w:left="284" w:hanging="284"/>
        <w:rPr>
          <w:b/>
          <w:bCs/>
          <w:i/>
          <w:iCs/>
          <w:sz w:val="22"/>
          <w:szCs w:val="22"/>
        </w:rPr>
      </w:pPr>
    </w:p>
    <w:p w:rsidR="009413AD" w:rsidRPr="0022095B" w:rsidRDefault="009413AD" w:rsidP="009413AD">
      <w:pPr>
        <w:pStyle w:val="SMBoxText"/>
        <w:ind w:left="284" w:hanging="284"/>
        <w:rPr>
          <w:b/>
          <w:bCs/>
          <w:i/>
          <w:iCs/>
          <w:sz w:val="22"/>
          <w:szCs w:val="22"/>
        </w:rPr>
      </w:pPr>
      <w:r w:rsidRPr="0022095B">
        <w:rPr>
          <w:b/>
          <w:bCs/>
          <w:i/>
          <w:iCs/>
          <w:sz w:val="22"/>
          <w:szCs w:val="22"/>
        </w:rPr>
        <w:t>I2</w:t>
      </w:r>
      <w:r w:rsidRPr="0022095B">
        <w:rPr>
          <w:b/>
          <w:bCs/>
          <w:i/>
          <w:iCs/>
          <w:sz w:val="22"/>
          <w:szCs w:val="22"/>
        </w:rPr>
        <w:tab/>
        <w:t xml:space="preserve">Depth of Treatment </w:t>
      </w:r>
    </w:p>
    <w:p w:rsidR="009413AD" w:rsidRPr="0022095B" w:rsidRDefault="009413AD" w:rsidP="009413AD">
      <w:pPr>
        <w:pStyle w:val="SMBoxText"/>
        <w:numPr>
          <w:ilvl w:val="0"/>
          <w:numId w:val="2"/>
        </w:numPr>
        <w:ind w:left="426" w:hanging="142"/>
        <w:rPr>
          <w:sz w:val="22"/>
          <w:szCs w:val="22"/>
        </w:rPr>
      </w:pPr>
      <w:r w:rsidRPr="0022095B">
        <w:rPr>
          <w:sz w:val="22"/>
          <w:szCs w:val="22"/>
        </w:rPr>
        <w:t>Depth and breadth of treatment</w:t>
      </w:r>
    </w:p>
    <w:p w:rsidR="009413AD" w:rsidRPr="0022095B" w:rsidRDefault="009413AD" w:rsidP="009413AD">
      <w:pPr>
        <w:pStyle w:val="SMBoxHeading2"/>
        <w:rPr>
          <w:b w:val="0"/>
          <w:bCs/>
          <w:sz w:val="22"/>
          <w:szCs w:val="22"/>
        </w:rPr>
      </w:pPr>
      <w:proofErr w:type="gramStart"/>
      <w:r w:rsidRPr="0022095B">
        <w:rPr>
          <w:b w:val="0"/>
          <w:bCs/>
          <w:sz w:val="22"/>
          <w:szCs w:val="22"/>
        </w:rPr>
        <w:t xml:space="preserve">Breadth and some depth </w:t>
      </w:r>
      <w:r w:rsidR="00551897" w:rsidRPr="0022095B">
        <w:rPr>
          <w:b w:val="0"/>
          <w:bCs/>
          <w:sz w:val="22"/>
          <w:szCs w:val="22"/>
        </w:rPr>
        <w:t>in the treatment of the topic</w:t>
      </w:r>
      <w:r w:rsidR="0022095B">
        <w:rPr>
          <w:b w:val="0"/>
          <w:bCs/>
          <w:sz w:val="22"/>
          <w:szCs w:val="22"/>
        </w:rPr>
        <w:t>.</w:t>
      </w:r>
      <w:proofErr w:type="gramEnd"/>
    </w:p>
    <w:p w:rsidR="009413AD" w:rsidRPr="0022095B" w:rsidRDefault="009413AD" w:rsidP="009413AD">
      <w:pPr>
        <w:pStyle w:val="ListParagraph"/>
        <w:numPr>
          <w:ilvl w:val="0"/>
          <w:numId w:val="4"/>
        </w:numPr>
        <w:rPr>
          <w:rFonts w:ascii="Times New Roman" w:eastAsia="SimSun" w:hAnsi="Times New Roman" w:cs="Arial"/>
          <w:szCs w:val="22"/>
          <w:lang w:eastAsia="zh-CN"/>
        </w:rPr>
      </w:pPr>
      <w:r w:rsidRPr="0022095B">
        <w:rPr>
          <w:rFonts w:ascii="SimSun" w:eastAsia="SimSun" w:hAnsi="SimSun" w:cs="Arial" w:hint="eastAsia"/>
          <w:szCs w:val="22"/>
          <w:lang w:eastAsia="zh-CN"/>
        </w:rPr>
        <w:t>他们作业比这里多</w:t>
      </w:r>
      <w:r w:rsidRPr="0022095B">
        <w:rPr>
          <w:rFonts w:ascii="Times New Roman" w:eastAsia="SimSun" w:hAnsi="Times New Roman" w:cs="Arial" w:hint="eastAsia"/>
          <w:szCs w:val="22"/>
          <w:lang w:eastAsia="zh-CN"/>
        </w:rPr>
        <w:t xml:space="preserve">(their homework is more than here) </w:t>
      </w:r>
    </w:p>
    <w:p w:rsidR="009413AD" w:rsidRPr="0022095B" w:rsidRDefault="009413AD" w:rsidP="009413AD">
      <w:pPr>
        <w:pStyle w:val="SMBoxHeading2"/>
        <w:numPr>
          <w:ilvl w:val="0"/>
          <w:numId w:val="4"/>
        </w:numPr>
        <w:rPr>
          <w:b w:val="0"/>
          <w:bCs/>
          <w:sz w:val="22"/>
          <w:szCs w:val="22"/>
        </w:rPr>
      </w:pPr>
      <w:r w:rsidRPr="0022095B">
        <w:rPr>
          <w:rFonts w:ascii="SimSun" w:eastAsia="SimSun" w:hAnsi="SimSun" w:cs="Arial" w:hint="eastAsia"/>
          <w:b w:val="0"/>
          <w:sz w:val="22"/>
          <w:szCs w:val="22"/>
          <w:lang w:eastAsia="zh-CN"/>
        </w:rPr>
        <w:t>竞争多</w:t>
      </w:r>
      <w:r w:rsidRPr="0022095B">
        <w:rPr>
          <w:rFonts w:ascii="SimSun" w:eastAsia="SimSun" w:hAnsi="SimSun" w:cs="Arial"/>
          <w:b w:val="0"/>
          <w:sz w:val="22"/>
          <w:szCs w:val="22"/>
          <w:lang w:eastAsia="zh-CN"/>
        </w:rPr>
        <w:t>…</w:t>
      </w:r>
      <w:r w:rsidRPr="0022095B">
        <w:rPr>
          <w:rFonts w:ascii="SimSun" w:eastAsia="SimSun" w:hAnsi="SimSun" w:cs="Arial" w:hint="eastAsia"/>
          <w:b w:val="0"/>
          <w:sz w:val="22"/>
          <w:szCs w:val="22"/>
          <w:lang w:eastAsia="zh-CN"/>
        </w:rPr>
        <w:t xml:space="preserve"> 不太知道</w:t>
      </w:r>
      <w:r w:rsidRPr="0022095B">
        <w:rPr>
          <w:rFonts w:ascii="SimSun" w:eastAsia="SimSun" w:hAnsi="SimSun" w:cs="Arial"/>
          <w:b w:val="0"/>
          <w:sz w:val="22"/>
          <w:szCs w:val="22"/>
          <w:lang w:eastAsia="zh-CN"/>
        </w:rPr>
        <w:t>…</w:t>
      </w:r>
      <w:r w:rsidRPr="0022095B">
        <w:rPr>
          <w:rFonts w:ascii="Times New Roman" w:eastAsia="SimSun" w:hAnsi="Times New Roman" w:cs="Arial" w:hint="eastAsia"/>
          <w:b w:val="0"/>
          <w:sz w:val="22"/>
          <w:szCs w:val="22"/>
          <w:lang w:eastAsia="zh-CN"/>
        </w:rPr>
        <w:t>competition are more</w:t>
      </w:r>
      <w:r w:rsidRPr="0022095B">
        <w:rPr>
          <w:rFonts w:ascii="Times New Roman" w:eastAsia="SimSun" w:hAnsi="Times New Roman" w:cs="Arial"/>
          <w:b w:val="0"/>
          <w:sz w:val="22"/>
          <w:szCs w:val="22"/>
          <w:lang w:eastAsia="zh-CN"/>
        </w:rPr>
        <w:t>…</w:t>
      </w:r>
      <w:r w:rsidRPr="0022095B">
        <w:rPr>
          <w:rFonts w:ascii="Times New Roman" w:eastAsia="SimSun" w:hAnsi="Times New Roman" w:cs="Arial" w:hint="eastAsia"/>
          <w:b w:val="0"/>
          <w:sz w:val="22"/>
          <w:szCs w:val="22"/>
          <w:lang w:eastAsia="zh-CN"/>
        </w:rPr>
        <w:t xml:space="preserve"> don</w:t>
      </w:r>
      <w:r w:rsidRPr="0022095B">
        <w:rPr>
          <w:rFonts w:ascii="Times New Roman" w:eastAsia="SimSun" w:hAnsi="Times New Roman" w:cs="Arial"/>
          <w:b w:val="0"/>
          <w:sz w:val="22"/>
          <w:szCs w:val="22"/>
          <w:lang w:eastAsia="zh-CN"/>
        </w:rPr>
        <w:t>’</w:t>
      </w:r>
      <w:r w:rsidRPr="0022095B">
        <w:rPr>
          <w:rFonts w:ascii="Times New Roman" w:eastAsia="SimSun" w:hAnsi="Times New Roman" w:cs="Arial" w:hint="eastAsia"/>
          <w:b w:val="0"/>
          <w:sz w:val="22"/>
          <w:szCs w:val="22"/>
          <w:lang w:eastAsia="zh-CN"/>
        </w:rPr>
        <w:t>t really know why</w:t>
      </w:r>
      <w:r w:rsidRPr="0022095B">
        <w:rPr>
          <w:rFonts w:ascii="Times New Roman" w:eastAsia="SimSun" w:hAnsi="Times New Roman" w:cs="Arial"/>
          <w:b w:val="0"/>
          <w:sz w:val="22"/>
          <w:szCs w:val="22"/>
          <w:lang w:eastAsia="zh-CN"/>
        </w:rPr>
        <w:t>…</w:t>
      </w:r>
    </w:p>
    <w:p w:rsidR="009413AD" w:rsidRPr="0022095B" w:rsidRDefault="009413AD" w:rsidP="009413AD">
      <w:pPr>
        <w:pStyle w:val="SMBoxHeading2"/>
        <w:rPr>
          <w:sz w:val="22"/>
          <w:szCs w:val="22"/>
        </w:rPr>
      </w:pPr>
    </w:p>
    <w:p w:rsidR="009413AD" w:rsidRPr="0022095B" w:rsidRDefault="009413AD" w:rsidP="009413AD">
      <w:pPr>
        <w:pStyle w:val="SMBoxText"/>
        <w:numPr>
          <w:ilvl w:val="0"/>
          <w:numId w:val="2"/>
        </w:numPr>
        <w:ind w:left="426" w:hanging="142"/>
        <w:rPr>
          <w:sz w:val="22"/>
          <w:szCs w:val="22"/>
        </w:rPr>
      </w:pPr>
      <w:r w:rsidRPr="0022095B">
        <w:rPr>
          <w:sz w:val="22"/>
          <w:szCs w:val="22"/>
        </w:rPr>
        <w:t>Elaboration of ideas and support of opinions</w:t>
      </w:r>
    </w:p>
    <w:p w:rsidR="009413AD" w:rsidRPr="0022095B" w:rsidRDefault="009413AD" w:rsidP="009413AD">
      <w:pPr>
        <w:pStyle w:val="SMBoxText"/>
        <w:rPr>
          <w:sz w:val="22"/>
          <w:szCs w:val="22"/>
        </w:rPr>
      </w:pPr>
      <w:r w:rsidRPr="0022095B">
        <w:rPr>
          <w:bCs/>
          <w:sz w:val="22"/>
          <w:szCs w:val="22"/>
        </w:rPr>
        <w:t>Simple sentences usually containing one idea are used with some effectiveness to convey meaning and support an opinion.</w:t>
      </w:r>
    </w:p>
    <w:p w:rsidR="009413AD" w:rsidRPr="0022095B" w:rsidRDefault="009413AD" w:rsidP="009413AD">
      <w:pPr>
        <w:pStyle w:val="SMBoxHeading2"/>
        <w:rPr>
          <w:sz w:val="22"/>
          <w:szCs w:val="22"/>
        </w:rPr>
      </w:pPr>
    </w:p>
    <w:p w:rsidR="009413AD" w:rsidRPr="0022095B" w:rsidRDefault="009413AD" w:rsidP="009413AD">
      <w:pPr>
        <w:pStyle w:val="SMBoxText"/>
        <w:numPr>
          <w:ilvl w:val="0"/>
          <w:numId w:val="2"/>
        </w:numPr>
        <w:ind w:left="426" w:hanging="142"/>
        <w:rPr>
          <w:sz w:val="22"/>
          <w:szCs w:val="22"/>
        </w:rPr>
      </w:pPr>
      <w:r w:rsidRPr="0022095B">
        <w:rPr>
          <w:sz w:val="22"/>
          <w:szCs w:val="22"/>
        </w:rPr>
        <w:t>Planning and preparation</w:t>
      </w:r>
    </w:p>
    <w:p w:rsidR="009413AD" w:rsidRPr="0022095B" w:rsidRDefault="009413AD" w:rsidP="009413AD">
      <w:pPr>
        <w:pStyle w:val="SMBoxHeading2"/>
        <w:rPr>
          <w:b w:val="0"/>
          <w:bCs/>
          <w:sz w:val="22"/>
          <w:szCs w:val="22"/>
        </w:rPr>
      </w:pPr>
      <w:proofErr w:type="gramStart"/>
      <w:r w:rsidRPr="0022095B">
        <w:rPr>
          <w:b w:val="0"/>
          <w:bCs/>
          <w:sz w:val="22"/>
          <w:szCs w:val="22"/>
        </w:rPr>
        <w:t>Some</w:t>
      </w:r>
      <w:r w:rsidR="00551897" w:rsidRPr="0022095B">
        <w:rPr>
          <w:b w:val="0"/>
          <w:bCs/>
          <w:sz w:val="22"/>
          <w:szCs w:val="22"/>
        </w:rPr>
        <w:t xml:space="preserve"> planning and preparation</w:t>
      </w:r>
      <w:r w:rsidR="0022095B">
        <w:rPr>
          <w:b w:val="0"/>
          <w:bCs/>
          <w:sz w:val="22"/>
          <w:szCs w:val="22"/>
        </w:rPr>
        <w:t>.</w:t>
      </w:r>
      <w:proofErr w:type="gramEnd"/>
    </w:p>
    <w:p w:rsidR="009413AD" w:rsidRPr="0022095B" w:rsidRDefault="009413AD" w:rsidP="009413AD">
      <w:pPr>
        <w:pStyle w:val="SMBoxHeading2"/>
        <w:rPr>
          <w:sz w:val="22"/>
          <w:szCs w:val="22"/>
        </w:rPr>
      </w:pPr>
    </w:p>
    <w:p w:rsidR="009413AD" w:rsidRPr="0022095B" w:rsidRDefault="009413AD" w:rsidP="009413AD">
      <w:pPr>
        <w:pStyle w:val="SMBoxHeading2"/>
        <w:rPr>
          <w:sz w:val="22"/>
          <w:szCs w:val="22"/>
        </w:rPr>
      </w:pPr>
      <w:r w:rsidRPr="0022095B">
        <w:rPr>
          <w:sz w:val="22"/>
          <w:szCs w:val="22"/>
        </w:rPr>
        <w:t>Expression</w:t>
      </w:r>
    </w:p>
    <w:p w:rsidR="009413AD" w:rsidRPr="0022095B" w:rsidRDefault="009413AD" w:rsidP="009413AD">
      <w:pPr>
        <w:pStyle w:val="SMBoxText"/>
        <w:ind w:left="284" w:hanging="284"/>
        <w:rPr>
          <w:b/>
          <w:bCs/>
          <w:i/>
          <w:iCs/>
          <w:sz w:val="22"/>
          <w:szCs w:val="22"/>
        </w:rPr>
      </w:pPr>
      <w:r w:rsidRPr="0022095B">
        <w:rPr>
          <w:b/>
          <w:bCs/>
          <w:i/>
          <w:iCs/>
          <w:sz w:val="22"/>
          <w:szCs w:val="22"/>
        </w:rPr>
        <w:t>E1</w:t>
      </w:r>
      <w:r w:rsidRPr="0022095B">
        <w:rPr>
          <w:b/>
          <w:bCs/>
          <w:i/>
          <w:iCs/>
          <w:sz w:val="22"/>
          <w:szCs w:val="22"/>
        </w:rPr>
        <w:tab/>
        <w:t>Capacity to convey information accurately and appropriately</w:t>
      </w:r>
    </w:p>
    <w:p w:rsidR="009413AD" w:rsidRPr="0022095B" w:rsidRDefault="009413AD" w:rsidP="009413AD">
      <w:pPr>
        <w:pStyle w:val="SMBoxText"/>
        <w:numPr>
          <w:ilvl w:val="0"/>
          <w:numId w:val="2"/>
        </w:numPr>
        <w:ind w:left="426" w:hanging="142"/>
        <w:rPr>
          <w:sz w:val="22"/>
          <w:szCs w:val="22"/>
        </w:rPr>
      </w:pPr>
      <w:r w:rsidRPr="0022095B">
        <w:rPr>
          <w:sz w:val="22"/>
          <w:szCs w:val="22"/>
        </w:rPr>
        <w:t>Range of expression (i.e. linguistic structure and features)</w:t>
      </w:r>
    </w:p>
    <w:p w:rsidR="009413AD" w:rsidRPr="0022095B" w:rsidRDefault="009413AD" w:rsidP="009413AD">
      <w:pPr>
        <w:pStyle w:val="SMBoxHeading2"/>
        <w:rPr>
          <w:b w:val="0"/>
          <w:bCs/>
          <w:sz w:val="22"/>
          <w:szCs w:val="22"/>
        </w:rPr>
      </w:pPr>
      <w:proofErr w:type="gramStart"/>
      <w:r w:rsidRPr="0022095B">
        <w:rPr>
          <w:b w:val="0"/>
          <w:bCs/>
          <w:sz w:val="22"/>
          <w:szCs w:val="22"/>
        </w:rPr>
        <w:t>Use of a range of linguistic structures and features with good control to convey</w:t>
      </w:r>
      <w:r w:rsidR="00551897" w:rsidRPr="0022095B">
        <w:rPr>
          <w:b w:val="0"/>
          <w:bCs/>
          <w:sz w:val="22"/>
          <w:szCs w:val="22"/>
        </w:rPr>
        <w:t xml:space="preserve"> meaning</w:t>
      </w:r>
      <w:r w:rsidR="0022095B">
        <w:rPr>
          <w:b w:val="0"/>
          <w:bCs/>
          <w:sz w:val="22"/>
          <w:szCs w:val="22"/>
        </w:rPr>
        <w:t>.</w:t>
      </w:r>
      <w:proofErr w:type="gramEnd"/>
    </w:p>
    <w:p w:rsidR="009413AD" w:rsidRPr="0022095B" w:rsidRDefault="009413AD" w:rsidP="009413AD">
      <w:pPr>
        <w:pStyle w:val="SMBoxHeading2"/>
        <w:rPr>
          <w:sz w:val="22"/>
          <w:szCs w:val="22"/>
        </w:rPr>
      </w:pPr>
    </w:p>
    <w:p w:rsidR="009413AD" w:rsidRPr="0022095B" w:rsidRDefault="009413AD" w:rsidP="00551897">
      <w:pPr>
        <w:pStyle w:val="SMBoxHeading2"/>
        <w:numPr>
          <w:ilvl w:val="0"/>
          <w:numId w:val="4"/>
        </w:numPr>
        <w:rPr>
          <w:rFonts w:ascii="Times New Roman" w:eastAsia="SimSun" w:hAnsi="Times New Roman" w:cs="Arial"/>
          <w:b w:val="0"/>
          <w:sz w:val="22"/>
          <w:szCs w:val="22"/>
          <w:lang w:eastAsia="zh-CN"/>
        </w:rPr>
      </w:pPr>
      <w:r w:rsidRPr="0022095B">
        <w:rPr>
          <w:rFonts w:ascii="SimSun" w:eastAsia="SimSun" w:hAnsi="SimSun" w:cs="Arial" w:hint="eastAsia"/>
          <w:b w:val="0"/>
          <w:sz w:val="22"/>
          <w:szCs w:val="22"/>
          <w:lang w:eastAsia="zh-CN"/>
        </w:rPr>
        <w:t xml:space="preserve">中国人学习比...,也... </w:t>
      </w:r>
      <w:r w:rsidRPr="0022095B">
        <w:rPr>
          <w:rFonts w:ascii="Times New Roman" w:eastAsia="SimSun" w:hAnsi="Times New Roman" w:cs="Arial" w:hint="eastAsia"/>
          <w:b w:val="0"/>
          <w:sz w:val="22"/>
          <w:szCs w:val="22"/>
          <w:lang w:eastAsia="zh-CN"/>
        </w:rPr>
        <w:t xml:space="preserve">Chinese </w:t>
      </w:r>
      <w:r w:rsidRPr="0022095B">
        <w:rPr>
          <w:rFonts w:ascii="Times New Roman" w:eastAsia="SimSun" w:hAnsi="Times New Roman" w:cs="Arial"/>
          <w:b w:val="0"/>
          <w:sz w:val="22"/>
          <w:szCs w:val="22"/>
          <w:lang w:eastAsia="zh-CN"/>
        </w:rPr>
        <w:t>people</w:t>
      </w:r>
      <w:r w:rsidRPr="0022095B">
        <w:rPr>
          <w:rFonts w:ascii="Times New Roman" w:eastAsia="SimSun" w:hAnsi="Times New Roman" w:cs="Arial" w:hint="eastAsia"/>
          <w:b w:val="0"/>
          <w:sz w:val="22"/>
          <w:szCs w:val="22"/>
          <w:lang w:eastAsia="zh-CN"/>
        </w:rPr>
        <w:t xml:space="preserve"> study</w:t>
      </w:r>
      <w:r w:rsidRPr="0022095B">
        <w:rPr>
          <w:rFonts w:ascii="Times New Roman" w:eastAsia="SimSun" w:hAnsi="Times New Roman" w:cs="Arial" w:hint="eastAsia"/>
          <w:b w:val="0"/>
          <w:sz w:val="22"/>
          <w:szCs w:val="22"/>
          <w:lang w:eastAsia="zh-CN"/>
        </w:rPr>
        <w:t>，</w:t>
      </w:r>
      <w:r w:rsidRPr="0022095B">
        <w:rPr>
          <w:rFonts w:ascii="Times New Roman" w:eastAsia="SimSun" w:hAnsi="Times New Roman" w:cs="Arial" w:hint="eastAsia"/>
          <w:b w:val="0"/>
          <w:sz w:val="22"/>
          <w:szCs w:val="22"/>
          <w:lang w:eastAsia="zh-CN"/>
        </w:rPr>
        <w:t>in comparison with...</w:t>
      </w:r>
      <w:r w:rsidRPr="0022095B">
        <w:rPr>
          <w:rFonts w:ascii="SimSun" w:eastAsia="SimSun" w:hAnsi="SimSun" w:cs="Arial" w:hint="eastAsia"/>
          <w:b w:val="0"/>
          <w:sz w:val="22"/>
          <w:szCs w:val="22"/>
          <w:lang w:eastAsia="zh-CN"/>
        </w:rPr>
        <w:t xml:space="preserve"> </w:t>
      </w:r>
      <w:r w:rsidRPr="0022095B">
        <w:rPr>
          <w:rFonts w:ascii="Times New Roman" w:eastAsia="SimSun" w:hAnsi="Times New Roman" w:cs="Arial" w:hint="eastAsia"/>
          <w:b w:val="0"/>
          <w:sz w:val="22"/>
          <w:szCs w:val="22"/>
          <w:lang w:eastAsia="zh-CN"/>
        </w:rPr>
        <w:t xml:space="preserve">also... </w:t>
      </w:r>
    </w:p>
    <w:p w:rsidR="00551897" w:rsidRPr="0022095B" w:rsidRDefault="00551897" w:rsidP="00551897">
      <w:pPr>
        <w:pStyle w:val="ListParagraph"/>
        <w:numPr>
          <w:ilvl w:val="0"/>
          <w:numId w:val="4"/>
        </w:numPr>
        <w:rPr>
          <w:rFonts w:ascii="SimSun" w:eastAsia="SimSun" w:hAnsi="SimSun" w:cs="Arial"/>
          <w:szCs w:val="22"/>
          <w:lang w:eastAsia="zh-CN"/>
        </w:rPr>
      </w:pPr>
      <w:r w:rsidRPr="0022095B">
        <w:rPr>
          <w:rFonts w:ascii="SimSun" w:eastAsia="SimSun" w:hAnsi="SimSun" w:cs="Arial" w:hint="eastAsia"/>
          <w:szCs w:val="22"/>
          <w:lang w:eastAsia="zh-CN"/>
        </w:rPr>
        <w:t xml:space="preserve">比我们早... </w:t>
      </w:r>
      <w:r w:rsidRPr="0022095B">
        <w:rPr>
          <w:rFonts w:ascii="Times New Roman" w:eastAsia="SimSun" w:hAnsi="Times New Roman" w:cs="Arial" w:hint="eastAsia"/>
          <w:szCs w:val="22"/>
          <w:lang w:eastAsia="zh-CN"/>
        </w:rPr>
        <w:t>earlier than us</w:t>
      </w:r>
    </w:p>
    <w:p w:rsidR="00551897" w:rsidRPr="0022095B" w:rsidRDefault="00551897" w:rsidP="00551897">
      <w:pPr>
        <w:pStyle w:val="ListParagraph"/>
        <w:numPr>
          <w:ilvl w:val="0"/>
          <w:numId w:val="4"/>
        </w:numPr>
        <w:rPr>
          <w:rFonts w:ascii="SimSun" w:eastAsia="SimSun" w:hAnsi="SimSun" w:cs="Arial"/>
          <w:szCs w:val="22"/>
          <w:lang w:eastAsia="zh-CN"/>
        </w:rPr>
      </w:pPr>
      <w:r w:rsidRPr="0022095B">
        <w:rPr>
          <w:rFonts w:ascii="SimSun" w:eastAsia="SimSun" w:hAnsi="SimSun" w:cs="Arial" w:hint="eastAsia"/>
          <w:szCs w:val="22"/>
          <w:lang w:eastAsia="zh-CN"/>
        </w:rPr>
        <w:t xml:space="preserve">好像... </w:t>
      </w:r>
      <w:r w:rsidRPr="0022095B">
        <w:rPr>
          <w:rFonts w:ascii="Times New Roman" w:eastAsia="SimSun" w:hAnsi="Times New Roman" w:cs="Arial" w:hint="eastAsia"/>
          <w:szCs w:val="22"/>
          <w:lang w:eastAsia="zh-CN"/>
        </w:rPr>
        <w:t>it seems</w:t>
      </w:r>
      <w:r w:rsidRPr="0022095B">
        <w:rPr>
          <w:rFonts w:ascii="SimSun" w:eastAsia="SimSun" w:hAnsi="SimSun" w:cs="Arial" w:hint="eastAsia"/>
          <w:szCs w:val="22"/>
          <w:lang w:eastAsia="zh-CN"/>
        </w:rPr>
        <w:t xml:space="preserve"> </w:t>
      </w:r>
    </w:p>
    <w:p w:rsidR="00551897" w:rsidRPr="0022095B" w:rsidRDefault="00551897" w:rsidP="00551897">
      <w:pPr>
        <w:pStyle w:val="ListParagraph"/>
        <w:numPr>
          <w:ilvl w:val="0"/>
          <w:numId w:val="4"/>
        </w:numPr>
        <w:rPr>
          <w:rFonts w:ascii="SimSun" w:eastAsia="SimSun" w:hAnsi="SimSun" w:cs="Arial"/>
          <w:szCs w:val="22"/>
          <w:lang w:eastAsia="zh-CN"/>
        </w:rPr>
      </w:pPr>
      <w:r w:rsidRPr="0022095B">
        <w:rPr>
          <w:rFonts w:ascii="SimSun" w:eastAsia="SimSun" w:hAnsi="SimSun" w:cs="Arial" w:hint="eastAsia"/>
          <w:szCs w:val="22"/>
          <w:lang w:eastAsia="zh-CN"/>
        </w:rPr>
        <w:t>然后他们还有...但是澳大利亚学生没有...</w:t>
      </w:r>
      <w:r w:rsidRPr="0022095B">
        <w:rPr>
          <w:rFonts w:ascii="Times New Roman" w:eastAsia="SimSun" w:hAnsi="Times New Roman" w:cs="Arial" w:hint="eastAsia"/>
          <w:szCs w:val="22"/>
          <w:lang w:eastAsia="zh-CN"/>
        </w:rPr>
        <w:t>Then they also have... but</w:t>
      </w:r>
      <w:r w:rsidRPr="0022095B">
        <w:rPr>
          <w:rFonts w:ascii="SimSun" w:eastAsia="SimSun" w:hAnsi="SimSun" w:cs="Arial" w:hint="eastAsia"/>
          <w:szCs w:val="22"/>
          <w:lang w:eastAsia="zh-CN"/>
        </w:rPr>
        <w:t xml:space="preserve"> </w:t>
      </w:r>
      <w:r w:rsidRPr="0022095B">
        <w:rPr>
          <w:rFonts w:ascii="Times New Roman" w:eastAsia="SimSun" w:hAnsi="Times New Roman" w:cs="Arial" w:hint="eastAsia"/>
          <w:szCs w:val="22"/>
          <w:lang w:eastAsia="zh-CN"/>
        </w:rPr>
        <w:t>Australian students don</w:t>
      </w:r>
      <w:r w:rsidRPr="0022095B">
        <w:rPr>
          <w:rFonts w:ascii="Times New Roman" w:eastAsia="SimSun" w:hAnsi="Times New Roman" w:cs="Arial"/>
          <w:szCs w:val="22"/>
          <w:lang w:eastAsia="zh-CN"/>
        </w:rPr>
        <w:t>’</w:t>
      </w:r>
      <w:r w:rsidRPr="0022095B">
        <w:rPr>
          <w:rFonts w:ascii="Times New Roman" w:eastAsia="SimSun" w:hAnsi="Times New Roman" w:cs="Arial" w:hint="eastAsia"/>
          <w:szCs w:val="22"/>
          <w:lang w:eastAsia="zh-CN"/>
        </w:rPr>
        <w:t>t have</w:t>
      </w:r>
    </w:p>
    <w:p w:rsidR="00551897" w:rsidRPr="0022095B" w:rsidRDefault="00551897" w:rsidP="00551897">
      <w:pPr>
        <w:pStyle w:val="ListParagraph"/>
        <w:numPr>
          <w:ilvl w:val="0"/>
          <w:numId w:val="4"/>
        </w:numPr>
        <w:rPr>
          <w:rFonts w:ascii="SimSun" w:eastAsia="SimSun" w:hAnsi="SimSun" w:cs="Arial"/>
          <w:szCs w:val="22"/>
          <w:lang w:eastAsia="zh-CN"/>
        </w:rPr>
      </w:pPr>
      <w:r w:rsidRPr="0022095B">
        <w:rPr>
          <w:rFonts w:ascii="SimSun" w:eastAsia="SimSun" w:hAnsi="SimSun" w:cs="Arial" w:hint="eastAsia"/>
          <w:szCs w:val="22"/>
          <w:lang w:eastAsia="zh-CN"/>
        </w:rPr>
        <w:t xml:space="preserve">他们喜欢羽毛球和乒乓球 </w:t>
      </w:r>
      <w:r w:rsidR="00A940D4" w:rsidRPr="0022095B">
        <w:rPr>
          <w:rFonts w:ascii="Times New Roman" w:eastAsia="SimSun" w:hAnsi="Times New Roman" w:cs="Arial"/>
          <w:szCs w:val="22"/>
          <w:lang w:eastAsia="zh-CN"/>
        </w:rPr>
        <w:t>T</w:t>
      </w:r>
      <w:r w:rsidRPr="0022095B">
        <w:rPr>
          <w:rFonts w:ascii="Times New Roman" w:eastAsia="SimSun" w:hAnsi="Times New Roman" w:cs="Arial" w:hint="eastAsia"/>
          <w:szCs w:val="22"/>
          <w:lang w:eastAsia="zh-CN"/>
        </w:rPr>
        <w:t xml:space="preserve">hey like badminton and </w:t>
      </w:r>
      <w:r w:rsidR="00A940D4" w:rsidRPr="0022095B">
        <w:rPr>
          <w:rFonts w:ascii="Times New Roman" w:eastAsia="SimSun" w:hAnsi="Times New Roman" w:cs="Arial"/>
          <w:szCs w:val="22"/>
          <w:lang w:eastAsia="zh-CN"/>
        </w:rPr>
        <w:t>table tennis</w:t>
      </w:r>
      <w:r w:rsidRPr="0022095B">
        <w:rPr>
          <w:rFonts w:ascii="Times New Roman" w:eastAsia="SimSun" w:hAnsi="Times New Roman" w:cs="Arial" w:hint="eastAsia"/>
          <w:szCs w:val="22"/>
          <w:lang w:eastAsia="zh-CN"/>
        </w:rPr>
        <w:t>.</w:t>
      </w:r>
      <w:r w:rsidRPr="0022095B">
        <w:rPr>
          <w:rFonts w:ascii="SimSun" w:eastAsia="SimSun" w:hAnsi="SimSun" w:cs="Arial" w:hint="eastAsia"/>
          <w:szCs w:val="22"/>
          <w:lang w:eastAsia="zh-CN"/>
        </w:rPr>
        <w:t xml:space="preserve"> </w:t>
      </w:r>
    </w:p>
    <w:p w:rsidR="009413AD" w:rsidRPr="0022095B" w:rsidRDefault="009413AD" w:rsidP="009413AD">
      <w:pPr>
        <w:pStyle w:val="SMBoxText"/>
        <w:ind w:left="426"/>
        <w:rPr>
          <w:sz w:val="22"/>
          <w:szCs w:val="22"/>
          <w:lang w:val="fr-FR" w:eastAsia="ja-JP"/>
        </w:rPr>
      </w:pPr>
    </w:p>
    <w:p w:rsidR="009413AD" w:rsidRPr="0022095B" w:rsidRDefault="009413AD" w:rsidP="009413AD">
      <w:pPr>
        <w:pStyle w:val="SMBoxText"/>
        <w:numPr>
          <w:ilvl w:val="0"/>
          <w:numId w:val="2"/>
        </w:numPr>
        <w:ind w:left="426" w:hanging="142"/>
        <w:rPr>
          <w:sz w:val="22"/>
          <w:szCs w:val="22"/>
        </w:rPr>
      </w:pPr>
      <w:r w:rsidRPr="0022095B">
        <w:rPr>
          <w:sz w:val="22"/>
          <w:szCs w:val="22"/>
        </w:rPr>
        <w:lastRenderedPageBreak/>
        <w:t>Accuracy of expression (i.e. linguistic structures and features, grammar)</w:t>
      </w:r>
    </w:p>
    <w:p w:rsidR="009413AD" w:rsidRPr="0022095B" w:rsidRDefault="009413AD" w:rsidP="00551897">
      <w:pPr>
        <w:pStyle w:val="SMBoxHeading2"/>
        <w:rPr>
          <w:b w:val="0"/>
          <w:bCs/>
          <w:sz w:val="22"/>
          <w:szCs w:val="22"/>
        </w:rPr>
      </w:pPr>
      <w:proofErr w:type="gramStart"/>
      <w:r w:rsidRPr="0022095B">
        <w:rPr>
          <w:b w:val="0"/>
          <w:bCs/>
          <w:sz w:val="22"/>
          <w:szCs w:val="22"/>
        </w:rPr>
        <w:t>Mostly accurate use of high-frequency voc</w:t>
      </w:r>
      <w:r w:rsidR="00551897" w:rsidRPr="0022095B">
        <w:rPr>
          <w:b w:val="0"/>
          <w:bCs/>
          <w:sz w:val="22"/>
          <w:szCs w:val="22"/>
        </w:rPr>
        <w:t>abulary and sentence structures</w:t>
      </w:r>
      <w:r w:rsidR="0022095B">
        <w:rPr>
          <w:b w:val="0"/>
          <w:bCs/>
          <w:sz w:val="22"/>
          <w:szCs w:val="22"/>
        </w:rPr>
        <w:t>.</w:t>
      </w:r>
      <w:proofErr w:type="gramEnd"/>
      <w:r w:rsidR="0022095B">
        <w:rPr>
          <w:b w:val="0"/>
          <w:bCs/>
          <w:sz w:val="22"/>
          <w:szCs w:val="22"/>
        </w:rPr>
        <w:t xml:space="preserve"> </w:t>
      </w:r>
      <w:r w:rsidRPr="0022095B">
        <w:rPr>
          <w:b w:val="0"/>
          <w:bCs/>
          <w:sz w:val="22"/>
          <w:szCs w:val="22"/>
        </w:rPr>
        <w:t>Attempts are made to use some complex language, and errors sometimes impede meaning.</w:t>
      </w:r>
    </w:p>
    <w:p w:rsidR="009413AD" w:rsidRPr="0022095B" w:rsidRDefault="009413AD" w:rsidP="00551897">
      <w:pPr>
        <w:pStyle w:val="SOFinalPerformanceTableText"/>
        <w:spacing w:before="0"/>
        <w:rPr>
          <w:rFonts w:cs="Arial"/>
          <w:sz w:val="22"/>
          <w:szCs w:val="22"/>
          <w:lang w:eastAsia="ja-JP"/>
        </w:rPr>
      </w:pPr>
    </w:p>
    <w:p w:rsidR="00551897" w:rsidRPr="0022095B" w:rsidRDefault="009413AD" w:rsidP="00551897">
      <w:pPr>
        <w:pStyle w:val="SMBoxText"/>
        <w:numPr>
          <w:ilvl w:val="0"/>
          <w:numId w:val="2"/>
        </w:numPr>
        <w:ind w:left="426" w:hanging="142"/>
        <w:rPr>
          <w:sz w:val="22"/>
          <w:szCs w:val="22"/>
        </w:rPr>
      </w:pPr>
      <w:r w:rsidRPr="0022095B">
        <w:rPr>
          <w:sz w:val="22"/>
          <w:szCs w:val="22"/>
        </w:rPr>
        <w:t>Use of cohesive devices</w:t>
      </w:r>
    </w:p>
    <w:p w:rsidR="00551897" w:rsidRPr="0022095B" w:rsidRDefault="00551897" w:rsidP="00551897">
      <w:pPr>
        <w:pStyle w:val="SMBoxText"/>
        <w:rPr>
          <w:sz w:val="22"/>
          <w:szCs w:val="22"/>
        </w:rPr>
      </w:pPr>
      <w:r w:rsidRPr="0022095B">
        <w:rPr>
          <w:bCs/>
          <w:sz w:val="22"/>
          <w:szCs w:val="22"/>
        </w:rPr>
        <w:t>Cohesive devices are simple and repetitive</w:t>
      </w:r>
      <w:r w:rsidR="0022095B">
        <w:rPr>
          <w:bCs/>
          <w:sz w:val="22"/>
          <w:szCs w:val="22"/>
        </w:rPr>
        <w:t xml:space="preserve">. </w:t>
      </w:r>
      <w:proofErr w:type="gramStart"/>
      <w:r w:rsidRPr="0022095B">
        <w:rPr>
          <w:bCs/>
          <w:sz w:val="22"/>
          <w:szCs w:val="22"/>
        </w:rPr>
        <w:t>Reliance on a limited range of cohesive devices to connect ideas at sentence, paragraph, and whole text level</w:t>
      </w:r>
      <w:r w:rsidR="0022095B">
        <w:rPr>
          <w:bCs/>
          <w:sz w:val="22"/>
          <w:szCs w:val="22"/>
        </w:rPr>
        <w:t>.</w:t>
      </w:r>
      <w:proofErr w:type="gramEnd"/>
    </w:p>
    <w:p w:rsidR="00551897" w:rsidRPr="0022095B" w:rsidRDefault="00551897" w:rsidP="00551897">
      <w:pPr>
        <w:pStyle w:val="SOFinalPerformanceTableText"/>
        <w:numPr>
          <w:ilvl w:val="0"/>
          <w:numId w:val="4"/>
        </w:numPr>
        <w:spacing w:before="0"/>
        <w:rPr>
          <w:rFonts w:ascii="SimSun" w:hAnsi="SimSun" w:cs="Arial"/>
          <w:sz w:val="22"/>
          <w:szCs w:val="22"/>
        </w:rPr>
      </w:pPr>
      <w:r w:rsidRPr="0022095B">
        <w:rPr>
          <w:rFonts w:ascii="Times New Roman" w:hAnsi="Times New Roman" w:cs="Arial" w:hint="eastAsia"/>
          <w:sz w:val="22"/>
          <w:szCs w:val="22"/>
        </w:rPr>
        <w:t>可是</w:t>
      </w:r>
      <w:r w:rsidRPr="0022095B">
        <w:rPr>
          <w:rFonts w:ascii="Times New Roman" w:hAnsi="Times New Roman" w:cs="Arial"/>
          <w:sz w:val="22"/>
          <w:szCs w:val="22"/>
        </w:rPr>
        <w:t>…but</w:t>
      </w:r>
      <w:r w:rsidRPr="0022095B">
        <w:rPr>
          <w:rFonts w:ascii="SimSun" w:hAnsi="SimSun" w:cs="Arial" w:hint="eastAsia"/>
          <w:sz w:val="22"/>
          <w:szCs w:val="22"/>
        </w:rPr>
        <w:t xml:space="preserve"> </w:t>
      </w:r>
    </w:p>
    <w:p w:rsidR="00551897" w:rsidRPr="0022095B" w:rsidRDefault="00551897" w:rsidP="00551897">
      <w:pPr>
        <w:pStyle w:val="SOFinalPerformanceTableText"/>
        <w:numPr>
          <w:ilvl w:val="0"/>
          <w:numId w:val="4"/>
        </w:numPr>
        <w:spacing w:before="0"/>
        <w:rPr>
          <w:b/>
          <w:sz w:val="22"/>
          <w:szCs w:val="22"/>
        </w:rPr>
      </w:pPr>
      <w:r w:rsidRPr="0022095B">
        <w:rPr>
          <w:rFonts w:ascii="SimSun" w:hAnsi="SimSun" w:cs="Arial" w:hint="eastAsia"/>
          <w:sz w:val="22"/>
          <w:szCs w:val="22"/>
        </w:rPr>
        <w:t>他们也...</w:t>
      </w:r>
      <w:r w:rsidRPr="0022095B">
        <w:rPr>
          <w:rFonts w:ascii="Times New Roman" w:hAnsi="Times New Roman" w:cs="Arial"/>
          <w:sz w:val="22"/>
          <w:szCs w:val="22"/>
        </w:rPr>
        <w:t>they also</w:t>
      </w:r>
    </w:p>
    <w:p w:rsidR="00551897" w:rsidRPr="0022095B" w:rsidRDefault="00551897" w:rsidP="00551897">
      <w:pPr>
        <w:pStyle w:val="SOFinalPerformanceTableText"/>
        <w:numPr>
          <w:ilvl w:val="0"/>
          <w:numId w:val="4"/>
        </w:numPr>
        <w:spacing w:before="0"/>
        <w:rPr>
          <w:rFonts w:ascii="SimSun" w:hAnsi="SimSun" w:cs="Arial"/>
          <w:sz w:val="22"/>
          <w:szCs w:val="22"/>
        </w:rPr>
      </w:pPr>
      <w:r w:rsidRPr="0022095B">
        <w:rPr>
          <w:rFonts w:ascii="SimSun" w:hAnsi="SimSun" w:cs="Arial" w:hint="eastAsia"/>
          <w:sz w:val="22"/>
          <w:szCs w:val="22"/>
        </w:rPr>
        <w:t>也...</w:t>
      </w:r>
      <w:r w:rsidRPr="0022095B">
        <w:rPr>
          <w:rFonts w:ascii="Times New Roman" w:hAnsi="Times New Roman" w:cs="Arial"/>
          <w:sz w:val="22"/>
          <w:szCs w:val="22"/>
        </w:rPr>
        <w:t>also</w:t>
      </w:r>
      <w:r w:rsidRPr="0022095B">
        <w:rPr>
          <w:rFonts w:ascii="Times New Roman" w:hAnsi="Times New Roman" w:cs="Arial" w:hint="eastAsia"/>
          <w:sz w:val="22"/>
          <w:szCs w:val="22"/>
        </w:rPr>
        <w:t xml:space="preserve"> </w:t>
      </w:r>
    </w:p>
    <w:p w:rsidR="009413AD" w:rsidRPr="0022095B" w:rsidRDefault="009413AD" w:rsidP="009413AD">
      <w:pPr>
        <w:pStyle w:val="SOFinalPerformanceTableText"/>
        <w:spacing w:before="0"/>
        <w:rPr>
          <w:b/>
          <w:sz w:val="22"/>
          <w:szCs w:val="22"/>
        </w:rPr>
      </w:pPr>
    </w:p>
    <w:p w:rsidR="009413AD" w:rsidRPr="0022095B" w:rsidRDefault="009413AD" w:rsidP="009413AD">
      <w:pPr>
        <w:pStyle w:val="SMBoxText"/>
        <w:numPr>
          <w:ilvl w:val="0"/>
          <w:numId w:val="1"/>
        </w:numPr>
        <w:tabs>
          <w:tab w:val="clear" w:pos="345"/>
        </w:tabs>
        <w:ind w:left="426" w:hanging="142"/>
        <w:rPr>
          <w:sz w:val="22"/>
          <w:szCs w:val="22"/>
        </w:rPr>
      </w:pPr>
      <w:r w:rsidRPr="0022095B">
        <w:rPr>
          <w:sz w:val="22"/>
          <w:szCs w:val="22"/>
        </w:rPr>
        <w:t>Appropriateness of expression, including cultural appropriateness</w:t>
      </w:r>
    </w:p>
    <w:p w:rsidR="009413AD" w:rsidRPr="0022095B" w:rsidRDefault="009413AD" w:rsidP="009413AD">
      <w:pPr>
        <w:pStyle w:val="SMBoxHeading2"/>
        <w:rPr>
          <w:b w:val="0"/>
          <w:bCs/>
          <w:sz w:val="22"/>
          <w:szCs w:val="22"/>
        </w:rPr>
      </w:pPr>
      <w:r w:rsidRPr="0022095B">
        <w:rPr>
          <w:b w:val="0"/>
          <w:bCs/>
          <w:sz w:val="22"/>
          <w:szCs w:val="22"/>
        </w:rPr>
        <w:t>Expression is mostly appropriate to the cultural and social context.</w:t>
      </w:r>
    </w:p>
    <w:p w:rsidR="009413AD" w:rsidRPr="0022095B" w:rsidRDefault="009413AD" w:rsidP="009413AD">
      <w:pPr>
        <w:rPr>
          <w:rFonts w:eastAsia="SimSun"/>
          <w:b/>
          <w:szCs w:val="22"/>
          <w:lang w:eastAsia="zh-CN"/>
        </w:rPr>
      </w:pPr>
    </w:p>
    <w:p w:rsidR="009413AD" w:rsidRPr="0022095B" w:rsidRDefault="009413AD" w:rsidP="009413AD">
      <w:pPr>
        <w:pStyle w:val="SMBoxText"/>
        <w:numPr>
          <w:ilvl w:val="0"/>
          <w:numId w:val="1"/>
        </w:numPr>
        <w:tabs>
          <w:tab w:val="clear" w:pos="345"/>
        </w:tabs>
        <w:ind w:left="426" w:hanging="142"/>
        <w:rPr>
          <w:sz w:val="22"/>
          <w:szCs w:val="22"/>
        </w:rPr>
      </w:pPr>
      <w:r w:rsidRPr="0022095B">
        <w:rPr>
          <w:sz w:val="22"/>
          <w:szCs w:val="22"/>
        </w:rPr>
        <w:t>Clarity of expression including fluency, pronunciation and intonation</w:t>
      </w:r>
    </w:p>
    <w:p w:rsidR="00551897" w:rsidRPr="0022095B" w:rsidRDefault="009413AD" w:rsidP="009413AD">
      <w:pPr>
        <w:pStyle w:val="SMBoxHeading2"/>
        <w:rPr>
          <w:b w:val="0"/>
          <w:bCs/>
          <w:sz w:val="22"/>
          <w:szCs w:val="22"/>
        </w:rPr>
      </w:pPr>
      <w:r w:rsidRPr="0022095B">
        <w:rPr>
          <w:b w:val="0"/>
          <w:bCs/>
          <w:sz w:val="22"/>
          <w:szCs w:val="22"/>
        </w:rPr>
        <w:t>Effective communicati</w:t>
      </w:r>
      <w:r w:rsidR="00551897" w:rsidRPr="0022095B">
        <w:rPr>
          <w:b w:val="0"/>
          <w:bCs/>
          <w:sz w:val="22"/>
          <w:szCs w:val="22"/>
        </w:rPr>
        <w:t xml:space="preserve">on with some degree of fluency </w:t>
      </w:r>
    </w:p>
    <w:p w:rsidR="009413AD" w:rsidRPr="0022095B" w:rsidRDefault="009413AD" w:rsidP="009413AD">
      <w:pPr>
        <w:pStyle w:val="SMBoxHeading2"/>
        <w:rPr>
          <w:b w:val="0"/>
          <w:bCs/>
          <w:sz w:val="22"/>
          <w:szCs w:val="22"/>
        </w:rPr>
      </w:pPr>
      <w:r w:rsidRPr="0022095B">
        <w:rPr>
          <w:b w:val="0"/>
          <w:bCs/>
          <w:sz w:val="22"/>
          <w:szCs w:val="22"/>
        </w:rPr>
        <w:t>Reasonably accura</w:t>
      </w:r>
      <w:r w:rsidR="00551897" w:rsidRPr="0022095B">
        <w:rPr>
          <w:b w:val="0"/>
          <w:bCs/>
          <w:sz w:val="22"/>
          <w:szCs w:val="22"/>
        </w:rPr>
        <w:t>te pronunciation and intonation</w:t>
      </w:r>
    </w:p>
    <w:p w:rsidR="009413AD" w:rsidRPr="0022095B" w:rsidRDefault="009413AD" w:rsidP="009413AD">
      <w:pPr>
        <w:pStyle w:val="SMBoxHeading2"/>
        <w:rPr>
          <w:b w:val="0"/>
          <w:bCs/>
          <w:sz w:val="22"/>
          <w:szCs w:val="22"/>
        </w:rPr>
      </w:pPr>
    </w:p>
    <w:p w:rsidR="009413AD" w:rsidRPr="0022095B" w:rsidRDefault="009413AD" w:rsidP="009413AD">
      <w:pPr>
        <w:spacing w:after="60"/>
        <w:ind w:left="284" w:hanging="284"/>
        <w:rPr>
          <w:rFonts w:cs="Arial"/>
          <w:b/>
          <w:bCs/>
          <w:i/>
          <w:iCs/>
          <w:szCs w:val="22"/>
        </w:rPr>
      </w:pPr>
      <w:r w:rsidRPr="0022095B">
        <w:rPr>
          <w:rFonts w:cs="Arial"/>
          <w:b/>
          <w:bCs/>
          <w:i/>
          <w:iCs/>
          <w:szCs w:val="22"/>
        </w:rPr>
        <w:t xml:space="preserve"> E3</w:t>
      </w:r>
      <w:r w:rsidRPr="0022095B">
        <w:rPr>
          <w:rFonts w:cs="Arial"/>
          <w:b/>
          <w:bCs/>
          <w:i/>
          <w:iCs/>
          <w:szCs w:val="22"/>
        </w:rPr>
        <w:tab/>
        <w:t xml:space="preserve">Capacity to interact and maintain a conversation and discussion </w:t>
      </w:r>
    </w:p>
    <w:p w:rsidR="009413AD" w:rsidRPr="0022095B" w:rsidRDefault="009413AD" w:rsidP="009413AD">
      <w:pPr>
        <w:numPr>
          <w:ilvl w:val="0"/>
          <w:numId w:val="1"/>
        </w:numPr>
        <w:spacing w:after="120"/>
        <w:ind w:left="432" w:right="51" w:hanging="180"/>
        <w:rPr>
          <w:rFonts w:cs="Arial"/>
          <w:szCs w:val="22"/>
        </w:rPr>
      </w:pPr>
      <w:r w:rsidRPr="0022095B">
        <w:rPr>
          <w:rFonts w:cs="Arial"/>
          <w:szCs w:val="22"/>
        </w:rPr>
        <w:t xml:space="preserve">Interact on topics (i.e. relating to the interlocutor, interest in the topic) </w:t>
      </w:r>
    </w:p>
    <w:p w:rsidR="009413AD" w:rsidRPr="0022095B" w:rsidRDefault="009413AD" w:rsidP="009413AD">
      <w:pPr>
        <w:spacing w:before="40" w:after="40"/>
        <w:rPr>
          <w:bCs/>
          <w:szCs w:val="22"/>
        </w:rPr>
      </w:pPr>
      <w:r w:rsidRPr="0022095B">
        <w:rPr>
          <w:bCs/>
          <w:szCs w:val="22"/>
        </w:rPr>
        <w:t>Interaction is maintained on a range of familiar topics. Some clarification or repetition is required to comprehend topic shifts into unfamiliar areas or when complex sentence constructions are used. Interest in the topic is conveyed effectively.</w:t>
      </w:r>
    </w:p>
    <w:p w:rsidR="009413AD" w:rsidRPr="0022095B" w:rsidRDefault="009413AD" w:rsidP="009413AD">
      <w:pPr>
        <w:rPr>
          <w:rFonts w:eastAsia="SimSun" w:cs="Arial"/>
          <w:szCs w:val="22"/>
          <w:lang w:val="en-US" w:eastAsia="zh-CN"/>
        </w:rPr>
      </w:pPr>
    </w:p>
    <w:p w:rsidR="009413AD" w:rsidRPr="0022095B" w:rsidRDefault="009413AD" w:rsidP="009413AD">
      <w:pPr>
        <w:numPr>
          <w:ilvl w:val="0"/>
          <w:numId w:val="1"/>
        </w:numPr>
        <w:spacing w:after="120"/>
        <w:ind w:left="432" w:right="51" w:hanging="180"/>
        <w:rPr>
          <w:rFonts w:cs="Arial"/>
          <w:szCs w:val="22"/>
        </w:rPr>
      </w:pPr>
      <w:r w:rsidRPr="0022095B">
        <w:rPr>
          <w:rFonts w:cs="Arial"/>
          <w:szCs w:val="22"/>
        </w:rPr>
        <w:t>Use of communication strategies (i.e. comprehension, responding to cues)</w:t>
      </w:r>
    </w:p>
    <w:p w:rsidR="009413AD" w:rsidRPr="0022095B" w:rsidRDefault="009413AD" w:rsidP="009413AD">
      <w:pPr>
        <w:spacing w:before="40" w:after="40"/>
        <w:rPr>
          <w:bCs/>
          <w:szCs w:val="22"/>
        </w:rPr>
      </w:pPr>
      <w:r w:rsidRPr="0022095B">
        <w:rPr>
          <w:bCs/>
          <w:szCs w:val="22"/>
        </w:rPr>
        <w:t>A number of communication strategies are used to maintain interaction (e.g. self-correcting, responding to correction by the interlocutor, seeking support and clarification).</w:t>
      </w:r>
    </w:p>
    <w:p w:rsidR="009413AD" w:rsidRPr="0022095B" w:rsidRDefault="009413AD" w:rsidP="009413AD">
      <w:pPr>
        <w:numPr>
          <w:ilvl w:val="0"/>
          <w:numId w:val="1"/>
        </w:numPr>
        <w:tabs>
          <w:tab w:val="clear" w:pos="345"/>
        </w:tabs>
        <w:spacing w:before="120"/>
        <w:ind w:hanging="203"/>
        <w:rPr>
          <w:rFonts w:eastAsia="MS Mincho" w:cs="Arial"/>
          <w:b/>
          <w:szCs w:val="22"/>
          <w:lang w:eastAsia="ja-JP"/>
        </w:rPr>
      </w:pPr>
      <w:r w:rsidRPr="0022095B">
        <w:rPr>
          <w:rFonts w:eastAsia="SimSun" w:cs="Arial"/>
          <w:szCs w:val="22"/>
          <w:lang w:eastAsia="zh-CN"/>
        </w:rPr>
        <w:t>Fluency of responses</w:t>
      </w:r>
    </w:p>
    <w:p w:rsidR="009413AD" w:rsidRPr="0022095B" w:rsidRDefault="009413AD" w:rsidP="009413AD">
      <w:pPr>
        <w:spacing w:before="40" w:after="40"/>
        <w:rPr>
          <w:bCs/>
          <w:szCs w:val="22"/>
        </w:rPr>
      </w:pPr>
      <w:r w:rsidRPr="0022095B">
        <w:rPr>
          <w:bCs/>
          <w:szCs w:val="22"/>
        </w:rPr>
        <w:t>Occasional pauses to process questions and to search for linguistic resources.</w:t>
      </w:r>
    </w:p>
    <w:p w:rsidR="00250BE8" w:rsidRDefault="00250BE8" w:rsidP="009413AD"/>
    <w:p w:rsidR="00551897" w:rsidRDefault="00551897" w:rsidP="009413AD"/>
    <w:p w:rsidR="00551897" w:rsidRDefault="00551897" w:rsidP="009413AD"/>
    <w:p w:rsidR="00551897" w:rsidRDefault="00551897" w:rsidP="009413AD"/>
    <w:p w:rsidR="00551897" w:rsidRDefault="00551897" w:rsidP="009413AD"/>
    <w:p w:rsidR="00551897" w:rsidRDefault="00551897" w:rsidP="009413AD"/>
    <w:p w:rsidR="00551897" w:rsidRDefault="00551897" w:rsidP="009413AD"/>
    <w:p w:rsidR="00551897" w:rsidRDefault="00551897" w:rsidP="009413AD"/>
    <w:p w:rsidR="00551897" w:rsidRDefault="00551897" w:rsidP="009413AD"/>
    <w:p w:rsidR="00551897" w:rsidRDefault="00551897" w:rsidP="009413AD"/>
    <w:p w:rsidR="00551897" w:rsidRDefault="00551897" w:rsidP="009413AD"/>
    <w:p w:rsidR="00551897" w:rsidRDefault="00551897" w:rsidP="009413AD"/>
    <w:p w:rsidR="00551897" w:rsidRDefault="00551897" w:rsidP="009413AD"/>
    <w:p w:rsidR="00551897" w:rsidRDefault="00551897" w:rsidP="009413AD"/>
    <w:p w:rsidR="00551897" w:rsidRDefault="00551897" w:rsidP="009413AD"/>
    <w:p w:rsidR="00551897" w:rsidRDefault="00551897" w:rsidP="009413AD"/>
    <w:p w:rsidR="00551897" w:rsidRDefault="00551897" w:rsidP="009413AD"/>
    <w:p w:rsidR="00551897" w:rsidRDefault="00551897" w:rsidP="009413AD"/>
    <w:p w:rsidR="00551897" w:rsidRDefault="00551897" w:rsidP="009413AD"/>
    <w:p w:rsidR="00551897" w:rsidRDefault="00551897" w:rsidP="009413AD"/>
    <w:p w:rsidR="00551897" w:rsidRDefault="00551897" w:rsidP="009413AD"/>
    <w:p w:rsidR="009E0016" w:rsidRPr="001470D1" w:rsidRDefault="009E0016" w:rsidP="009E0016">
      <w:pPr>
        <w:pStyle w:val="SOFinalHead3PerformanceTable"/>
        <w:ind w:left="-709"/>
        <w:rPr>
          <w:rFonts w:ascii="Arial" w:hAnsi="Arial" w:cs="Arial"/>
          <w:sz w:val="24"/>
        </w:rPr>
      </w:pPr>
      <w:r>
        <w:rPr>
          <w:rFonts w:ascii="Arial" w:hAnsi="Arial" w:cs="Arial"/>
          <w:sz w:val="24"/>
        </w:rPr>
        <w:lastRenderedPageBreak/>
        <w:t xml:space="preserve">           </w:t>
      </w:r>
      <w:r w:rsidRPr="001470D1">
        <w:rPr>
          <w:rFonts w:ascii="Arial" w:hAnsi="Arial" w:cs="Arial"/>
          <w:sz w:val="24"/>
        </w:rPr>
        <w:t>Performance Standards for Stage 2 Locally Assessed Languages at Continuers Level</w:t>
      </w:r>
    </w:p>
    <w:tbl>
      <w:tblPr>
        <w:tblW w:w="11026" w:type="dxa"/>
        <w:tblInd w:w="-4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44"/>
        <w:gridCol w:w="2298"/>
        <w:gridCol w:w="2954"/>
        <w:gridCol w:w="1980"/>
        <w:gridCol w:w="3450"/>
      </w:tblGrid>
      <w:tr w:rsidR="009E0016" w:rsidRPr="009E0016" w:rsidTr="006E08DD">
        <w:trPr>
          <w:cantSplit/>
          <w:trHeight w:val="187"/>
          <w:tblHeader/>
        </w:trPr>
        <w:tc>
          <w:tcPr>
            <w:tcW w:w="344" w:type="dxa"/>
            <w:tcBorders>
              <w:bottom w:val="single" w:sz="2" w:space="0" w:color="auto"/>
              <w:right w:val="nil"/>
            </w:tcBorders>
            <w:shd w:val="clear" w:color="auto" w:fill="4C4C4C"/>
            <w:tcMar>
              <w:top w:w="85" w:type="dxa"/>
              <w:left w:w="85" w:type="dxa"/>
              <w:bottom w:w="85" w:type="dxa"/>
              <w:right w:w="85" w:type="dxa"/>
            </w:tcMar>
          </w:tcPr>
          <w:p w:rsidR="009E0016" w:rsidRPr="009E0016" w:rsidRDefault="009E0016" w:rsidP="009E0016">
            <w:pPr>
              <w:rPr>
                <w:rFonts w:ascii="Times New Roman" w:eastAsia="MS Mincho" w:hAnsi="Times New Roman"/>
                <w:sz w:val="14"/>
                <w:szCs w:val="14"/>
                <w:lang w:eastAsia="ja-JP"/>
              </w:rPr>
            </w:pPr>
          </w:p>
        </w:tc>
        <w:tc>
          <w:tcPr>
            <w:tcW w:w="2298" w:type="dxa"/>
            <w:tcBorders>
              <w:left w:val="nil"/>
              <w:right w:val="nil"/>
            </w:tcBorders>
            <w:shd w:val="clear" w:color="auto" w:fill="4C4C4C"/>
            <w:tcMar>
              <w:top w:w="85" w:type="dxa"/>
              <w:left w:w="85" w:type="dxa"/>
              <w:bottom w:w="85" w:type="dxa"/>
              <w:right w:w="85" w:type="dxa"/>
            </w:tcMar>
          </w:tcPr>
          <w:p w:rsidR="009E0016" w:rsidRPr="009E0016" w:rsidRDefault="009E0016" w:rsidP="009E0016">
            <w:pPr>
              <w:rPr>
                <w:rFonts w:eastAsia="SimSun" w:cs="Arial"/>
                <w:b/>
                <w:color w:val="FFFFFF"/>
                <w:sz w:val="20"/>
                <w:szCs w:val="20"/>
                <w:lang w:eastAsia="zh-CN"/>
              </w:rPr>
            </w:pPr>
            <w:r w:rsidRPr="009E0016">
              <w:rPr>
                <w:rFonts w:eastAsia="SimSun" w:cs="Arial"/>
                <w:b/>
                <w:color w:val="FFFFFF"/>
                <w:sz w:val="20"/>
                <w:szCs w:val="20"/>
                <w:lang w:eastAsia="zh-CN"/>
              </w:rPr>
              <w:t>Ideas</w:t>
            </w:r>
          </w:p>
        </w:tc>
        <w:tc>
          <w:tcPr>
            <w:tcW w:w="4934" w:type="dxa"/>
            <w:gridSpan w:val="2"/>
            <w:tcBorders>
              <w:left w:val="nil"/>
              <w:bottom w:val="single" w:sz="2" w:space="0" w:color="auto"/>
              <w:right w:val="nil"/>
            </w:tcBorders>
            <w:shd w:val="clear" w:color="auto" w:fill="4C4C4C"/>
            <w:tcMar>
              <w:top w:w="85" w:type="dxa"/>
              <w:left w:w="85" w:type="dxa"/>
              <w:bottom w:w="85" w:type="dxa"/>
              <w:right w:w="85" w:type="dxa"/>
            </w:tcMar>
          </w:tcPr>
          <w:p w:rsidR="009E0016" w:rsidRPr="009E0016" w:rsidRDefault="009E0016" w:rsidP="009E0016">
            <w:pPr>
              <w:jc w:val="center"/>
              <w:rPr>
                <w:rFonts w:eastAsia="SimSun" w:cs="Arial"/>
                <w:b/>
                <w:color w:val="FFFFFF"/>
                <w:sz w:val="20"/>
                <w:szCs w:val="20"/>
                <w:lang w:eastAsia="zh-CN"/>
              </w:rPr>
            </w:pPr>
            <w:r w:rsidRPr="009E0016">
              <w:rPr>
                <w:rFonts w:eastAsia="SimSun" w:cs="Arial"/>
                <w:b/>
                <w:color w:val="FFFFFF"/>
                <w:sz w:val="20"/>
                <w:szCs w:val="20"/>
                <w:lang w:eastAsia="zh-CN"/>
              </w:rPr>
              <w:t>Expression</w:t>
            </w:r>
          </w:p>
        </w:tc>
        <w:tc>
          <w:tcPr>
            <w:tcW w:w="3450" w:type="dxa"/>
            <w:tcBorders>
              <w:left w:val="nil"/>
            </w:tcBorders>
            <w:shd w:val="clear" w:color="auto" w:fill="4C4C4C"/>
            <w:tcMar>
              <w:top w:w="85" w:type="dxa"/>
              <w:left w:w="85" w:type="dxa"/>
              <w:bottom w:w="85" w:type="dxa"/>
              <w:right w:w="85" w:type="dxa"/>
            </w:tcMar>
          </w:tcPr>
          <w:p w:rsidR="009E0016" w:rsidRPr="009E0016" w:rsidRDefault="009E0016" w:rsidP="009E0016">
            <w:pPr>
              <w:rPr>
                <w:rFonts w:eastAsia="SimSun" w:cs="Arial"/>
                <w:b/>
                <w:color w:val="FFFFFF"/>
                <w:sz w:val="20"/>
                <w:szCs w:val="20"/>
                <w:lang w:eastAsia="zh-CN"/>
              </w:rPr>
            </w:pPr>
            <w:r w:rsidRPr="009E0016">
              <w:rPr>
                <w:rFonts w:eastAsia="SimSun" w:cs="Arial"/>
                <w:b/>
                <w:color w:val="FFFFFF"/>
                <w:sz w:val="20"/>
                <w:szCs w:val="20"/>
                <w:lang w:eastAsia="zh-CN"/>
              </w:rPr>
              <w:t>Interpretation and Reflection</w:t>
            </w:r>
          </w:p>
        </w:tc>
      </w:tr>
      <w:tr w:rsidR="009E0016" w:rsidRPr="009E0016" w:rsidTr="006E08DD">
        <w:trPr>
          <w:cantSplit/>
          <w:trHeight w:val="6170"/>
        </w:trPr>
        <w:tc>
          <w:tcPr>
            <w:tcW w:w="344" w:type="dxa"/>
            <w:shd w:val="clear" w:color="auto" w:fill="D9D9D9"/>
            <w:tcMar>
              <w:left w:w="85" w:type="dxa"/>
              <w:bottom w:w="85" w:type="dxa"/>
              <w:right w:w="85" w:type="dxa"/>
            </w:tcMar>
          </w:tcPr>
          <w:p w:rsidR="009E0016" w:rsidRPr="009E0016" w:rsidRDefault="009E0016" w:rsidP="009E0016">
            <w:pPr>
              <w:spacing w:before="120"/>
              <w:jc w:val="center"/>
              <w:rPr>
                <w:rFonts w:eastAsia="SimSun"/>
                <w:b/>
                <w:sz w:val="24"/>
                <w:lang w:eastAsia="zh-CN"/>
              </w:rPr>
            </w:pPr>
            <w:r w:rsidRPr="009E0016">
              <w:rPr>
                <w:rFonts w:eastAsia="SimSun"/>
                <w:b/>
                <w:sz w:val="24"/>
                <w:lang w:eastAsia="zh-CN"/>
              </w:rPr>
              <w:t>A</w:t>
            </w:r>
          </w:p>
        </w:tc>
        <w:tc>
          <w:tcPr>
            <w:tcW w:w="2298" w:type="dxa"/>
            <w:tcBorders>
              <w:right w:val="single" w:sz="2" w:space="0" w:color="auto"/>
            </w:tcBorders>
            <w:shd w:val="clear" w:color="auto" w:fill="auto"/>
            <w:tcMar>
              <w:left w:w="85" w:type="dxa"/>
              <w:bottom w:w="85" w:type="dxa"/>
              <w:right w:w="85" w:type="dxa"/>
            </w:tcMar>
          </w:tcPr>
          <w:p w:rsidR="009E0016" w:rsidRPr="009E0016" w:rsidRDefault="009E0016" w:rsidP="009E0016">
            <w:pPr>
              <w:spacing w:before="120"/>
              <w:rPr>
                <w:rFonts w:eastAsia="SimSun"/>
                <w:i/>
                <w:sz w:val="15"/>
                <w:szCs w:val="15"/>
                <w:lang w:eastAsia="zh-CN"/>
              </w:rPr>
            </w:pPr>
            <w:r w:rsidRPr="009E0016">
              <w:rPr>
                <w:rFonts w:eastAsia="SimSun"/>
                <w:i/>
                <w:sz w:val="15"/>
                <w:szCs w:val="15"/>
                <w:lang w:eastAsia="zh-CN"/>
              </w:rPr>
              <w:t>Relevance</w:t>
            </w:r>
          </w:p>
          <w:p w:rsidR="009E0016" w:rsidRPr="009E0016" w:rsidRDefault="009E0016" w:rsidP="009E0016">
            <w:pPr>
              <w:spacing w:before="120"/>
              <w:rPr>
                <w:rFonts w:eastAsia="SimSun"/>
                <w:sz w:val="15"/>
                <w:szCs w:val="15"/>
                <w:lang w:eastAsia="zh-CN"/>
              </w:rPr>
            </w:pPr>
            <w:r w:rsidRPr="009E0016">
              <w:rPr>
                <w:rFonts w:eastAsia="SimSun"/>
                <w:sz w:val="15"/>
                <w:szCs w:val="15"/>
                <w:lang w:eastAsia="zh-CN"/>
              </w:rPr>
              <w:t>Responses are consistently relevant to context, purpose, audience, and topic.</w:t>
            </w:r>
          </w:p>
          <w:p w:rsidR="009E0016" w:rsidRPr="009E0016" w:rsidRDefault="009E0016" w:rsidP="009E0016">
            <w:pPr>
              <w:spacing w:before="120"/>
              <w:rPr>
                <w:rFonts w:eastAsia="SimSun"/>
                <w:sz w:val="15"/>
                <w:szCs w:val="15"/>
                <w:lang w:eastAsia="zh-CN"/>
              </w:rPr>
            </w:pPr>
            <w:r w:rsidRPr="009E0016">
              <w:rPr>
                <w:rFonts w:eastAsia="SimSun"/>
                <w:sz w:val="15"/>
                <w:szCs w:val="15"/>
                <w:lang w:eastAsia="zh-CN"/>
              </w:rPr>
              <w:t>Responses consistently convey the appropriate detail, ideas, information, and opinions.</w:t>
            </w:r>
          </w:p>
          <w:p w:rsidR="009E0016" w:rsidRPr="009E0016" w:rsidRDefault="009E0016" w:rsidP="009E0016">
            <w:pPr>
              <w:spacing w:before="120"/>
              <w:rPr>
                <w:rFonts w:eastAsia="SimSun"/>
                <w:sz w:val="15"/>
                <w:szCs w:val="15"/>
                <w:lang w:eastAsia="zh-CN"/>
              </w:rPr>
            </w:pPr>
            <w:r w:rsidRPr="009E0016">
              <w:rPr>
                <w:rFonts w:eastAsia="SimSun"/>
                <w:sz w:val="15"/>
                <w:szCs w:val="15"/>
                <w:lang w:eastAsia="zh-CN"/>
              </w:rPr>
              <w:t>Responses successfully create the desired impact and interest, and engage the audience.</w:t>
            </w:r>
          </w:p>
          <w:p w:rsidR="009E0016" w:rsidRPr="009E0016" w:rsidRDefault="009E0016" w:rsidP="009E0016">
            <w:pPr>
              <w:spacing w:before="120"/>
              <w:rPr>
                <w:rFonts w:eastAsia="SimSun"/>
                <w:i/>
                <w:sz w:val="15"/>
                <w:szCs w:val="15"/>
                <w:lang w:eastAsia="zh-CN"/>
              </w:rPr>
            </w:pPr>
            <w:r w:rsidRPr="009E0016">
              <w:rPr>
                <w:rFonts w:eastAsia="SimSun"/>
                <w:i/>
                <w:sz w:val="15"/>
                <w:szCs w:val="15"/>
                <w:lang w:eastAsia="zh-CN"/>
              </w:rPr>
              <w:t>Depth of Treatment of Ideas, Information, or Opinions</w:t>
            </w:r>
          </w:p>
          <w:p w:rsidR="009E0016" w:rsidRPr="009E0016" w:rsidRDefault="009E0016" w:rsidP="009E0016">
            <w:pPr>
              <w:spacing w:before="120"/>
              <w:rPr>
                <w:rFonts w:eastAsia="SimSun"/>
                <w:sz w:val="15"/>
                <w:szCs w:val="15"/>
                <w:lang w:eastAsia="zh-CN"/>
              </w:rPr>
            </w:pPr>
            <w:r w:rsidRPr="009E0016">
              <w:rPr>
                <w:rFonts w:eastAsia="SimSun"/>
                <w:sz w:val="15"/>
                <w:szCs w:val="15"/>
                <w:lang w:eastAsia="zh-CN"/>
              </w:rPr>
              <w:t>Depth and breadth in the treatment of the topic and content is very detailed and varied.</w:t>
            </w:r>
          </w:p>
          <w:p w:rsidR="009E0016" w:rsidRPr="009E0016" w:rsidRDefault="009E0016" w:rsidP="009E0016">
            <w:pPr>
              <w:spacing w:before="120"/>
              <w:rPr>
                <w:rFonts w:eastAsia="SimSun"/>
                <w:sz w:val="15"/>
                <w:szCs w:val="15"/>
                <w:lang w:eastAsia="zh-CN"/>
              </w:rPr>
            </w:pPr>
            <w:r w:rsidRPr="009E0016">
              <w:rPr>
                <w:rFonts w:eastAsia="SimSun"/>
                <w:sz w:val="15"/>
                <w:szCs w:val="15"/>
                <w:lang w:eastAsia="zh-CN"/>
              </w:rPr>
              <w:t>Ideas are elaborated, opinions and arguments are supported and justified, and complex ideas are communicated effectively, with originality and creativity.</w:t>
            </w:r>
          </w:p>
          <w:p w:rsidR="009E0016" w:rsidRPr="009E0016" w:rsidRDefault="009E0016" w:rsidP="009E0016">
            <w:pPr>
              <w:spacing w:before="120"/>
              <w:rPr>
                <w:rFonts w:eastAsia="SimSun" w:cs="Arial"/>
                <w:i/>
                <w:color w:val="000000"/>
                <w:sz w:val="15"/>
                <w:szCs w:val="15"/>
                <w:lang w:eastAsia="zh-CN"/>
              </w:rPr>
            </w:pPr>
            <w:r w:rsidRPr="009E0016">
              <w:rPr>
                <w:rFonts w:eastAsia="SimSun"/>
                <w:sz w:val="15"/>
                <w:szCs w:val="15"/>
                <w:lang w:eastAsia="zh-CN"/>
              </w:rPr>
              <w:t>Comprehensive evidence of planning and preparation.</w:t>
            </w:r>
          </w:p>
        </w:tc>
        <w:tc>
          <w:tcPr>
            <w:tcW w:w="2954" w:type="dxa"/>
            <w:tcBorders>
              <w:top w:val="single" w:sz="2" w:space="0" w:color="auto"/>
              <w:left w:val="single" w:sz="2" w:space="0" w:color="auto"/>
              <w:bottom w:val="single" w:sz="2" w:space="0" w:color="auto"/>
              <w:right w:val="nil"/>
            </w:tcBorders>
            <w:shd w:val="clear" w:color="auto" w:fill="auto"/>
            <w:tcMar>
              <w:left w:w="85" w:type="dxa"/>
              <w:bottom w:w="85" w:type="dxa"/>
              <w:right w:w="85" w:type="dxa"/>
            </w:tcMar>
          </w:tcPr>
          <w:p w:rsidR="009E0016" w:rsidRPr="009E0016" w:rsidRDefault="009E0016" w:rsidP="009E0016">
            <w:pPr>
              <w:spacing w:before="120"/>
              <w:rPr>
                <w:rFonts w:eastAsia="SimSun"/>
                <w:i/>
                <w:sz w:val="15"/>
                <w:szCs w:val="15"/>
                <w:lang w:eastAsia="zh-CN"/>
              </w:rPr>
            </w:pPr>
            <w:r w:rsidRPr="009E0016">
              <w:rPr>
                <w:rFonts w:eastAsia="SimSun"/>
                <w:i/>
                <w:sz w:val="15"/>
                <w:szCs w:val="15"/>
                <w:lang w:eastAsia="zh-CN"/>
              </w:rPr>
              <w:t>Capacity to Convey Information Accurately and Appropriately</w:t>
            </w:r>
          </w:p>
          <w:p w:rsidR="009E0016" w:rsidRPr="009E0016" w:rsidRDefault="009E0016" w:rsidP="009E0016">
            <w:pPr>
              <w:spacing w:before="120"/>
              <w:rPr>
                <w:rFonts w:eastAsia="SimSun"/>
                <w:sz w:val="15"/>
                <w:szCs w:val="15"/>
                <w:lang w:eastAsia="zh-CN"/>
              </w:rPr>
            </w:pPr>
            <w:r w:rsidRPr="009E0016">
              <w:rPr>
                <w:rFonts w:eastAsia="SimSun"/>
                <w:sz w:val="15"/>
                <w:szCs w:val="15"/>
                <w:lang w:eastAsia="zh-CN"/>
              </w:rPr>
              <w:t>Use of an extensive range of complex linguistic structures and features with a high degree of accuracy to achieve interest, flow, and cohesion.</w:t>
            </w:r>
          </w:p>
          <w:p w:rsidR="009E0016" w:rsidRPr="009E0016" w:rsidRDefault="009E0016" w:rsidP="009E0016">
            <w:pPr>
              <w:spacing w:before="120"/>
              <w:rPr>
                <w:rFonts w:eastAsia="SimSun"/>
                <w:sz w:val="15"/>
                <w:szCs w:val="15"/>
                <w:lang w:eastAsia="zh-CN"/>
              </w:rPr>
            </w:pPr>
            <w:r w:rsidRPr="009E0016">
              <w:rPr>
                <w:rFonts w:eastAsia="SimSun"/>
                <w:sz w:val="15"/>
                <w:szCs w:val="15"/>
                <w:lang w:eastAsia="zh-CN"/>
              </w:rPr>
              <w:t>A few errors may be evident when attempting to use more complex language, but errors do not impede meaning.</w:t>
            </w:r>
          </w:p>
          <w:p w:rsidR="009E0016" w:rsidRPr="009E0016" w:rsidRDefault="009E0016" w:rsidP="009E0016">
            <w:pPr>
              <w:spacing w:before="120"/>
              <w:rPr>
                <w:rFonts w:eastAsia="SimSun"/>
                <w:sz w:val="15"/>
                <w:szCs w:val="15"/>
                <w:lang w:eastAsia="zh-CN"/>
              </w:rPr>
            </w:pPr>
            <w:r w:rsidRPr="009E0016">
              <w:rPr>
                <w:rFonts w:eastAsia="SimSun"/>
                <w:sz w:val="15"/>
                <w:szCs w:val="15"/>
                <w:lang w:eastAsia="zh-CN"/>
              </w:rPr>
              <w:t>Effective use of a range of sophisticated cohesive devices to connect ideas.</w:t>
            </w:r>
          </w:p>
          <w:p w:rsidR="009E0016" w:rsidRPr="009E0016" w:rsidRDefault="009E0016" w:rsidP="009E0016">
            <w:pPr>
              <w:spacing w:before="120"/>
              <w:rPr>
                <w:rFonts w:eastAsia="SimSun"/>
                <w:color w:val="000000" w:themeColor="text1"/>
                <w:sz w:val="15"/>
                <w:szCs w:val="15"/>
                <w:lang w:eastAsia="zh-CN"/>
              </w:rPr>
            </w:pPr>
            <w:r w:rsidRPr="009E0016">
              <w:rPr>
                <w:rFonts w:eastAsia="SimSun"/>
                <w:color w:val="000000" w:themeColor="text1"/>
                <w:sz w:val="15"/>
                <w:szCs w:val="15"/>
                <w:lang w:eastAsia="zh-CN"/>
              </w:rPr>
              <w:t>Expression consistently appropriate to the cultural and social context.</w:t>
            </w:r>
          </w:p>
          <w:p w:rsidR="009E0016" w:rsidRPr="009E0016" w:rsidRDefault="009E0016" w:rsidP="009E0016">
            <w:pPr>
              <w:spacing w:before="120"/>
              <w:rPr>
                <w:rFonts w:eastAsia="SimSun"/>
                <w:sz w:val="15"/>
                <w:szCs w:val="15"/>
                <w:lang w:eastAsia="zh-CN"/>
              </w:rPr>
            </w:pPr>
            <w:r w:rsidRPr="009E0016">
              <w:rPr>
                <w:rFonts w:eastAsia="SimSun"/>
                <w:sz w:val="15"/>
                <w:szCs w:val="15"/>
                <w:lang w:eastAsia="zh-CN"/>
              </w:rPr>
              <w:t>Very effective communication with a high degree of fluency. Pronunciation is accurate, and there is little hesitation in the choice of linguistic resources. Intonation and stress are used effectively to enhance meaning.</w:t>
            </w:r>
          </w:p>
          <w:p w:rsidR="009E0016" w:rsidRPr="009E0016" w:rsidRDefault="009E0016" w:rsidP="009E0016">
            <w:pPr>
              <w:spacing w:before="120"/>
              <w:rPr>
                <w:rFonts w:eastAsia="SimSun"/>
                <w:i/>
                <w:sz w:val="15"/>
                <w:szCs w:val="15"/>
                <w:lang w:eastAsia="zh-CN"/>
              </w:rPr>
            </w:pPr>
            <w:r w:rsidRPr="009E0016">
              <w:rPr>
                <w:rFonts w:eastAsia="SimSun"/>
                <w:i/>
                <w:sz w:val="15"/>
                <w:szCs w:val="15"/>
                <w:lang w:eastAsia="zh-CN"/>
              </w:rPr>
              <w:t>Coherence in Structure and Sequence</w:t>
            </w:r>
          </w:p>
          <w:p w:rsidR="009E0016" w:rsidRPr="009E0016" w:rsidRDefault="009E0016" w:rsidP="009E0016">
            <w:pPr>
              <w:spacing w:before="120"/>
              <w:rPr>
                <w:rFonts w:eastAsia="SimSun"/>
                <w:sz w:val="15"/>
                <w:szCs w:val="15"/>
                <w:lang w:eastAsia="zh-CN"/>
              </w:rPr>
            </w:pPr>
            <w:r w:rsidRPr="009E0016">
              <w:rPr>
                <w:rFonts w:eastAsia="SimSun"/>
                <w:sz w:val="15"/>
                <w:szCs w:val="15"/>
                <w:lang w:eastAsia="zh-CN"/>
              </w:rPr>
              <w:t>Information and ideas are organised logically and coherently.</w:t>
            </w:r>
          </w:p>
          <w:p w:rsidR="009E0016" w:rsidRPr="009E0016" w:rsidRDefault="009E0016" w:rsidP="009E0016">
            <w:pPr>
              <w:spacing w:before="120"/>
              <w:rPr>
                <w:rFonts w:eastAsia="SimSun" w:cs="Arial"/>
                <w:color w:val="000000"/>
                <w:sz w:val="15"/>
                <w:szCs w:val="15"/>
                <w:lang w:eastAsia="zh-CN"/>
              </w:rPr>
            </w:pPr>
            <w:r w:rsidRPr="009E0016">
              <w:rPr>
                <w:rFonts w:eastAsia="SimSun"/>
                <w:sz w:val="15"/>
                <w:szCs w:val="15"/>
                <w:lang w:eastAsia="zh-CN"/>
              </w:rPr>
              <w:t>Conventions of the text type are observed.</w:t>
            </w:r>
          </w:p>
        </w:tc>
        <w:tc>
          <w:tcPr>
            <w:tcW w:w="1980" w:type="dxa"/>
            <w:tcBorders>
              <w:top w:val="single" w:sz="2" w:space="0" w:color="auto"/>
              <w:left w:val="nil"/>
              <w:bottom w:val="single" w:sz="2" w:space="0" w:color="auto"/>
              <w:right w:val="single" w:sz="2" w:space="0" w:color="auto"/>
            </w:tcBorders>
            <w:shd w:val="clear" w:color="auto" w:fill="auto"/>
            <w:tcMar>
              <w:left w:w="85" w:type="dxa"/>
              <w:bottom w:w="85" w:type="dxa"/>
              <w:right w:w="85" w:type="dxa"/>
            </w:tcMar>
          </w:tcPr>
          <w:p w:rsidR="009E0016" w:rsidRPr="009E0016" w:rsidRDefault="009E0016" w:rsidP="009E0016">
            <w:pPr>
              <w:spacing w:before="120"/>
              <w:rPr>
                <w:rFonts w:eastAsia="SimSun"/>
                <w:i/>
                <w:sz w:val="15"/>
                <w:szCs w:val="15"/>
                <w:lang w:eastAsia="zh-CN"/>
              </w:rPr>
            </w:pPr>
            <w:r>
              <w:rPr>
                <w:rFonts w:eastAsia="SimSun"/>
                <w:noProof/>
                <w:sz w:val="16"/>
                <w:lang w:eastAsia="en-AU"/>
              </w:rPr>
              <mc:AlternateContent>
                <mc:Choice Requires="wps">
                  <w:drawing>
                    <wp:anchor distT="0" distB="0" distL="114299" distR="114299" simplePos="0" relativeHeight="251659264" behindDoc="0" locked="0" layoutInCell="1" allowOverlap="1">
                      <wp:simplePos x="0" y="0"/>
                      <wp:positionH relativeFrom="column">
                        <wp:posOffset>-43816</wp:posOffset>
                      </wp:positionH>
                      <wp:positionV relativeFrom="paragraph">
                        <wp:posOffset>22225</wp:posOffset>
                      </wp:positionV>
                      <wp:extent cx="0" cy="7620000"/>
                      <wp:effectExtent l="0" t="0" r="19050"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000"/>
                              </a:xfrm>
                              <a:prstGeom prst="straightConnector1">
                                <a:avLst/>
                              </a:prstGeom>
                              <a:noFill/>
                              <a:ln w="6350">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8" o:spid="_x0000_s1026" type="#_x0000_t32" style="position:absolute;margin-left:-3.45pt;margin-top:1.75pt;width:0;height:600pt;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" strokeweight=".5pt">
                      <v:stroke dashstyle="dashDot"/>
                    </v:shape>
                  </w:pict>
                </mc:Fallback>
              </mc:AlternateContent>
            </w:r>
            <w:r w:rsidRPr="009E0016">
              <w:rPr>
                <w:rFonts w:eastAsia="SimSun"/>
                <w:i/>
                <w:sz w:val="15"/>
                <w:szCs w:val="15"/>
                <w:lang w:eastAsia="zh-CN"/>
              </w:rPr>
              <w:t>Capacity to Interact and Maintain a Conversation and Discussion</w:t>
            </w:r>
          </w:p>
          <w:p w:rsidR="009E0016" w:rsidRPr="009E0016" w:rsidRDefault="009E0016" w:rsidP="009E0016">
            <w:pPr>
              <w:spacing w:before="120"/>
              <w:rPr>
                <w:rFonts w:eastAsia="SimSun"/>
                <w:sz w:val="15"/>
                <w:szCs w:val="15"/>
                <w:lang w:eastAsia="zh-CN"/>
              </w:rPr>
            </w:pPr>
            <w:r w:rsidRPr="009E0016">
              <w:rPr>
                <w:rFonts w:eastAsia="SimSun"/>
                <w:sz w:val="15"/>
                <w:szCs w:val="15"/>
                <w:lang w:eastAsia="zh-CN"/>
              </w:rPr>
              <w:t>Interaction is initiated, sustained, and spontaneous across a wide range of topics. Comments or opinions are adjusted or elaborated on in response to reactions and comments. Interest and enthusiasm for the topic of discussion are conveyed.</w:t>
            </w:r>
          </w:p>
          <w:p w:rsidR="009E0016" w:rsidRPr="009E0016" w:rsidRDefault="009E0016" w:rsidP="009E0016">
            <w:pPr>
              <w:spacing w:before="120"/>
              <w:rPr>
                <w:rFonts w:eastAsia="SimSun"/>
                <w:sz w:val="15"/>
                <w:szCs w:val="15"/>
                <w:lang w:eastAsia="zh-CN"/>
              </w:rPr>
            </w:pPr>
            <w:r w:rsidRPr="009E0016">
              <w:rPr>
                <w:rFonts w:eastAsia="SimSun"/>
                <w:sz w:val="15"/>
                <w:szCs w:val="15"/>
                <w:lang w:eastAsia="zh-CN"/>
              </w:rPr>
              <w:t>A variety of communication strategies are used with effect during interaction (e.g. using new vocabulary encountered during interaction, seeking clarification, using appropriate pause fillers).</w:t>
            </w:r>
          </w:p>
          <w:p w:rsidR="009E0016" w:rsidRPr="009E0016" w:rsidRDefault="009E0016" w:rsidP="009E0016">
            <w:pPr>
              <w:spacing w:before="120"/>
              <w:rPr>
                <w:rFonts w:eastAsia="SimSun" w:cs="Arial"/>
                <w:i/>
                <w:color w:val="000000"/>
                <w:sz w:val="15"/>
                <w:szCs w:val="15"/>
                <w:lang w:eastAsia="zh-CN"/>
              </w:rPr>
            </w:pPr>
            <w:r w:rsidRPr="009E0016">
              <w:rPr>
                <w:rFonts w:eastAsia="SimSun"/>
                <w:sz w:val="15"/>
                <w:szCs w:val="15"/>
                <w:lang w:eastAsia="zh-CN"/>
              </w:rPr>
              <w:t>Responses are quick, confident, and fluent. Topic shifts and unpredictable elements are handled well.</w:t>
            </w:r>
          </w:p>
        </w:tc>
        <w:tc>
          <w:tcPr>
            <w:tcW w:w="3450" w:type="dxa"/>
            <w:tcBorders>
              <w:left w:val="single" w:sz="2" w:space="0" w:color="auto"/>
            </w:tcBorders>
            <w:shd w:val="clear" w:color="auto" w:fill="auto"/>
            <w:tcMar>
              <w:left w:w="85" w:type="dxa"/>
              <w:bottom w:w="85" w:type="dxa"/>
              <w:right w:w="85" w:type="dxa"/>
            </w:tcMar>
          </w:tcPr>
          <w:p w:rsidR="009E0016" w:rsidRPr="009E0016" w:rsidRDefault="009E0016" w:rsidP="009E0016">
            <w:pPr>
              <w:spacing w:before="120"/>
              <w:rPr>
                <w:rFonts w:eastAsia="SimSun"/>
                <w:i/>
                <w:sz w:val="15"/>
                <w:szCs w:val="15"/>
                <w:lang w:eastAsia="zh-CN"/>
              </w:rPr>
            </w:pPr>
            <w:r w:rsidRPr="009E0016">
              <w:rPr>
                <w:rFonts w:eastAsia="SimSun"/>
                <w:i/>
                <w:sz w:val="15"/>
                <w:szCs w:val="15"/>
                <w:lang w:eastAsia="zh-CN"/>
              </w:rPr>
              <w:t>Interpretation of Meaning in Texts</w:t>
            </w:r>
          </w:p>
          <w:p w:rsidR="009E0016" w:rsidRPr="009E0016" w:rsidRDefault="009E0016" w:rsidP="009E0016">
            <w:pPr>
              <w:spacing w:before="120"/>
              <w:rPr>
                <w:rFonts w:eastAsia="SimSun"/>
                <w:sz w:val="15"/>
                <w:szCs w:val="15"/>
                <w:lang w:eastAsia="zh-CN"/>
              </w:rPr>
            </w:pPr>
            <w:r w:rsidRPr="009E0016">
              <w:rPr>
                <w:rFonts w:eastAsia="SimSun"/>
                <w:sz w:val="15"/>
                <w:szCs w:val="15"/>
                <w:lang w:eastAsia="zh-CN"/>
              </w:rPr>
              <w:t xml:space="preserve">Detailed and appropriate use of evidence from texts to support </w:t>
            </w:r>
            <w:r w:rsidRPr="009E0016">
              <w:rPr>
                <w:rFonts w:eastAsia="SimSun"/>
                <w:sz w:val="15"/>
                <w:lang w:eastAsia="zh-CN"/>
              </w:rPr>
              <w:t>arguments/conclusions.</w:t>
            </w:r>
            <w:r w:rsidRPr="009E0016">
              <w:rPr>
                <w:rFonts w:eastAsia="SimSun"/>
                <w:sz w:val="15"/>
                <w:szCs w:val="15"/>
                <w:lang w:eastAsia="zh-CN"/>
              </w:rPr>
              <w:t xml:space="preserve"> Interpretations are enhanced by making connections within and/or between texts (e.g. comparing and contrasting information, ideas, and opinions).</w:t>
            </w:r>
          </w:p>
          <w:p w:rsidR="009E0016" w:rsidRPr="009E0016" w:rsidRDefault="009E0016" w:rsidP="009E0016">
            <w:pPr>
              <w:spacing w:before="120"/>
              <w:rPr>
                <w:rFonts w:eastAsia="SimSun"/>
                <w:sz w:val="15"/>
                <w:szCs w:val="15"/>
                <w:lang w:eastAsia="zh-CN"/>
              </w:rPr>
            </w:pPr>
            <w:r w:rsidRPr="009E0016">
              <w:rPr>
                <w:rFonts w:eastAsia="SimSun"/>
                <w:sz w:val="15"/>
                <w:szCs w:val="15"/>
                <w:lang w:eastAsia="zh-CN"/>
              </w:rPr>
              <w:t>Conclusions are drawn about the purpose, audience, and message (argument) of the text, and justified with evidence from the text.</w:t>
            </w:r>
          </w:p>
          <w:p w:rsidR="009E0016" w:rsidRPr="009E0016" w:rsidRDefault="009E0016" w:rsidP="009E0016">
            <w:pPr>
              <w:spacing w:before="120"/>
              <w:rPr>
                <w:rFonts w:eastAsia="SimSun"/>
                <w:sz w:val="15"/>
                <w:szCs w:val="15"/>
                <w:lang w:eastAsia="zh-CN"/>
              </w:rPr>
            </w:pPr>
            <w:r w:rsidRPr="009E0016">
              <w:rPr>
                <w:rFonts w:eastAsia="SimSun"/>
                <w:sz w:val="15"/>
                <w:szCs w:val="15"/>
                <w:lang w:eastAsia="zh-CN"/>
              </w:rPr>
              <w:t>Concepts, perspectives, and ideas represented in the text are identified and explained with clarity and insight.</w:t>
            </w:r>
          </w:p>
          <w:p w:rsidR="009E0016" w:rsidRPr="009E0016" w:rsidRDefault="009E0016" w:rsidP="009E0016">
            <w:pPr>
              <w:spacing w:before="120"/>
              <w:rPr>
                <w:rFonts w:eastAsia="SimSun"/>
                <w:i/>
                <w:sz w:val="15"/>
                <w:szCs w:val="15"/>
                <w:lang w:eastAsia="zh-CN"/>
              </w:rPr>
            </w:pPr>
            <w:r w:rsidRPr="009E0016">
              <w:rPr>
                <w:rFonts w:eastAsia="SimSun"/>
                <w:i/>
                <w:sz w:val="15"/>
                <w:szCs w:val="15"/>
                <w:lang w:eastAsia="zh-CN"/>
              </w:rPr>
              <w:t>Analysis of the Language in Texts</w:t>
            </w:r>
          </w:p>
          <w:p w:rsidR="009E0016" w:rsidRPr="009E0016" w:rsidRDefault="009E0016" w:rsidP="009E0016">
            <w:pPr>
              <w:spacing w:before="120"/>
              <w:rPr>
                <w:rFonts w:eastAsia="SimSun"/>
                <w:sz w:val="15"/>
                <w:szCs w:val="15"/>
                <w:lang w:eastAsia="zh-CN"/>
              </w:rPr>
            </w:pPr>
            <w:r w:rsidRPr="009E0016">
              <w:rPr>
                <w:rFonts w:eastAsia="SimSun"/>
                <w:sz w:val="15"/>
                <w:szCs w:val="15"/>
                <w:lang w:eastAsia="zh-CN"/>
              </w:rPr>
              <w:t>The functions of particular linguistic and cultural features in the text are explained with clarity and insight.</w:t>
            </w:r>
          </w:p>
          <w:p w:rsidR="009E0016" w:rsidRPr="009E0016" w:rsidRDefault="009E0016" w:rsidP="009E0016">
            <w:pPr>
              <w:spacing w:before="120"/>
              <w:rPr>
                <w:rFonts w:eastAsia="SimSun"/>
                <w:sz w:val="15"/>
                <w:szCs w:val="15"/>
                <w:lang w:eastAsia="zh-CN"/>
              </w:rPr>
            </w:pPr>
            <w:r w:rsidRPr="009E0016">
              <w:rPr>
                <w:rFonts w:eastAsia="SimSun"/>
                <w:sz w:val="15"/>
                <w:szCs w:val="15"/>
                <w:lang w:eastAsia="zh-CN"/>
              </w:rPr>
              <w:t>Detailed explanation of how stylistic features are used for effect in the text (e.g. register, tone, textual features/organisation).</w:t>
            </w:r>
          </w:p>
          <w:p w:rsidR="009E0016" w:rsidRPr="009E0016" w:rsidRDefault="009E0016" w:rsidP="009E0016">
            <w:pPr>
              <w:spacing w:before="120"/>
              <w:rPr>
                <w:rFonts w:eastAsia="SimSun"/>
                <w:i/>
                <w:sz w:val="15"/>
                <w:szCs w:val="15"/>
                <w:lang w:eastAsia="zh-CN"/>
              </w:rPr>
            </w:pPr>
            <w:r w:rsidRPr="009E0016">
              <w:rPr>
                <w:rFonts w:eastAsia="SimSun"/>
                <w:i/>
                <w:sz w:val="15"/>
                <w:szCs w:val="15"/>
                <w:lang w:eastAsia="zh-CN"/>
              </w:rPr>
              <w:t>Reflection</w:t>
            </w:r>
          </w:p>
          <w:p w:rsidR="009E0016" w:rsidRPr="009E0016" w:rsidRDefault="009E0016" w:rsidP="009E0016">
            <w:pPr>
              <w:spacing w:before="120"/>
              <w:rPr>
                <w:rFonts w:eastAsia="SimSun"/>
                <w:sz w:val="15"/>
                <w:szCs w:val="15"/>
                <w:lang w:eastAsia="zh-CN"/>
              </w:rPr>
            </w:pPr>
            <w:r w:rsidRPr="009E0016">
              <w:rPr>
                <w:rFonts w:eastAsia="SimSun"/>
                <w:sz w:val="15"/>
                <w:szCs w:val="15"/>
                <w:lang w:eastAsia="zh-CN"/>
              </w:rPr>
              <w:t>Critical reflection on how cultures, values, beliefs, practices, and ideas are represented or expressed in texts.</w:t>
            </w:r>
          </w:p>
          <w:p w:rsidR="009E0016" w:rsidRPr="009E0016" w:rsidRDefault="009E0016" w:rsidP="009E0016">
            <w:pPr>
              <w:spacing w:before="120"/>
              <w:rPr>
                <w:rFonts w:eastAsia="SimSun"/>
                <w:sz w:val="15"/>
                <w:szCs w:val="15"/>
                <w:lang w:eastAsia="zh-CN"/>
              </w:rPr>
            </w:pPr>
            <w:r w:rsidRPr="009E0016">
              <w:rPr>
                <w:rFonts w:eastAsia="SimSun"/>
                <w:sz w:val="15"/>
                <w:szCs w:val="15"/>
                <w:lang w:eastAsia="zh-CN"/>
              </w:rPr>
              <w:t>Sophisticated recognition and explanation of connections between own values, beliefs, practices, and ideas, and those explored in texts.</w:t>
            </w:r>
          </w:p>
          <w:p w:rsidR="009E0016" w:rsidRPr="009E0016" w:rsidRDefault="009E0016" w:rsidP="009E0016">
            <w:pPr>
              <w:spacing w:before="120"/>
              <w:rPr>
                <w:rFonts w:eastAsia="SimSun" w:cs="Arial"/>
                <w:color w:val="000000"/>
                <w:sz w:val="15"/>
                <w:szCs w:val="15"/>
                <w:lang w:eastAsia="zh-CN"/>
              </w:rPr>
            </w:pPr>
            <w:r w:rsidRPr="009E0016">
              <w:rPr>
                <w:rFonts w:eastAsia="SimSun"/>
                <w:sz w:val="15"/>
                <w:szCs w:val="15"/>
                <w:lang w:eastAsia="zh-CN"/>
              </w:rPr>
              <w:t>Critical reflection on own learning.</w:t>
            </w:r>
          </w:p>
        </w:tc>
      </w:tr>
      <w:tr w:rsidR="009E0016" w:rsidRPr="009E0016" w:rsidTr="006E08DD">
        <w:trPr>
          <w:cantSplit/>
          <w:trHeight w:val="5707"/>
        </w:trPr>
        <w:tc>
          <w:tcPr>
            <w:tcW w:w="344" w:type="dxa"/>
            <w:tcBorders>
              <w:bottom w:val="single" w:sz="2" w:space="0" w:color="auto"/>
            </w:tcBorders>
            <w:shd w:val="clear" w:color="auto" w:fill="D9D9D9"/>
            <w:tcMar>
              <w:left w:w="85" w:type="dxa"/>
              <w:bottom w:w="85" w:type="dxa"/>
              <w:right w:w="85" w:type="dxa"/>
            </w:tcMar>
          </w:tcPr>
          <w:p w:rsidR="009E0016" w:rsidRPr="009E0016" w:rsidRDefault="009E0016" w:rsidP="009E0016">
            <w:pPr>
              <w:spacing w:before="120"/>
              <w:jc w:val="center"/>
              <w:rPr>
                <w:rFonts w:eastAsia="SimSun"/>
                <w:b/>
                <w:sz w:val="24"/>
                <w:lang w:eastAsia="zh-CN"/>
              </w:rPr>
            </w:pPr>
            <w:r w:rsidRPr="009E0016">
              <w:rPr>
                <w:rFonts w:eastAsia="SimSun"/>
                <w:b/>
                <w:sz w:val="24"/>
                <w:lang w:eastAsia="zh-CN"/>
              </w:rPr>
              <w:t>B</w:t>
            </w:r>
          </w:p>
        </w:tc>
        <w:tc>
          <w:tcPr>
            <w:tcW w:w="2298" w:type="dxa"/>
            <w:tcBorders>
              <w:bottom w:val="single" w:sz="2" w:space="0" w:color="auto"/>
              <w:right w:val="single" w:sz="2" w:space="0" w:color="auto"/>
            </w:tcBorders>
            <w:shd w:val="clear" w:color="auto" w:fill="auto"/>
            <w:tcMar>
              <w:left w:w="85" w:type="dxa"/>
              <w:bottom w:w="85" w:type="dxa"/>
              <w:right w:w="85" w:type="dxa"/>
            </w:tcMar>
          </w:tcPr>
          <w:p w:rsidR="009E0016" w:rsidRPr="009E0016" w:rsidRDefault="009E0016" w:rsidP="009E0016">
            <w:pPr>
              <w:spacing w:before="120"/>
              <w:rPr>
                <w:rFonts w:eastAsia="SimSun"/>
                <w:i/>
                <w:sz w:val="15"/>
                <w:szCs w:val="15"/>
                <w:lang w:eastAsia="zh-CN"/>
              </w:rPr>
            </w:pPr>
            <w:r w:rsidRPr="009E0016">
              <w:rPr>
                <w:rFonts w:eastAsia="SimSun"/>
                <w:i/>
                <w:sz w:val="15"/>
                <w:szCs w:val="15"/>
                <w:lang w:eastAsia="zh-CN"/>
              </w:rPr>
              <w:t>Relevance</w:t>
            </w:r>
          </w:p>
          <w:p w:rsidR="009E0016" w:rsidRPr="009E0016" w:rsidRDefault="009E0016" w:rsidP="009E0016">
            <w:pPr>
              <w:spacing w:before="120"/>
              <w:rPr>
                <w:rFonts w:eastAsia="SimSun"/>
                <w:color w:val="000000" w:themeColor="text1"/>
                <w:sz w:val="15"/>
                <w:szCs w:val="15"/>
                <w:highlight w:val="yellow"/>
                <w:lang w:eastAsia="zh-CN"/>
              </w:rPr>
            </w:pPr>
            <w:r w:rsidRPr="009E0016">
              <w:rPr>
                <w:rFonts w:eastAsia="SimSun"/>
                <w:color w:val="000000" w:themeColor="text1"/>
                <w:sz w:val="15"/>
                <w:szCs w:val="15"/>
                <w:highlight w:val="yellow"/>
                <w:lang w:eastAsia="zh-CN"/>
              </w:rPr>
              <w:t>Responses are mostly relevant to context, purpose, audience, and topic.</w:t>
            </w:r>
          </w:p>
          <w:p w:rsidR="009E0016" w:rsidRPr="009E0016" w:rsidRDefault="009E0016" w:rsidP="009E0016">
            <w:pPr>
              <w:spacing w:before="120"/>
              <w:rPr>
                <w:rFonts w:eastAsia="SimSun"/>
                <w:color w:val="000000" w:themeColor="text1"/>
                <w:sz w:val="15"/>
                <w:szCs w:val="15"/>
                <w:highlight w:val="yellow"/>
                <w:lang w:eastAsia="zh-CN"/>
              </w:rPr>
            </w:pPr>
            <w:r w:rsidRPr="009E0016">
              <w:rPr>
                <w:rFonts w:eastAsia="SimSun"/>
                <w:color w:val="000000" w:themeColor="text1"/>
                <w:sz w:val="15"/>
                <w:szCs w:val="15"/>
                <w:highlight w:val="yellow"/>
                <w:lang w:eastAsia="zh-CN"/>
              </w:rPr>
              <w:t>Responses mostly convey the appropriate detail, ideas, information, and opinions.</w:t>
            </w:r>
          </w:p>
          <w:p w:rsidR="009E0016" w:rsidRPr="009E0016" w:rsidRDefault="009E0016" w:rsidP="009E0016">
            <w:pPr>
              <w:spacing w:before="120"/>
              <w:rPr>
                <w:rFonts w:eastAsia="SimSun"/>
                <w:color w:val="000000" w:themeColor="text1"/>
                <w:sz w:val="15"/>
                <w:szCs w:val="15"/>
                <w:lang w:eastAsia="zh-CN"/>
              </w:rPr>
            </w:pPr>
            <w:r w:rsidRPr="009E0016">
              <w:rPr>
                <w:rFonts w:eastAsia="SimSun"/>
                <w:color w:val="000000" w:themeColor="text1"/>
                <w:sz w:val="15"/>
                <w:szCs w:val="15"/>
                <w:highlight w:val="yellow"/>
                <w:lang w:eastAsia="zh-CN"/>
              </w:rPr>
              <w:t>Responses generally create the desired impact and interest, and engage the audience.</w:t>
            </w:r>
          </w:p>
          <w:p w:rsidR="009E0016" w:rsidRPr="009E0016" w:rsidRDefault="009E0016" w:rsidP="009E0016">
            <w:pPr>
              <w:spacing w:before="120"/>
              <w:rPr>
                <w:rFonts w:eastAsia="SimSun"/>
                <w:i/>
                <w:color w:val="000000" w:themeColor="text1"/>
                <w:sz w:val="15"/>
                <w:szCs w:val="15"/>
                <w:lang w:eastAsia="zh-CN"/>
              </w:rPr>
            </w:pPr>
            <w:r w:rsidRPr="009E0016">
              <w:rPr>
                <w:rFonts w:eastAsia="SimSun"/>
                <w:i/>
                <w:color w:val="000000" w:themeColor="text1"/>
                <w:sz w:val="15"/>
                <w:szCs w:val="15"/>
                <w:lang w:eastAsia="zh-CN"/>
              </w:rPr>
              <w:t>Depth of Treatment of Ideas, Information, or Opinions</w:t>
            </w:r>
          </w:p>
          <w:p w:rsidR="009E0016" w:rsidRPr="009E0016" w:rsidRDefault="009E0016" w:rsidP="009E0016">
            <w:pPr>
              <w:spacing w:before="120"/>
              <w:rPr>
                <w:rFonts w:eastAsia="SimSun"/>
                <w:color w:val="000000" w:themeColor="text1"/>
                <w:sz w:val="15"/>
                <w:szCs w:val="15"/>
                <w:lang w:eastAsia="zh-CN"/>
              </w:rPr>
            </w:pPr>
            <w:r w:rsidRPr="009E0016">
              <w:rPr>
                <w:rFonts w:eastAsia="SimSun"/>
                <w:color w:val="000000" w:themeColor="text1"/>
                <w:sz w:val="15"/>
                <w:szCs w:val="15"/>
                <w:highlight w:val="yellow"/>
                <w:lang w:eastAsia="zh-CN"/>
              </w:rPr>
              <w:t>Breadth and some depth in the treatment of the topic</w:t>
            </w:r>
            <w:r w:rsidRPr="009E0016">
              <w:rPr>
                <w:rFonts w:eastAsia="SimSun"/>
                <w:color w:val="000000" w:themeColor="text1"/>
                <w:sz w:val="15"/>
                <w:szCs w:val="15"/>
                <w:lang w:eastAsia="zh-CN"/>
              </w:rPr>
              <w:t>.</w:t>
            </w:r>
          </w:p>
          <w:p w:rsidR="009E0016" w:rsidRPr="009E0016" w:rsidRDefault="009E0016" w:rsidP="009E0016">
            <w:pPr>
              <w:spacing w:before="120"/>
              <w:rPr>
                <w:rFonts w:eastAsia="SimSun"/>
                <w:sz w:val="15"/>
                <w:szCs w:val="15"/>
                <w:lang w:eastAsia="zh-CN"/>
              </w:rPr>
            </w:pPr>
            <w:r w:rsidRPr="009E0016">
              <w:rPr>
                <w:rFonts w:eastAsia="SimSun"/>
                <w:sz w:val="15"/>
                <w:szCs w:val="15"/>
                <w:lang w:eastAsia="zh-CN"/>
              </w:rPr>
              <w:t>Ideas are elaborated by offering additional details, and opinions are supported with examples. When dealing with unfamiliar topics, ideas are presented as a series of statements rather than as an argued position.</w:t>
            </w:r>
          </w:p>
          <w:p w:rsidR="009E0016" w:rsidRPr="009E0016" w:rsidRDefault="009E0016" w:rsidP="009E0016">
            <w:pPr>
              <w:spacing w:before="120"/>
              <w:rPr>
                <w:rFonts w:eastAsia="SimSun" w:cs="Arial"/>
                <w:i/>
                <w:color w:val="000000"/>
                <w:sz w:val="15"/>
                <w:szCs w:val="15"/>
                <w:lang w:eastAsia="zh-CN"/>
              </w:rPr>
            </w:pPr>
            <w:r w:rsidRPr="009E0016">
              <w:rPr>
                <w:rFonts w:eastAsia="SimSun"/>
                <w:sz w:val="15"/>
                <w:szCs w:val="15"/>
                <w:lang w:eastAsia="zh-CN"/>
              </w:rPr>
              <w:t>Sound planning and preparation.</w:t>
            </w:r>
          </w:p>
        </w:tc>
        <w:tc>
          <w:tcPr>
            <w:tcW w:w="2954" w:type="dxa"/>
            <w:tcBorders>
              <w:top w:val="single" w:sz="2" w:space="0" w:color="auto"/>
              <w:left w:val="single" w:sz="2" w:space="0" w:color="auto"/>
              <w:bottom w:val="single" w:sz="2" w:space="0" w:color="auto"/>
              <w:right w:val="nil"/>
            </w:tcBorders>
            <w:shd w:val="clear" w:color="auto" w:fill="auto"/>
            <w:tcMar>
              <w:left w:w="85" w:type="dxa"/>
              <w:bottom w:w="85" w:type="dxa"/>
              <w:right w:w="85" w:type="dxa"/>
            </w:tcMar>
          </w:tcPr>
          <w:p w:rsidR="009E0016" w:rsidRPr="009E0016" w:rsidRDefault="009E0016" w:rsidP="009E0016">
            <w:pPr>
              <w:spacing w:before="120"/>
              <w:rPr>
                <w:rFonts w:eastAsia="SimSun"/>
                <w:i/>
                <w:sz w:val="15"/>
                <w:szCs w:val="15"/>
                <w:lang w:eastAsia="zh-CN"/>
              </w:rPr>
            </w:pPr>
            <w:r w:rsidRPr="009E0016">
              <w:rPr>
                <w:rFonts w:eastAsia="SimSun"/>
                <w:i/>
                <w:sz w:val="15"/>
                <w:szCs w:val="15"/>
                <w:lang w:eastAsia="zh-CN"/>
              </w:rPr>
              <w:t>Capacity to Convey Information Accurately and Appropriately</w:t>
            </w:r>
          </w:p>
          <w:p w:rsidR="009E0016" w:rsidRPr="009E0016" w:rsidRDefault="009E0016" w:rsidP="009E0016">
            <w:pPr>
              <w:spacing w:before="120"/>
              <w:rPr>
                <w:rFonts w:eastAsia="SimSun"/>
                <w:color w:val="000000" w:themeColor="text1"/>
                <w:sz w:val="15"/>
                <w:szCs w:val="15"/>
                <w:highlight w:val="yellow"/>
                <w:lang w:eastAsia="zh-CN"/>
              </w:rPr>
            </w:pPr>
            <w:r w:rsidRPr="009E0016">
              <w:rPr>
                <w:rFonts w:eastAsia="SimSun"/>
                <w:color w:val="000000" w:themeColor="text1"/>
                <w:sz w:val="15"/>
                <w:szCs w:val="15"/>
                <w:highlight w:val="yellow"/>
                <w:lang w:eastAsia="zh-CN"/>
              </w:rPr>
              <w:t>Use of a range of linguistic structures and features, with good control, to convey meaning.</w:t>
            </w:r>
          </w:p>
          <w:p w:rsidR="009E0016" w:rsidRPr="009E0016" w:rsidRDefault="009E0016" w:rsidP="009E0016">
            <w:pPr>
              <w:spacing w:before="120"/>
              <w:rPr>
                <w:rFonts w:eastAsia="SimSun"/>
                <w:color w:val="000000" w:themeColor="text1"/>
                <w:sz w:val="15"/>
                <w:szCs w:val="15"/>
                <w:lang w:eastAsia="zh-CN"/>
              </w:rPr>
            </w:pPr>
            <w:r w:rsidRPr="009E0016">
              <w:rPr>
                <w:rFonts w:eastAsia="SimSun"/>
                <w:color w:val="000000" w:themeColor="text1"/>
                <w:sz w:val="15"/>
                <w:szCs w:val="15"/>
                <w:highlight w:val="yellow"/>
                <w:lang w:eastAsia="zh-CN"/>
              </w:rPr>
              <w:t>Mostly accurate use of high-frequency vocabulary and sentence structures. Attempts are made to use some complex language, and errors sometimes impede meaning.</w:t>
            </w:r>
          </w:p>
          <w:p w:rsidR="009E0016" w:rsidRPr="009E0016" w:rsidRDefault="009E0016" w:rsidP="009E0016">
            <w:pPr>
              <w:spacing w:before="120"/>
              <w:rPr>
                <w:rFonts w:eastAsia="SimSun"/>
                <w:color w:val="000000" w:themeColor="text1"/>
                <w:sz w:val="15"/>
                <w:szCs w:val="15"/>
                <w:lang w:eastAsia="zh-CN"/>
              </w:rPr>
            </w:pPr>
            <w:r w:rsidRPr="009E0016">
              <w:rPr>
                <w:rFonts w:eastAsia="SimSun"/>
                <w:color w:val="000000" w:themeColor="text1"/>
                <w:sz w:val="15"/>
                <w:szCs w:val="15"/>
                <w:lang w:eastAsia="zh-CN"/>
              </w:rPr>
              <w:t>A range of cohesive devices is used to connect ideas.</w:t>
            </w:r>
          </w:p>
          <w:p w:rsidR="009E0016" w:rsidRPr="009E0016" w:rsidRDefault="009E0016" w:rsidP="009E0016">
            <w:pPr>
              <w:spacing w:before="120"/>
              <w:rPr>
                <w:rFonts w:eastAsia="SimSun"/>
                <w:color w:val="000000" w:themeColor="text1"/>
                <w:sz w:val="15"/>
                <w:szCs w:val="15"/>
                <w:lang w:eastAsia="zh-CN"/>
              </w:rPr>
            </w:pPr>
            <w:r w:rsidRPr="009E0016">
              <w:rPr>
                <w:rFonts w:eastAsia="SimSun"/>
                <w:color w:val="000000" w:themeColor="text1"/>
                <w:sz w:val="15"/>
                <w:szCs w:val="15"/>
                <w:highlight w:val="yellow"/>
                <w:lang w:eastAsia="zh-CN"/>
              </w:rPr>
              <w:t>Expression is mostly appropriate to the cultural and social context.</w:t>
            </w:r>
          </w:p>
          <w:p w:rsidR="009E0016" w:rsidRPr="009E0016" w:rsidRDefault="009E0016" w:rsidP="009E0016">
            <w:pPr>
              <w:spacing w:before="120"/>
              <w:rPr>
                <w:rFonts w:eastAsia="SimSun"/>
                <w:color w:val="000000" w:themeColor="text1"/>
                <w:sz w:val="15"/>
                <w:szCs w:val="15"/>
                <w:lang w:eastAsia="zh-CN"/>
              </w:rPr>
            </w:pPr>
            <w:r w:rsidRPr="009E0016">
              <w:rPr>
                <w:rFonts w:eastAsia="SimSun"/>
                <w:color w:val="000000" w:themeColor="text1"/>
                <w:sz w:val="15"/>
                <w:szCs w:val="15"/>
                <w:highlight w:val="yellow"/>
                <w:lang w:eastAsia="zh-CN"/>
              </w:rPr>
              <w:t>Effective communication, with some degree of fluency. Reasonably accurate pronunciation and intonation.</w:t>
            </w:r>
          </w:p>
          <w:p w:rsidR="009E0016" w:rsidRPr="009E0016" w:rsidRDefault="009E0016" w:rsidP="009E0016">
            <w:pPr>
              <w:spacing w:before="120"/>
              <w:rPr>
                <w:rFonts w:eastAsia="SimSun"/>
                <w:i/>
                <w:color w:val="000000" w:themeColor="text1"/>
                <w:sz w:val="15"/>
                <w:szCs w:val="15"/>
                <w:lang w:eastAsia="zh-CN"/>
              </w:rPr>
            </w:pPr>
            <w:r w:rsidRPr="009E0016">
              <w:rPr>
                <w:rFonts w:eastAsia="SimSun"/>
                <w:i/>
                <w:color w:val="000000" w:themeColor="text1"/>
                <w:sz w:val="15"/>
                <w:szCs w:val="15"/>
                <w:lang w:eastAsia="zh-CN"/>
              </w:rPr>
              <w:t>Coherence in Structure and Sequence</w:t>
            </w:r>
          </w:p>
          <w:p w:rsidR="009E0016" w:rsidRPr="009E0016" w:rsidRDefault="009E0016" w:rsidP="009E0016">
            <w:pPr>
              <w:spacing w:before="120"/>
              <w:rPr>
                <w:rFonts w:eastAsia="SimSun"/>
                <w:color w:val="000000" w:themeColor="text1"/>
                <w:sz w:val="15"/>
                <w:szCs w:val="15"/>
                <w:lang w:eastAsia="zh-CN"/>
              </w:rPr>
            </w:pPr>
            <w:r w:rsidRPr="009E0016">
              <w:rPr>
                <w:rFonts w:eastAsia="SimSun"/>
                <w:color w:val="000000" w:themeColor="text1"/>
                <w:sz w:val="15"/>
                <w:szCs w:val="15"/>
                <w:lang w:eastAsia="zh-CN"/>
              </w:rPr>
              <w:t>Mostly coherent organisation of information and ideas.</w:t>
            </w:r>
          </w:p>
          <w:p w:rsidR="009E0016" w:rsidRPr="009E0016" w:rsidRDefault="009E0016" w:rsidP="009E0016">
            <w:pPr>
              <w:spacing w:before="120"/>
              <w:rPr>
                <w:rFonts w:eastAsia="SimSun" w:cs="Arial"/>
                <w:color w:val="000000"/>
                <w:sz w:val="15"/>
                <w:szCs w:val="15"/>
                <w:lang w:eastAsia="zh-CN"/>
              </w:rPr>
            </w:pPr>
            <w:r w:rsidRPr="009E0016">
              <w:rPr>
                <w:rFonts w:eastAsia="SimSun"/>
                <w:color w:val="000000" w:themeColor="text1"/>
                <w:sz w:val="15"/>
                <w:szCs w:val="15"/>
                <w:lang w:eastAsia="zh-CN"/>
              </w:rPr>
              <w:t>Most conventions of the text type are observed.</w:t>
            </w:r>
          </w:p>
        </w:tc>
        <w:tc>
          <w:tcPr>
            <w:tcW w:w="1980" w:type="dxa"/>
            <w:tcBorders>
              <w:left w:val="nil"/>
              <w:bottom w:val="single" w:sz="2" w:space="0" w:color="auto"/>
            </w:tcBorders>
            <w:shd w:val="clear" w:color="auto" w:fill="auto"/>
            <w:tcMar>
              <w:left w:w="85" w:type="dxa"/>
              <w:bottom w:w="85" w:type="dxa"/>
              <w:right w:w="85" w:type="dxa"/>
            </w:tcMar>
          </w:tcPr>
          <w:p w:rsidR="009E0016" w:rsidRPr="009E0016" w:rsidRDefault="009E0016" w:rsidP="009E0016">
            <w:pPr>
              <w:spacing w:before="120"/>
              <w:rPr>
                <w:rFonts w:eastAsia="SimSun"/>
                <w:i/>
                <w:sz w:val="15"/>
                <w:szCs w:val="15"/>
                <w:lang w:eastAsia="zh-CN"/>
              </w:rPr>
            </w:pPr>
            <w:r w:rsidRPr="009E0016">
              <w:rPr>
                <w:rFonts w:eastAsia="SimSun"/>
                <w:i/>
                <w:sz w:val="15"/>
                <w:szCs w:val="15"/>
                <w:lang w:eastAsia="zh-CN"/>
              </w:rPr>
              <w:t>Capacity to Interact and Maintain a Conversation and Discussion</w:t>
            </w:r>
          </w:p>
          <w:p w:rsidR="009E0016" w:rsidRPr="009E0016" w:rsidRDefault="009E0016" w:rsidP="009E0016">
            <w:pPr>
              <w:spacing w:before="120"/>
              <w:rPr>
                <w:rFonts w:eastAsia="SimSun"/>
                <w:color w:val="000000" w:themeColor="text1"/>
                <w:sz w:val="15"/>
                <w:szCs w:val="15"/>
                <w:highlight w:val="yellow"/>
                <w:lang w:eastAsia="zh-CN"/>
              </w:rPr>
            </w:pPr>
            <w:r w:rsidRPr="009E0016">
              <w:rPr>
                <w:rFonts w:eastAsia="SimSun"/>
                <w:color w:val="000000" w:themeColor="text1"/>
                <w:sz w:val="15"/>
                <w:szCs w:val="15"/>
                <w:highlight w:val="yellow"/>
                <w:lang w:eastAsia="zh-CN"/>
              </w:rPr>
              <w:t>Interaction is maintained on a range of familiar topics. Some clarification or repetition is required to comprehend topic shifts into unfamiliar areas or when complex sentence constructions are used. Interest in the topic is conveyed effectively.</w:t>
            </w:r>
          </w:p>
          <w:p w:rsidR="009E0016" w:rsidRPr="009E0016" w:rsidRDefault="009E0016" w:rsidP="009E0016">
            <w:pPr>
              <w:spacing w:before="120"/>
              <w:rPr>
                <w:rFonts w:eastAsia="SimSun"/>
                <w:color w:val="000000" w:themeColor="text1"/>
                <w:sz w:val="15"/>
                <w:szCs w:val="15"/>
                <w:highlight w:val="yellow"/>
                <w:lang w:eastAsia="zh-CN"/>
              </w:rPr>
            </w:pPr>
            <w:r w:rsidRPr="009E0016">
              <w:rPr>
                <w:rFonts w:eastAsia="SimSun"/>
                <w:color w:val="000000" w:themeColor="text1"/>
                <w:sz w:val="15"/>
                <w:szCs w:val="15"/>
                <w:highlight w:val="yellow"/>
                <w:lang w:eastAsia="zh-CN"/>
              </w:rPr>
              <w:t>A number of communication strategies are used to maintain interaction (e.g. self-correcting, responding to correction by the interlocutor, seeking support and clarification).</w:t>
            </w:r>
          </w:p>
          <w:p w:rsidR="009E0016" w:rsidRPr="009E0016" w:rsidRDefault="009E0016" w:rsidP="009E0016">
            <w:pPr>
              <w:spacing w:before="120"/>
              <w:rPr>
                <w:rFonts w:eastAsia="SimSun" w:cs="Arial"/>
                <w:color w:val="000000"/>
                <w:sz w:val="15"/>
                <w:szCs w:val="15"/>
                <w:lang w:eastAsia="zh-CN"/>
              </w:rPr>
            </w:pPr>
            <w:r w:rsidRPr="009E0016">
              <w:rPr>
                <w:rFonts w:eastAsia="SimSun"/>
                <w:color w:val="000000" w:themeColor="text1"/>
                <w:sz w:val="15"/>
                <w:szCs w:val="15"/>
                <w:highlight w:val="yellow"/>
                <w:lang w:eastAsia="zh-CN"/>
              </w:rPr>
              <w:t>Occasional pauses to process questions and to search for linguistic resources.</w:t>
            </w:r>
          </w:p>
        </w:tc>
        <w:tc>
          <w:tcPr>
            <w:tcW w:w="3450" w:type="dxa"/>
            <w:tcBorders>
              <w:bottom w:val="single" w:sz="2" w:space="0" w:color="auto"/>
            </w:tcBorders>
            <w:shd w:val="clear" w:color="auto" w:fill="auto"/>
            <w:tcMar>
              <w:left w:w="85" w:type="dxa"/>
              <w:bottom w:w="85" w:type="dxa"/>
              <w:right w:w="85" w:type="dxa"/>
            </w:tcMar>
          </w:tcPr>
          <w:p w:rsidR="009E0016" w:rsidRPr="009E0016" w:rsidRDefault="009E0016" w:rsidP="009E0016">
            <w:pPr>
              <w:spacing w:before="120"/>
              <w:rPr>
                <w:rFonts w:eastAsia="SimSun"/>
                <w:i/>
                <w:sz w:val="15"/>
                <w:szCs w:val="15"/>
                <w:lang w:eastAsia="zh-CN"/>
              </w:rPr>
            </w:pPr>
            <w:r w:rsidRPr="009E0016">
              <w:rPr>
                <w:rFonts w:eastAsia="SimSun"/>
                <w:i/>
                <w:sz w:val="15"/>
                <w:szCs w:val="15"/>
                <w:lang w:eastAsia="zh-CN"/>
              </w:rPr>
              <w:t>Interpretation of Meaning in Texts</w:t>
            </w:r>
          </w:p>
          <w:p w:rsidR="009E0016" w:rsidRPr="009E0016" w:rsidRDefault="009E0016" w:rsidP="009E0016">
            <w:pPr>
              <w:spacing w:before="120"/>
              <w:rPr>
                <w:rFonts w:eastAsia="SimSun"/>
                <w:sz w:val="15"/>
                <w:szCs w:val="15"/>
                <w:lang w:eastAsia="zh-CN"/>
              </w:rPr>
            </w:pPr>
            <w:r w:rsidRPr="009E0016">
              <w:rPr>
                <w:rFonts w:eastAsia="SimSun"/>
                <w:sz w:val="15"/>
                <w:szCs w:val="15"/>
                <w:lang w:eastAsia="zh-CN"/>
              </w:rPr>
              <w:t>Key ideas represented in texts are identified and explained. Interpretations of meaning are supported with some appropriate examples.</w:t>
            </w:r>
          </w:p>
          <w:p w:rsidR="009E0016" w:rsidRPr="009E0016" w:rsidRDefault="009E0016" w:rsidP="009E0016">
            <w:pPr>
              <w:spacing w:before="120"/>
              <w:rPr>
                <w:rFonts w:eastAsia="SimSun"/>
                <w:sz w:val="15"/>
                <w:szCs w:val="15"/>
                <w:lang w:eastAsia="zh-CN"/>
              </w:rPr>
            </w:pPr>
            <w:r w:rsidRPr="009E0016">
              <w:rPr>
                <w:rFonts w:eastAsia="SimSun"/>
                <w:sz w:val="15"/>
                <w:szCs w:val="15"/>
                <w:lang w:eastAsia="zh-CN"/>
              </w:rPr>
              <w:t>Some conclusions are drawn about the purpose, audience, and message (argument) of the text and supported with some relevant examples from the text.</w:t>
            </w:r>
          </w:p>
          <w:p w:rsidR="009E0016" w:rsidRPr="009E0016" w:rsidRDefault="009E0016" w:rsidP="009E0016">
            <w:pPr>
              <w:spacing w:before="120"/>
              <w:rPr>
                <w:rFonts w:eastAsia="SimSun"/>
                <w:sz w:val="15"/>
                <w:szCs w:val="15"/>
                <w:lang w:eastAsia="zh-CN"/>
              </w:rPr>
            </w:pPr>
            <w:r w:rsidRPr="009E0016">
              <w:rPr>
                <w:rFonts w:eastAsia="SimSun"/>
                <w:sz w:val="15"/>
                <w:szCs w:val="15"/>
                <w:lang w:eastAsia="zh-CN"/>
              </w:rPr>
              <w:t>Concepts, perspectives, and ideas represented in the text are generally identified and explained with some clarity.</w:t>
            </w:r>
          </w:p>
          <w:p w:rsidR="009E0016" w:rsidRPr="009E0016" w:rsidRDefault="009E0016" w:rsidP="009E0016">
            <w:pPr>
              <w:spacing w:before="120"/>
              <w:rPr>
                <w:rFonts w:eastAsia="SimSun"/>
                <w:i/>
                <w:sz w:val="15"/>
                <w:szCs w:val="15"/>
                <w:lang w:eastAsia="zh-CN"/>
              </w:rPr>
            </w:pPr>
            <w:r w:rsidRPr="009E0016">
              <w:rPr>
                <w:rFonts w:eastAsia="SimSun"/>
                <w:i/>
                <w:sz w:val="15"/>
                <w:szCs w:val="15"/>
                <w:lang w:eastAsia="zh-CN"/>
              </w:rPr>
              <w:t>Analysis of the Language in Texts</w:t>
            </w:r>
          </w:p>
          <w:p w:rsidR="009E0016" w:rsidRPr="009E0016" w:rsidRDefault="009E0016" w:rsidP="009E0016">
            <w:pPr>
              <w:spacing w:before="120"/>
              <w:rPr>
                <w:rFonts w:eastAsia="SimSun"/>
                <w:sz w:val="15"/>
                <w:szCs w:val="15"/>
                <w:lang w:eastAsia="zh-CN"/>
              </w:rPr>
            </w:pPr>
            <w:r w:rsidRPr="009E0016">
              <w:rPr>
                <w:rFonts w:eastAsia="SimSun"/>
                <w:sz w:val="15"/>
                <w:szCs w:val="15"/>
                <w:lang w:eastAsia="zh-CN"/>
              </w:rPr>
              <w:t>The functions of particular linguistic and cultural features in the text are described.</w:t>
            </w:r>
          </w:p>
          <w:p w:rsidR="009E0016" w:rsidRPr="009E0016" w:rsidRDefault="009E0016" w:rsidP="009E0016">
            <w:pPr>
              <w:spacing w:before="120"/>
              <w:rPr>
                <w:rFonts w:eastAsia="SimSun"/>
                <w:sz w:val="15"/>
                <w:szCs w:val="15"/>
                <w:lang w:eastAsia="zh-CN"/>
              </w:rPr>
            </w:pPr>
            <w:r w:rsidRPr="009E0016">
              <w:rPr>
                <w:rFonts w:eastAsia="SimSun"/>
                <w:sz w:val="15"/>
                <w:szCs w:val="15"/>
                <w:lang w:eastAsia="zh-CN"/>
              </w:rPr>
              <w:t>Some detail in explaining stylistic features in the text (e.g. register, tone, textual features/organisation).</w:t>
            </w:r>
          </w:p>
          <w:p w:rsidR="009E0016" w:rsidRPr="009E0016" w:rsidRDefault="009E0016" w:rsidP="009E0016">
            <w:pPr>
              <w:spacing w:before="120"/>
              <w:rPr>
                <w:rFonts w:eastAsia="SimSun"/>
                <w:i/>
                <w:sz w:val="15"/>
                <w:szCs w:val="15"/>
                <w:lang w:eastAsia="zh-CN"/>
              </w:rPr>
            </w:pPr>
            <w:r w:rsidRPr="009E0016">
              <w:rPr>
                <w:rFonts w:eastAsia="SimSun"/>
                <w:i/>
                <w:sz w:val="15"/>
                <w:szCs w:val="15"/>
                <w:lang w:eastAsia="zh-CN"/>
              </w:rPr>
              <w:t>Reflection</w:t>
            </w:r>
          </w:p>
          <w:p w:rsidR="009E0016" w:rsidRPr="009E0016" w:rsidRDefault="009E0016" w:rsidP="009E0016">
            <w:pPr>
              <w:spacing w:before="120"/>
              <w:rPr>
                <w:rFonts w:eastAsia="SimSun"/>
                <w:sz w:val="15"/>
                <w:szCs w:val="15"/>
                <w:lang w:eastAsia="zh-CN"/>
              </w:rPr>
            </w:pPr>
            <w:r w:rsidRPr="009E0016">
              <w:rPr>
                <w:rFonts w:eastAsia="SimSun"/>
                <w:sz w:val="15"/>
                <w:szCs w:val="15"/>
                <w:lang w:eastAsia="zh-CN"/>
              </w:rPr>
              <w:t>Some depth in reflection on how cultures, values, beliefs, practices, and ideas are represented or expressed in texts.</w:t>
            </w:r>
          </w:p>
          <w:p w:rsidR="009E0016" w:rsidRPr="009E0016" w:rsidRDefault="009E0016" w:rsidP="009E0016">
            <w:pPr>
              <w:spacing w:before="120"/>
              <w:rPr>
                <w:rFonts w:eastAsia="SimSun"/>
                <w:sz w:val="15"/>
                <w:szCs w:val="15"/>
                <w:lang w:eastAsia="zh-CN"/>
              </w:rPr>
            </w:pPr>
            <w:r w:rsidRPr="009E0016">
              <w:rPr>
                <w:rFonts w:eastAsia="SimSun"/>
                <w:sz w:val="15"/>
                <w:szCs w:val="15"/>
                <w:lang w:eastAsia="zh-CN"/>
              </w:rPr>
              <w:t>Some depth in reflection on own values, beliefs, practices, and ideas in relation to those represented in texts.</w:t>
            </w:r>
          </w:p>
          <w:p w:rsidR="009E0016" w:rsidRPr="009E0016" w:rsidRDefault="009E0016" w:rsidP="009E0016">
            <w:pPr>
              <w:spacing w:before="120"/>
              <w:rPr>
                <w:rFonts w:eastAsia="SimSun" w:cs="Arial"/>
                <w:color w:val="000000"/>
                <w:sz w:val="15"/>
                <w:szCs w:val="15"/>
                <w:lang w:eastAsia="zh-CN"/>
              </w:rPr>
            </w:pPr>
            <w:r w:rsidRPr="009E0016">
              <w:rPr>
                <w:rFonts w:eastAsia="SimSun"/>
                <w:sz w:val="15"/>
                <w:szCs w:val="15"/>
                <w:lang w:eastAsia="zh-CN"/>
              </w:rPr>
              <w:t>Thoughtful reflection on own learning</w:t>
            </w:r>
            <w:r w:rsidRPr="009E0016">
              <w:rPr>
                <w:rFonts w:eastAsia="SimSun"/>
                <w:sz w:val="16"/>
                <w:lang w:eastAsia="zh-CN"/>
              </w:rPr>
              <w:t>.</w:t>
            </w:r>
          </w:p>
        </w:tc>
      </w:tr>
      <w:tr w:rsidR="009E0016" w:rsidRPr="009E0016" w:rsidTr="006E08DD">
        <w:trPr>
          <w:cantSplit/>
          <w:trHeight w:val="5397"/>
        </w:trPr>
        <w:tc>
          <w:tcPr>
            <w:tcW w:w="344" w:type="dxa"/>
            <w:tcBorders>
              <w:top w:val="nil"/>
            </w:tcBorders>
            <w:shd w:val="clear" w:color="auto" w:fill="D9D9D9"/>
            <w:tcMar>
              <w:left w:w="85" w:type="dxa"/>
              <w:bottom w:w="85" w:type="dxa"/>
              <w:right w:w="85" w:type="dxa"/>
            </w:tcMar>
          </w:tcPr>
          <w:p w:rsidR="009E0016" w:rsidRPr="009E0016" w:rsidRDefault="009E0016" w:rsidP="009E0016">
            <w:pPr>
              <w:spacing w:before="120"/>
              <w:jc w:val="center"/>
              <w:rPr>
                <w:rFonts w:eastAsia="SimSun"/>
                <w:b/>
                <w:sz w:val="24"/>
                <w:lang w:eastAsia="zh-CN"/>
              </w:rPr>
            </w:pPr>
            <w:r w:rsidRPr="009E0016">
              <w:rPr>
                <w:rFonts w:eastAsia="SimSun"/>
                <w:b/>
                <w:sz w:val="24"/>
                <w:lang w:eastAsia="zh-CN"/>
              </w:rPr>
              <w:lastRenderedPageBreak/>
              <w:t>C</w:t>
            </w:r>
          </w:p>
        </w:tc>
        <w:tc>
          <w:tcPr>
            <w:tcW w:w="2298" w:type="dxa"/>
            <w:tcBorders>
              <w:top w:val="nil"/>
              <w:right w:val="single" w:sz="2" w:space="0" w:color="auto"/>
            </w:tcBorders>
            <w:shd w:val="clear" w:color="auto" w:fill="auto"/>
            <w:tcMar>
              <w:left w:w="85" w:type="dxa"/>
              <w:bottom w:w="85" w:type="dxa"/>
              <w:right w:w="85" w:type="dxa"/>
            </w:tcMar>
          </w:tcPr>
          <w:p w:rsidR="009E0016" w:rsidRPr="009E0016" w:rsidRDefault="009E0016" w:rsidP="009E0016">
            <w:pPr>
              <w:spacing w:before="120"/>
              <w:rPr>
                <w:rFonts w:eastAsia="SimSun"/>
                <w:i/>
                <w:sz w:val="15"/>
                <w:szCs w:val="15"/>
                <w:lang w:eastAsia="zh-CN"/>
              </w:rPr>
            </w:pPr>
            <w:r w:rsidRPr="009E0016">
              <w:rPr>
                <w:rFonts w:eastAsia="SimSun"/>
                <w:i/>
                <w:sz w:val="15"/>
                <w:szCs w:val="15"/>
                <w:lang w:eastAsia="zh-CN"/>
              </w:rPr>
              <w:t>Relevance</w:t>
            </w:r>
          </w:p>
          <w:p w:rsidR="009E0016" w:rsidRPr="009E0016" w:rsidRDefault="009E0016" w:rsidP="009E0016">
            <w:pPr>
              <w:spacing w:before="120"/>
              <w:rPr>
                <w:rFonts w:eastAsia="SimSun"/>
                <w:sz w:val="15"/>
                <w:szCs w:val="15"/>
                <w:lang w:eastAsia="zh-CN"/>
              </w:rPr>
            </w:pPr>
            <w:r w:rsidRPr="009E0016">
              <w:rPr>
                <w:rFonts w:eastAsia="SimSun"/>
                <w:sz w:val="15"/>
                <w:szCs w:val="15"/>
                <w:lang w:eastAsia="zh-CN"/>
              </w:rPr>
              <w:t>Responses are generally relevant to topic and purpose, with some relevance to context and audience.</w:t>
            </w:r>
          </w:p>
          <w:p w:rsidR="009E0016" w:rsidRPr="009E0016" w:rsidRDefault="009E0016" w:rsidP="009E0016">
            <w:pPr>
              <w:spacing w:before="120"/>
              <w:rPr>
                <w:rFonts w:eastAsia="SimSun"/>
                <w:sz w:val="15"/>
                <w:szCs w:val="15"/>
                <w:lang w:eastAsia="zh-CN"/>
              </w:rPr>
            </w:pPr>
            <w:r w:rsidRPr="009E0016">
              <w:rPr>
                <w:rFonts w:eastAsia="SimSun"/>
                <w:sz w:val="15"/>
                <w:szCs w:val="15"/>
                <w:lang w:eastAsia="zh-CN"/>
              </w:rPr>
              <w:t>Responses generally convey simple ideas and opinions, with generally appropriate information.</w:t>
            </w:r>
          </w:p>
          <w:p w:rsidR="009E0016" w:rsidRPr="009E0016" w:rsidRDefault="009E0016" w:rsidP="009E0016">
            <w:pPr>
              <w:spacing w:before="120"/>
              <w:rPr>
                <w:rFonts w:eastAsia="SimSun"/>
                <w:sz w:val="15"/>
                <w:szCs w:val="15"/>
                <w:lang w:eastAsia="zh-CN"/>
              </w:rPr>
            </w:pPr>
            <w:r w:rsidRPr="009E0016">
              <w:rPr>
                <w:rFonts w:eastAsia="SimSun"/>
                <w:sz w:val="15"/>
                <w:szCs w:val="15"/>
                <w:lang w:eastAsia="zh-CN"/>
              </w:rPr>
              <w:t>Responses generally create some interest, and partly engage the audience.</w:t>
            </w:r>
          </w:p>
          <w:p w:rsidR="009E0016" w:rsidRPr="009E0016" w:rsidRDefault="009E0016" w:rsidP="009E0016">
            <w:pPr>
              <w:spacing w:before="120"/>
              <w:rPr>
                <w:rFonts w:eastAsia="SimSun"/>
                <w:i/>
                <w:sz w:val="15"/>
                <w:szCs w:val="15"/>
                <w:lang w:eastAsia="zh-CN"/>
              </w:rPr>
            </w:pPr>
            <w:r w:rsidRPr="009E0016">
              <w:rPr>
                <w:rFonts w:eastAsia="SimSun"/>
                <w:i/>
                <w:sz w:val="15"/>
                <w:szCs w:val="15"/>
                <w:lang w:eastAsia="zh-CN"/>
              </w:rPr>
              <w:t>Depth of Treatment of Ideas, Information, or Opinions</w:t>
            </w:r>
          </w:p>
          <w:p w:rsidR="009E0016" w:rsidRPr="009E0016" w:rsidRDefault="009E0016" w:rsidP="009E0016">
            <w:pPr>
              <w:spacing w:before="120"/>
              <w:rPr>
                <w:rFonts w:eastAsia="SimSun"/>
                <w:sz w:val="15"/>
                <w:szCs w:val="15"/>
                <w:lang w:eastAsia="zh-CN"/>
              </w:rPr>
            </w:pPr>
            <w:r w:rsidRPr="009E0016">
              <w:rPr>
                <w:rFonts w:eastAsia="SimSun"/>
                <w:sz w:val="15"/>
                <w:szCs w:val="15"/>
                <w:lang w:eastAsia="zh-CN"/>
              </w:rPr>
              <w:t>Some variety in the treatment of information and simple ideas or opinions on mostly familiar topics.</w:t>
            </w:r>
          </w:p>
          <w:p w:rsidR="009E0016" w:rsidRPr="009E0016" w:rsidRDefault="009E0016" w:rsidP="009E0016">
            <w:pPr>
              <w:spacing w:before="120"/>
              <w:rPr>
                <w:rFonts w:eastAsia="SimSun"/>
                <w:color w:val="000000" w:themeColor="text1"/>
                <w:sz w:val="15"/>
                <w:szCs w:val="15"/>
                <w:highlight w:val="yellow"/>
                <w:lang w:eastAsia="zh-CN"/>
              </w:rPr>
            </w:pPr>
            <w:r w:rsidRPr="009E0016">
              <w:rPr>
                <w:rFonts w:eastAsia="SimSun"/>
                <w:color w:val="000000" w:themeColor="text1"/>
                <w:sz w:val="15"/>
                <w:szCs w:val="15"/>
                <w:highlight w:val="yellow"/>
                <w:lang w:eastAsia="zh-CN"/>
              </w:rPr>
              <w:t>Simple sentences usually containing one idea are used with some effectiveness to convey meaning and support an opinion.</w:t>
            </w:r>
          </w:p>
          <w:p w:rsidR="009E0016" w:rsidRPr="009E0016" w:rsidRDefault="009E0016" w:rsidP="009E0016">
            <w:pPr>
              <w:spacing w:before="120"/>
              <w:rPr>
                <w:rFonts w:eastAsia="SimSun"/>
                <w:color w:val="FF0000"/>
                <w:sz w:val="15"/>
                <w:szCs w:val="15"/>
                <w:lang w:eastAsia="zh-CN"/>
              </w:rPr>
            </w:pPr>
            <w:r w:rsidRPr="009E0016">
              <w:rPr>
                <w:rFonts w:eastAsia="SimSun"/>
                <w:color w:val="000000" w:themeColor="text1"/>
                <w:sz w:val="15"/>
                <w:szCs w:val="15"/>
                <w:highlight w:val="yellow"/>
                <w:lang w:eastAsia="zh-CN"/>
              </w:rPr>
              <w:t>Competent planning and preparation.</w:t>
            </w:r>
          </w:p>
        </w:tc>
        <w:tc>
          <w:tcPr>
            <w:tcW w:w="2954" w:type="dxa"/>
            <w:tcBorders>
              <w:top w:val="single" w:sz="2" w:space="0" w:color="auto"/>
              <w:left w:val="single" w:sz="2" w:space="0" w:color="auto"/>
              <w:bottom w:val="single" w:sz="2" w:space="0" w:color="auto"/>
              <w:right w:val="nil"/>
            </w:tcBorders>
            <w:shd w:val="clear" w:color="auto" w:fill="auto"/>
            <w:tcMar>
              <w:left w:w="85" w:type="dxa"/>
              <w:bottom w:w="85" w:type="dxa"/>
              <w:right w:w="85" w:type="dxa"/>
            </w:tcMar>
          </w:tcPr>
          <w:p w:rsidR="009E0016" w:rsidRPr="009E0016" w:rsidRDefault="009E0016" w:rsidP="009E0016">
            <w:pPr>
              <w:spacing w:before="120"/>
              <w:rPr>
                <w:rFonts w:eastAsia="SimSun"/>
                <w:i/>
                <w:sz w:val="15"/>
                <w:szCs w:val="15"/>
                <w:lang w:eastAsia="zh-CN"/>
              </w:rPr>
            </w:pPr>
            <w:r w:rsidRPr="009E0016">
              <w:rPr>
                <w:rFonts w:eastAsia="SimSun"/>
                <w:i/>
                <w:sz w:val="15"/>
                <w:szCs w:val="15"/>
                <w:lang w:eastAsia="zh-CN"/>
              </w:rPr>
              <w:t>Capacity to Convey Information Accurately and Appropriately</w:t>
            </w:r>
          </w:p>
          <w:p w:rsidR="009E0016" w:rsidRPr="009E0016" w:rsidRDefault="009E0016" w:rsidP="009E0016">
            <w:pPr>
              <w:spacing w:before="120"/>
              <w:rPr>
                <w:rFonts w:eastAsia="SimSun"/>
                <w:sz w:val="15"/>
                <w:szCs w:val="15"/>
                <w:lang w:eastAsia="zh-CN"/>
              </w:rPr>
            </w:pPr>
            <w:r w:rsidRPr="009E0016">
              <w:rPr>
                <w:rFonts w:eastAsia="SimSun"/>
                <w:sz w:val="15"/>
                <w:szCs w:val="15"/>
                <w:lang w:eastAsia="zh-CN"/>
              </w:rPr>
              <w:t>Use of a range of linguistic structures and features to convey meaning. Reliance on rehearsed patterns.</w:t>
            </w:r>
          </w:p>
          <w:p w:rsidR="009E0016" w:rsidRPr="009E0016" w:rsidRDefault="009E0016" w:rsidP="009E0016">
            <w:pPr>
              <w:spacing w:before="120"/>
              <w:rPr>
                <w:rFonts w:eastAsia="SimSun"/>
                <w:sz w:val="15"/>
                <w:szCs w:val="15"/>
                <w:lang w:eastAsia="zh-CN"/>
              </w:rPr>
            </w:pPr>
            <w:r w:rsidRPr="009E0016">
              <w:rPr>
                <w:rFonts w:eastAsia="SimSun"/>
                <w:sz w:val="15"/>
                <w:szCs w:val="15"/>
                <w:lang w:eastAsia="zh-CN"/>
              </w:rPr>
              <w:t>Accuracy tends to be variable, with some basic errors. Generally accurate when using formulaic expressions and rehearsed patterns.</w:t>
            </w:r>
          </w:p>
          <w:p w:rsidR="009E0016" w:rsidRPr="009E0016" w:rsidRDefault="009E0016" w:rsidP="009E0016">
            <w:pPr>
              <w:spacing w:before="120"/>
              <w:rPr>
                <w:rFonts w:eastAsia="SimSun"/>
                <w:color w:val="000000" w:themeColor="text1"/>
                <w:sz w:val="15"/>
                <w:szCs w:val="15"/>
                <w:lang w:eastAsia="zh-CN"/>
              </w:rPr>
            </w:pPr>
            <w:r w:rsidRPr="009E0016">
              <w:rPr>
                <w:rFonts w:eastAsia="SimSun"/>
                <w:color w:val="000000" w:themeColor="text1"/>
                <w:sz w:val="15"/>
                <w:szCs w:val="15"/>
                <w:highlight w:val="yellow"/>
                <w:lang w:eastAsia="zh-CN"/>
              </w:rPr>
              <w:t>Cohesive devices are simple and repetitive. Reliance on a limited range of cohesive devices to connect ideas at sentence, paragraph, and whole text level.</w:t>
            </w:r>
          </w:p>
          <w:p w:rsidR="009E0016" w:rsidRPr="009E0016" w:rsidRDefault="009E0016" w:rsidP="009E0016">
            <w:pPr>
              <w:spacing w:before="120"/>
              <w:rPr>
                <w:rFonts w:eastAsia="SimSun"/>
                <w:sz w:val="15"/>
                <w:szCs w:val="15"/>
                <w:lang w:eastAsia="zh-CN"/>
              </w:rPr>
            </w:pPr>
            <w:r w:rsidRPr="009E0016">
              <w:rPr>
                <w:rFonts w:eastAsia="SimSun"/>
                <w:sz w:val="15"/>
                <w:szCs w:val="15"/>
                <w:lang w:eastAsia="zh-CN"/>
              </w:rPr>
              <w:t>Expression is generally appropriate to the cultural and social context.</w:t>
            </w:r>
          </w:p>
          <w:p w:rsidR="009E0016" w:rsidRPr="009E0016" w:rsidRDefault="009E0016" w:rsidP="009E0016">
            <w:pPr>
              <w:spacing w:before="120"/>
              <w:rPr>
                <w:rFonts w:eastAsia="SimSun"/>
                <w:sz w:val="15"/>
                <w:szCs w:val="15"/>
                <w:lang w:eastAsia="zh-CN"/>
              </w:rPr>
            </w:pPr>
            <w:r w:rsidRPr="009E0016">
              <w:rPr>
                <w:rFonts w:eastAsia="SimSun"/>
                <w:sz w:val="15"/>
                <w:szCs w:val="15"/>
                <w:lang w:eastAsia="zh-CN"/>
              </w:rPr>
              <w:t>Some hesitancy in responding. Pronunciation and intonation are understandable.</w:t>
            </w:r>
          </w:p>
          <w:p w:rsidR="009E0016" w:rsidRPr="009E0016" w:rsidRDefault="009E0016" w:rsidP="009E0016">
            <w:pPr>
              <w:spacing w:before="120"/>
              <w:rPr>
                <w:rFonts w:eastAsia="SimSun"/>
                <w:i/>
                <w:sz w:val="15"/>
                <w:szCs w:val="15"/>
                <w:lang w:eastAsia="zh-CN"/>
              </w:rPr>
            </w:pPr>
            <w:r w:rsidRPr="009E0016">
              <w:rPr>
                <w:rFonts w:eastAsia="SimSun"/>
                <w:i/>
                <w:sz w:val="15"/>
                <w:szCs w:val="15"/>
                <w:lang w:eastAsia="zh-CN"/>
              </w:rPr>
              <w:t>Coherence in Structure and Sequence</w:t>
            </w:r>
          </w:p>
          <w:p w:rsidR="009E0016" w:rsidRPr="009E0016" w:rsidRDefault="009E0016" w:rsidP="009E0016">
            <w:pPr>
              <w:spacing w:before="120"/>
              <w:rPr>
                <w:rFonts w:eastAsia="SimSun"/>
                <w:sz w:val="15"/>
                <w:szCs w:val="15"/>
                <w:lang w:eastAsia="zh-CN"/>
              </w:rPr>
            </w:pPr>
            <w:r w:rsidRPr="009E0016">
              <w:rPr>
                <w:rFonts w:eastAsia="SimSun"/>
                <w:sz w:val="15"/>
                <w:szCs w:val="15"/>
                <w:lang w:eastAsia="zh-CN"/>
              </w:rPr>
              <w:t>Generally coherent organisation of information and ideas.</w:t>
            </w:r>
          </w:p>
          <w:p w:rsidR="009E0016" w:rsidRPr="009E0016" w:rsidRDefault="009E0016" w:rsidP="009E0016">
            <w:pPr>
              <w:spacing w:before="120"/>
              <w:rPr>
                <w:rFonts w:eastAsia="SimSun"/>
                <w:color w:val="000000"/>
                <w:sz w:val="15"/>
                <w:szCs w:val="15"/>
                <w:lang w:eastAsia="zh-CN"/>
              </w:rPr>
            </w:pPr>
            <w:r w:rsidRPr="009E0016">
              <w:rPr>
                <w:rFonts w:eastAsia="SimSun"/>
                <w:sz w:val="15"/>
                <w:szCs w:val="15"/>
                <w:lang w:eastAsia="zh-CN"/>
              </w:rPr>
              <w:t>Responses generally conform to the conventions of the text type.</w:t>
            </w:r>
          </w:p>
        </w:tc>
        <w:tc>
          <w:tcPr>
            <w:tcW w:w="1980" w:type="dxa"/>
            <w:tcBorders>
              <w:top w:val="single" w:sz="2" w:space="0" w:color="auto"/>
              <w:left w:val="nil"/>
            </w:tcBorders>
            <w:shd w:val="clear" w:color="auto" w:fill="auto"/>
            <w:tcMar>
              <w:left w:w="85" w:type="dxa"/>
              <w:bottom w:w="85" w:type="dxa"/>
              <w:right w:w="85" w:type="dxa"/>
            </w:tcMar>
          </w:tcPr>
          <w:p w:rsidR="009E0016" w:rsidRPr="009E0016" w:rsidRDefault="009E0016" w:rsidP="009E0016">
            <w:pPr>
              <w:spacing w:before="120"/>
              <w:rPr>
                <w:rFonts w:eastAsia="SimSun"/>
                <w:i/>
                <w:sz w:val="15"/>
                <w:szCs w:val="15"/>
                <w:lang w:eastAsia="zh-CN"/>
              </w:rPr>
            </w:pPr>
            <w:r>
              <w:rPr>
                <w:rFonts w:eastAsia="SimSun"/>
                <w:noProof/>
                <w:sz w:val="16"/>
                <w:lang w:eastAsia="en-AU"/>
              </w:rPr>
              <mc:AlternateContent>
                <mc:Choice Requires="wps">
                  <w:drawing>
                    <wp:anchor distT="0" distB="0" distL="114300" distR="114300" simplePos="0" relativeHeight="251660288" behindDoc="0" locked="0" layoutInCell="1" allowOverlap="1">
                      <wp:simplePos x="0" y="0"/>
                      <wp:positionH relativeFrom="column">
                        <wp:posOffset>-43815</wp:posOffset>
                      </wp:positionH>
                      <wp:positionV relativeFrom="paragraph">
                        <wp:posOffset>-2540</wp:posOffset>
                      </wp:positionV>
                      <wp:extent cx="635" cy="3486150"/>
                      <wp:effectExtent l="0" t="0" r="37465" b="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486150"/>
                              </a:xfrm>
                              <a:prstGeom prst="straightConnector1">
                                <a:avLst/>
                              </a:prstGeom>
                              <a:noFill/>
                              <a:ln w="6350">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 o:spid="_x0000_s1026" type="#_x0000_t32" style="position:absolute;margin-left:-3.45pt;margin-top:-.2pt;width:.05pt;height:27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" strokeweight=".5pt">
                      <v:stroke dashstyle="dashDot"/>
                    </v:shape>
                  </w:pict>
                </mc:Fallback>
              </mc:AlternateContent>
            </w:r>
            <w:r w:rsidRPr="009E0016">
              <w:rPr>
                <w:rFonts w:eastAsia="SimSun"/>
                <w:i/>
                <w:sz w:val="15"/>
                <w:szCs w:val="15"/>
                <w:lang w:eastAsia="zh-CN"/>
              </w:rPr>
              <w:t xml:space="preserve"> Capacity to Interact and Maintain a Conversation and Discussion</w:t>
            </w:r>
          </w:p>
          <w:p w:rsidR="009E0016" w:rsidRPr="009E0016" w:rsidRDefault="009E0016" w:rsidP="009E0016">
            <w:pPr>
              <w:spacing w:before="120"/>
              <w:rPr>
                <w:rFonts w:eastAsia="SimSun"/>
                <w:sz w:val="15"/>
                <w:szCs w:val="15"/>
                <w:lang w:eastAsia="zh-CN"/>
              </w:rPr>
            </w:pPr>
            <w:r w:rsidRPr="009E0016">
              <w:rPr>
                <w:rFonts w:eastAsia="SimSun"/>
                <w:sz w:val="15"/>
                <w:szCs w:val="15"/>
                <w:lang w:eastAsia="zh-CN"/>
              </w:rPr>
              <w:t>Use of well-rehearsed language to maintain an interaction by responding to questions on familiar topics. Some reliance on the interlocutor to take the lead. Some interest in the topic is conveyed.</w:t>
            </w:r>
          </w:p>
          <w:p w:rsidR="009E0016" w:rsidRPr="009E0016" w:rsidRDefault="009E0016" w:rsidP="009E0016">
            <w:pPr>
              <w:spacing w:before="120"/>
              <w:rPr>
                <w:rFonts w:eastAsia="SimSun"/>
                <w:sz w:val="15"/>
                <w:szCs w:val="15"/>
                <w:lang w:eastAsia="zh-CN"/>
              </w:rPr>
            </w:pPr>
            <w:r w:rsidRPr="009E0016">
              <w:rPr>
                <w:rFonts w:eastAsia="SimSun"/>
                <w:sz w:val="15"/>
                <w:szCs w:val="15"/>
                <w:lang w:eastAsia="zh-CN"/>
              </w:rPr>
              <w:t>Use of prepared phrases to indicate lack of comprehension and ask for support. Often relies on the interlocutor’s sentence patterns to respond.</w:t>
            </w:r>
          </w:p>
          <w:p w:rsidR="009E0016" w:rsidRPr="009E0016" w:rsidRDefault="009E0016" w:rsidP="009E0016">
            <w:pPr>
              <w:spacing w:before="120"/>
              <w:rPr>
                <w:rFonts w:eastAsia="SimSun"/>
                <w:i/>
                <w:color w:val="000000"/>
                <w:sz w:val="15"/>
                <w:szCs w:val="15"/>
                <w:lang w:eastAsia="zh-CN"/>
              </w:rPr>
            </w:pPr>
            <w:r w:rsidRPr="009E0016">
              <w:rPr>
                <w:rFonts w:eastAsia="SimSun"/>
                <w:sz w:val="15"/>
                <w:szCs w:val="15"/>
                <w:lang w:eastAsia="zh-CN"/>
              </w:rPr>
              <w:t>Occasional silences because of lack of comprehension and time required to process more complex language and to search for words. Responses may be repetitive. Some hesitation in communication when dealing with unfamiliar contexts.</w:t>
            </w:r>
          </w:p>
        </w:tc>
        <w:tc>
          <w:tcPr>
            <w:tcW w:w="3450" w:type="dxa"/>
            <w:tcBorders>
              <w:top w:val="nil"/>
            </w:tcBorders>
            <w:shd w:val="clear" w:color="auto" w:fill="auto"/>
            <w:tcMar>
              <w:left w:w="85" w:type="dxa"/>
              <w:bottom w:w="85" w:type="dxa"/>
              <w:right w:w="85" w:type="dxa"/>
            </w:tcMar>
          </w:tcPr>
          <w:p w:rsidR="009E0016" w:rsidRPr="009E0016" w:rsidRDefault="009E0016" w:rsidP="009E0016">
            <w:pPr>
              <w:spacing w:before="120"/>
              <w:rPr>
                <w:rFonts w:eastAsia="SimSun"/>
                <w:i/>
                <w:sz w:val="15"/>
                <w:szCs w:val="15"/>
                <w:lang w:eastAsia="zh-CN"/>
              </w:rPr>
            </w:pPr>
            <w:r w:rsidRPr="009E0016">
              <w:rPr>
                <w:rFonts w:eastAsia="SimSun"/>
                <w:i/>
                <w:sz w:val="15"/>
                <w:szCs w:val="15"/>
                <w:lang w:eastAsia="zh-CN"/>
              </w:rPr>
              <w:t>Interpretation of Meaning in Texts</w:t>
            </w:r>
          </w:p>
          <w:p w:rsidR="009E0016" w:rsidRPr="009E0016" w:rsidRDefault="009E0016" w:rsidP="009E0016">
            <w:pPr>
              <w:spacing w:before="120"/>
              <w:rPr>
                <w:rFonts w:eastAsia="SimSun"/>
                <w:sz w:val="15"/>
                <w:szCs w:val="15"/>
                <w:lang w:eastAsia="zh-CN"/>
              </w:rPr>
            </w:pPr>
            <w:r w:rsidRPr="009E0016">
              <w:rPr>
                <w:rFonts w:eastAsia="SimSun"/>
                <w:sz w:val="15"/>
                <w:szCs w:val="15"/>
                <w:lang w:eastAsia="zh-CN"/>
              </w:rPr>
              <w:t>Identifies and explains some relevant information from texts on familiar topics containing predictable and familiar language structures.</w:t>
            </w:r>
          </w:p>
          <w:p w:rsidR="009E0016" w:rsidRPr="009E0016" w:rsidRDefault="009E0016" w:rsidP="009E0016">
            <w:pPr>
              <w:spacing w:before="120"/>
              <w:rPr>
                <w:rFonts w:eastAsia="SimSun"/>
                <w:sz w:val="15"/>
                <w:szCs w:val="15"/>
                <w:lang w:eastAsia="zh-CN"/>
              </w:rPr>
            </w:pPr>
            <w:r w:rsidRPr="009E0016">
              <w:rPr>
                <w:rFonts w:eastAsia="SimSun"/>
                <w:sz w:val="15"/>
                <w:szCs w:val="15"/>
                <w:lang w:eastAsia="zh-CN"/>
              </w:rPr>
              <w:t>Competent understanding of context, purpose, and audience, supported with isolated examples from the text.</w:t>
            </w:r>
          </w:p>
          <w:p w:rsidR="009E0016" w:rsidRPr="009E0016" w:rsidRDefault="009E0016" w:rsidP="009E0016">
            <w:pPr>
              <w:spacing w:before="120"/>
              <w:rPr>
                <w:rFonts w:eastAsia="SimSun"/>
                <w:sz w:val="15"/>
                <w:szCs w:val="15"/>
                <w:lang w:eastAsia="zh-CN"/>
              </w:rPr>
            </w:pPr>
            <w:r w:rsidRPr="009E0016">
              <w:rPr>
                <w:rFonts w:eastAsia="SimSun"/>
                <w:sz w:val="15"/>
                <w:szCs w:val="15"/>
                <w:lang w:eastAsia="zh-CN"/>
              </w:rPr>
              <w:t>Main concepts, ideas, and one or more perspectives in the text are identified, with some explanation.</w:t>
            </w:r>
          </w:p>
          <w:p w:rsidR="009E0016" w:rsidRPr="009E0016" w:rsidRDefault="009E0016" w:rsidP="009E0016">
            <w:pPr>
              <w:spacing w:before="120"/>
              <w:rPr>
                <w:rFonts w:eastAsia="SimSun"/>
                <w:i/>
                <w:sz w:val="15"/>
                <w:szCs w:val="15"/>
                <w:lang w:eastAsia="zh-CN"/>
              </w:rPr>
            </w:pPr>
            <w:r w:rsidRPr="009E0016">
              <w:rPr>
                <w:rFonts w:eastAsia="SimSun"/>
                <w:i/>
                <w:sz w:val="15"/>
                <w:szCs w:val="15"/>
                <w:lang w:eastAsia="zh-CN"/>
              </w:rPr>
              <w:t>Analysis of the Language in Texts</w:t>
            </w:r>
          </w:p>
          <w:p w:rsidR="009E0016" w:rsidRPr="009E0016" w:rsidRDefault="009E0016" w:rsidP="009E0016">
            <w:pPr>
              <w:spacing w:before="120"/>
              <w:rPr>
                <w:rFonts w:eastAsia="SimSun"/>
                <w:sz w:val="15"/>
                <w:szCs w:val="15"/>
                <w:lang w:eastAsia="zh-CN"/>
              </w:rPr>
            </w:pPr>
            <w:r w:rsidRPr="009E0016">
              <w:rPr>
                <w:rFonts w:eastAsia="SimSun"/>
                <w:sz w:val="15"/>
                <w:szCs w:val="15"/>
                <w:lang w:eastAsia="zh-CN"/>
              </w:rPr>
              <w:t>Particular linguistic and cultural features of the text are identified.</w:t>
            </w:r>
          </w:p>
          <w:p w:rsidR="009E0016" w:rsidRPr="009E0016" w:rsidRDefault="009E0016" w:rsidP="009E0016">
            <w:pPr>
              <w:spacing w:before="120"/>
              <w:rPr>
                <w:rFonts w:eastAsia="SimSun"/>
                <w:sz w:val="15"/>
                <w:szCs w:val="15"/>
                <w:lang w:eastAsia="zh-CN"/>
              </w:rPr>
            </w:pPr>
            <w:r w:rsidRPr="009E0016">
              <w:rPr>
                <w:rFonts w:eastAsia="SimSun"/>
                <w:sz w:val="15"/>
                <w:szCs w:val="15"/>
                <w:lang w:eastAsia="zh-CN"/>
              </w:rPr>
              <w:t>Identification of stylistic features in the text (e.g. idioms, rhetoric, expressions).</w:t>
            </w:r>
          </w:p>
          <w:p w:rsidR="009E0016" w:rsidRPr="009E0016" w:rsidRDefault="009E0016" w:rsidP="009E0016">
            <w:pPr>
              <w:spacing w:before="120"/>
              <w:rPr>
                <w:rFonts w:eastAsia="SimSun"/>
                <w:i/>
                <w:sz w:val="15"/>
                <w:szCs w:val="15"/>
                <w:lang w:eastAsia="zh-CN"/>
              </w:rPr>
            </w:pPr>
            <w:r w:rsidRPr="009E0016">
              <w:rPr>
                <w:rFonts w:eastAsia="SimSun"/>
                <w:i/>
                <w:sz w:val="15"/>
                <w:szCs w:val="15"/>
                <w:lang w:eastAsia="zh-CN"/>
              </w:rPr>
              <w:t>Reflection</w:t>
            </w:r>
          </w:p>
          <w:p w:rsidR="009E0016" w:rsidRPr="009E0016" w:rsidRDefault="009E0016" w:rsidP="009E0016">
            <w:pPr>
              <w:spacing w:before="120"/>
              <w:rPr>
                <w:rFonts w:eastAsia="SimSun"/>
                <w:sz w:val="15"/>
                <w:szCs w:val="15"/>
                <w:lang w:eastAsia="zh-CN"/>
              </w:rPr>
            </w:pPr>
            <w:r w:rsidRPr="009E0016">
              <w:rPr>
                <w:rFonts w:eastAsia="SimSun"/>
                <w:sz w:val="15"/>
                <w:szCs w:val="15"/>
                <w:lang w:eastAsia="zh-CN"/>
              </w:rPr>
              <w:t>Some reflection on cultures, values, beliefs, practices, and ideas represented or expressed in texts.</w:t>
            </w:r>
          </w:p>
          <w:p w:rsidR="009E0016" w:rsidRPr="009E0016" w:rsidRDefault="009E0016" w:rsidP="009E0016">
            <w:pPr>
              <w:spacing w:before="120"/>
              <w:rPr>
                <w:rFonts w:eastAsia="SimSun"/>
                <w:sz w:val="15"/>
                <w:szCs w:val="15"/>
                <w:lang w:eastAsia="zh-CN"/>
              </w:rPr>
            </w:pPr>
            <w:r w:rsidRPr="009E0016">
              <w:rPr>
                <w:rFonts w:eastAsia="SimSun"/>
                <w:sz w:val="15"/>
                <w:szCs w:val="15"/>
                <w:lang w:eastAsia="zh-CN"/>
              </w:rPr>
              <w:t>Some reflection on, with mostly description of, own values, beliefs, practices, and ideas in relation to those represented in texts.</w:t>
            </w:r>
          </w:p>
          <w:p w:rsidR="009E0016" w:rsidRPr="009E0016" w:rsidRDefault="009E0016" w:rsidP="009E0016">
            <w:pPr>
              <w:spacing w:before="120"/>
              <w:rPr>
                <w:rFonts w:eastAsia="SimSun"/>
                <w:color w:val="000000"/>
                <w:sz w:val="15"/>
                <w:szCs w:val="15"/>
                <w:lang w:eastAsia="zh-CN"/>
              </w:rPr>
            </w:pPr>
            <w:r w:rsidRPr="009E0016">
              <w:rPr>
                <w:rFonts w:eastAsia="SimSun"/>
                <w:sz w:val="15"/>
                <w:szCs w:val="15"/>
                <w:lang w:eastAsia="zh-CN"/>
              </w:rPr>
              <w:t>Some reflection on own learning.</w:t>
            </w:r>
          </w:p>
        </w:tc>
      </w:tr>
      <w:tr w:rsidR="009E0016" w:rsidRPr="009E0016" w:rsidTr="006E08DD">
        <w:trPr>
          <w:cantSplit/>
          <w:trHeight w:val="4954"/>
        </w:trPr>
        <w:tc>
          <w:tcPr>
            <w:tcW w:w="344" w:type="dxa"/>
            <w:shd w:val="clear" w:color="auto" w:fill="D9D9D9"/>
            <w:tcMar>
              <w:left w:w="85" w:type="dxa"/>
              <w:bottom w:w="85" w:type="dxa"/>
              <w:right w:w="85" w:type="dxa"/>
            </w:tcMar>
          </w:tcPr>
          <w:p w:rsidR="009E0016" w:rsidRPr="009E0016" w:rsidRDefault="009E0016" w:rsidP="009E0016">
            <w:pPr>
              <w:spacing w:before="120"/>
              <w:jc w:val="center"/>
              <w:rPr>
                <w:rFonts w:eastAsia="SimSun"/>
                <w:b/>
                <w:sz w:val="24"/>
                <w:lang w:eastAsia="zh-CN"/>
              </w:rPr>
            </w:pPr>
            <w:r w:rsidRPr="009E0016">
              <w:rPr>
                <w:rFonts w:eastAsia="SimSun"/>
                <w:b/>
                <w:sz w:val="24"/>
                <w:lang w:eastAsia="zh-CN"/>
              </w:rPr>
              <w:t>D</w:t>
            </w:r>
          </w:p>
        </w:tc>
        <w:tc>
          <w:tcPr>
            <w:tcW w:w="2298" w:type="dxa"/>
            <w:shd w:val="clear" w:color="auto" w:fill="auto"/>
            <w:tcMar>
              <w:left w:w="85" w:type="dxa"/>
              <w:bottom w:w="85" w:type="dxa"/>
              <w:right w:w="85" w:type="dxa"/>
            </w:tcMar>
          </w:tcPr>
          <w:p w:rsidR="009E0016" w:rsidRPr="009E0016" w:rsidRDefault="009E0016" w:rsidP="009E0016">
            <w:pPr>
              <w:spacing w:before="120"/>
              <w:rPr>
                <w:rFonts w:eastAsia="SimSun"/>
                <w:i/>
                <w:sz w:val="15"/>
                <w:szCs w:val="15"/>
                <w:lang w:eastAsia="zh-CN"/>
              </w:rPr>
            </w:pPr>
            <w:r w:rsidRPr="009E0016">
              <w:rPr>
                <w:rFonts w:eastAsia="SimSun"/>
                <w:i/>
                <w:sz w:val="15"/>
                <w:szCs w:val="15"/>
                <w:lang w:eastAsia="zh-CN"/>
              </w:rPr>
              <w:t>Relevance</w:t>
            </w:r>
          </w:p>
          <w:p w:rsidR="009E0016" w:rsidRPr="009E0016" w:rsidRDefault="009E0016" w:rsidP="009E0016">
            <w:pPr>
              <w:spacing w:before="120"/>
              <w:rPr>
                <w:rFonts w:eastAsia="SimSun"/>
                <w:sz w:val="15"/>
                <w:szCs w:val="15"/>
                <w:lang w:eastAsia="zh-CN"/>
              </w:rPr>
            </w:pPr>
            <w:r w:rsidRPr="009E0016">
              <w:rPr>
                <w:rFonts w:eastAsia="SimSun"/>
                <w:sz w:val="15"/>
                <w:szCs w:val="15"/>
                <w:lang w:eastAsia="zh-CN"/>
              </w:rPr>
              <w:t>Responses partially relevant to the topic and purpose.</w:t>
            </w:r>
          </w:p>
          <w:p w:rsidR="009E0016" w:rsidRPr="009E0016" w:rsidRDefault="009E0016" w:rsidP="009E0016">
            <w:pPr>
              <w:spacing w:before="120"/>
              <w:rPr>
                <w:rFonts w:eastAsia="SimSun"/>
                <w:sz w:val="15"/>
                <w:szCs w:val="15"/>
                <w:lang w:eastAsia="zh-CN"/>
              </w:rPr>
            </w:pPr>
            <w:r w:rsidRPr="009E0016">
              <w:rPr>
                <w:rFonts w:eastAsia="SimSun"/>
                <w:sz w:val="15"/>
                <w:szCs w:val="15"/>
                <w:lang w:eastAsia="zh-CN"/>
              </w:rPr>
              <w:t>Responses convey some basic information that may be appropriate.</w:t>
            </w:r>
          </w:p>
          <w:p w:rsidR="009E0016" w:rsidRPr="009E0016" w:rsidRDefault="009E0016" w:rsidP="009E0016">
            <w:pPr>
              <w:spacing w:before="120"/>
              <w:rPr>
                <w:rFonts w:eastAsia="SimSun"/>
                <w:sz w:val="15"/>
                <w:szCs w:val="15"/>
                <w:lang w:eastAsia="zh-CN"/>
              </w:rPr>
            </w:pPr>
            <w:r w:rsidRPr="009E0016">
              <w:rPr>
                <w:rFonts w:eastAsia="SimSun"/>
                <w:sz w:val="15"/>
                <w:szCs w:val="15"/>
                <w:lang w:eastAsia="zh-CN"/>
              </w:rPr>
              <w:t>Responses include one or more elements of interest that may engage the audience.</w:t>
            </w:r>
          </w:p>
          <w:p w:rsidR="009E0016" w:rsidRPr="009E0016" w:rsidRDefault="009E0016" w:rsidP="009E0016">
            <w:pPr>
              <w:spacing w:before="120"/>
              <w:rPr>
                <w:rFonts w:eastAsia="SimSun"/>
                <w:i/>
                <w:sz w:val="15"/>
                <w:szCs w:val="15"/>
                <w:lang w:eastAsia="zh-CN"/>
              </w:rPr>
            </w:pPr>
            <w:r w:rsidRPr="009E0016">
              <w:rPr>
                <w:rFonts w:eastAsia="SimSun"/>
                <w:i/>
                <w:sz w:val="15"/>
                <w:szCs w:val="15"/>
                <w:lang w:eastAsia="zh-CN"/>
              </w:rPr>
              <w:t>Depth of Treatment of Ideas, Information, or Opinions</w:t>
            </w:r>
          </w:p>
          <w:p w:rsidR="009E0016" w:rsidRPr="009E0016" w:rsidRDefault="009E0016" w:rsidP="009E0016">
            <w:pPr>
              <w:spacing w:before="120"/>
              <w:rPr>
                <w:rFonts w:eastAsia="SimSun"/>
                <w:sz w:val="15"/>
                <w:szCs w:val="15"/>
                <w:lang w:eastAsia="zh-CN"/>
              </w:rPr>
            </w:pPr>
            <w:r w:rsidRPr="009E0016">
              <w:rPr>
                <w:rFonts w:eastAsia="SimSun"/>
                <w:sz w:val="15"/>
                <w:szCs w:val="15"/>
                <w:lang w:eastAsia="zh-CN"/>
              </w:rPr>
              <w:t>Some basic treatment of information or ideas relating to simple aspects of familiar topics.</w:t>
            </w:r>
          </w:p>
          <w:p w:rsidR="009E0016" w:rsidRPr="009E0016" w:rsidRDefault="009E0016" w:rsidP="009E0016">
            <w:pPr>
              <w:spacing w:before="120"/>
              <w:rPr>
                <w:rFonts w:eastAsia="SimSun"/>
                <w:sz w:val="15"/>
                <w:szCs w:val="15"/>
                <w:lang w:eastAsia="zh-CN"/>
              </w:rPr>
            </w:pPr>
            <w:r w:rsidRPr="009E0016">
              <w:rPr>
                <w:rFonts w:eastAsia="SimSun"/>
                <w:sz w:val="15"/>
                <w:szCs w:val="15"/>
                <w:lang w:eastAsia="zh-CN"/>
              </w:rPr>
              <w:t>Simple sentences are used with partial effectiveness to convey an idea or opinion. Sentences may be short or incomplete.</w:t>
            </w:r>
          </w:p>
          <w:p w:rsidR="009E0016" w:rsidRPr="009E0016" w:rsidRDefault="009E0016" w:rsidP="009E0016">
            <w:pPr>
              <w:spacing w:before="120"/>
              <w:rPr>
                <w:rFonts w:eastAsia="SimSun"/>
                <w:sz w:val="15"/>
                <w:szCs w:val="15"/>
                <w:lang w:eastAsia="zh-CN"/>
              </w:rPr>
            </w:pPr>
            <w:r w:rsidRPr="009E0016">
              <w:rPr>
                <w:rFonts w:eastAsia="SimSun"/>
                <w:sz w:val="15"/>
                <w:szCs w:val="15"/>
                <w:lang w:eastAsia="zh-CN"/>
              </w:rPr>
              <w:t>Some planning and preparation.</w:t>
            </w:r>
          </w:p>
        </w:tc>
        <w:tc>
          <w:tcPr>
            <w:tcW w:w="2954" w:type="dxa"/>
            <w:tcBorders>
              <w:bottom w:val="single" w:sz="2" w:space="0" w:color="auto"/>
              <w:right w:val="nil"/>
            </w:tcBorders>
            <w:shd w:val="clear" w:color="auto" w:fill="auto"/>
            <w:tcMar>
              <w:left w:w="85" w:type="dxa"/>
              <w:bottom w:w="85" w:type="dxa"/>
              <w:right w:w="85" w:type="dxa"/>
            </w:tcMar>
          </w:tcPr>
          <w:p w:rsidR="009E0016" w:rsidRPr="009E0016" w:rsidRDefault="009E0016" w:rsidP="009E0016">
            <w:pPr>
              <w:spacing w:before="120"/>
              <w:rPr>
                <w:rFonts w:eastAsia="SimSun"/>
                <w:i/>
                <w:sz w:val="15"/>
                <w:szCs w:val="15"/>
                <w:lang w:eastAsia="zh-CN"/>
              </w:rPr>
            </w:pPr>
            <w:r w:rsidRPr="009E0016">
              <w:rPr>
                <w:rFonts w:eastAsia="SimSun"/>
                <w:i/>
                <w:sz w:val="15"/>
                <w:szCs w:val="15"/>
                <w:lang w:eastAsia="zh-CN"/>
              </w:rPr>
              <w:t>Capacity to Convey Information Accurately and Appropriately</w:t>
            </w:r>
          </w:p>
          <w:p w:rsidR="009E0016" w:rsidRPr="009E0016" w:rsidRDefault="009E0016" w:rsidP="009E0016">
            <w:pPr>
              <w:spacing w:before="120"/>
              <w:rPr>
                <w:rFonts w:eastAsia="SimSun"/>
                <w:sz w:val="15"/>
                <w:szCs w:val="15"/>
                <w:lang w:eastAsia="zh-CN"/>
              </w:rPr>
            </w:pPr>
            <w:r w:rsidRPr="009E0016">
              <w:rPr>
                <w:rFonts w:eastAsia="SimSun"/>
                <w:sz w:val="15"/>
                <w:szCs w:val="15"/>
                <w:lang w:eastAsia="zh-CN"/>
              </w:rPr>
              <w:t>Use of simple vocabulary, short sentences, formulaic expressions, and rehearsed patterns to convey meaning. When attempts are made to elaborate, the structure is often based on word order derived from English.</w:t>
            </w:r>
          </w:p>
          <w:p w:rsidR="009E0016" w:rsidRPr="009E0016" w:rsidRDefault="009E0016" w:rsidP="009E0016">
            <w:pPr>
              <w:spacing w:before="120"/>
              <w:rPr>
                <w:rFonts w:eastAsia="SimSun"/>
                <w:sz w:val="15"/>
                <w:szCs w:val="15"/>
                <w:lang w:eastAsia="zh-CN"/>
              </w:rPr>
            </w:pPr>
            <w:r w:rsidRPr="009E0016">
              <w:rPr>
                <w:rFonts w:eastAsia="SimSun"/>
                <w:sz w:val="15"/>
                <w:szCs w:val="15"/>
                <w:lang w:eastAsia="zh-CN"/>
              </w:rPr>
              <w:t>Frequent errors and incorrect selection of words from the dictionary impede meaning.</w:t>
            </w:r>
          </w:p>
          <w:p w:rsidR="009E0016" w:rsidRPr="009E0016" w:rsidRDefault="009E0016" w:rsidP="009E0016">
            <w:pPr>
              <w:spacing w:before="120"/>
              <w:rPr>
                <w:rFonts w:eastAsia="SimSun"/>
                <w:sz w:val="15"/>
                <w:szCs w:val="15"/>
                <w:lang w:eastAsia="zh-CN"/>
              </w:rPr>
            </w:pPr>
            <w:r w:rsidRPr="009E0016">
              <w:rPr>
                <w:rFonts w:eastAsia="SimSun"/>
                <w:sz w:val="15"/>
                <w:szCs w:val="15"/>
                <w:lang w:eastAsia="zh-CN"/>
              </w:rPr>
              <w:t>A cohesive device may be used, with some effectiveness.</w:t>
            </w:r>
          </w:p>
          <w:p w:rsidR="009E0016" w:rsidRPr="009E0016" w:rsidRDefault="009E0016" w:rsidP="009E0016">
            <w:pPr>
              <w:spacing w:before="120"/>
              <w:rPr>
                <w:rFonts w:eastAsia="SimSun"/>
                <w:sz w:val="15"/>
                <w:szCs w:val="15"/>
                <w:lang w:eastAsia="zh-CN"/>
              </w:rPr>
            </w:pPr>
            <w:r w:rsidRPr="009E0016">
              <w:rPr>
                <w:rFonts w:eastAsia="SimSun"/>
                <w:sz w:val="15"/>
                <w:szCs w:val="15"/>
                <w:lang w:eastAsia="zh-CN"/>
              </w:rPr>
              <w:t>Expression occasionally appropriate to cultural and social context.</w:t>
            </w:r>
          </w:p>
          <w:p w:rsidR="009E0016" w:rsidRPr="009E0016" w:rsidRDefault="009E0016" w:rsidP="009E0016">
            <w:pPr>
              <w:spacing w:before="120"/>
              <w:rPr>
                <w:rFonts w:eastAsia="SimSun"/>
                <w:sz w:val="15"/>
                <w:szCs w:val="15"/>
                <w:lang w:eastAsia="zh-CN"/>
              </w:rPr>
            </w:pPr>
            <w:r w:rsidRPr="009E0016">
              <w:rPr>
                <w:rFonts w:eastAsia="SimSun"/>
                <w:sz w:val="15"/>
                <w:szCs w:val="15"/>
                <w:lang w:eastAsia="zh-CN"/>
              </w:rPr>
              <w:t>Frequent hesitancy in responding. Pronunciation may impede meaning.</w:t>
            </w:r>
          </w:p>
          <w:p w:rsidR="009E0016" w:rsidRPr="009E0016" w:rsidRDefault="009E0016" w:rsidP="009E0016">
            <w:pPr>
              <w:spacing w:before="120"/>
              <w:rPr>
                <w:rFonts w:eastAsia="SimSun"/>
                <w:i/>
                <w:sz w:val="15"/>
                <w:szCs w:val="15"/>
                <w:lang w:eastAsia="zh-CN"/>
              </w:rPr>
            </w:pPr>
            <w:r w:rsidRPr="009E0016">
              <w:rPr>
                <w:rFonts w:eastAsia="SimSun"/>
                <w:i/>
                <w:sz w:val="15"/>
                <w:szCs w:val="15"/>
                <w:lang w:eastAsia="zh-CN"/>
              </w:rPr>
              <w:t>Coherence in Structure and Sequence</w:t>
            </w:r>
          </w:p>
          <w:p w:rsidR="009E0016" w:rsidRPr="009E0016" w:rsidRDefault="009E0016" w:rsidP="009E0016">
            <w:pPr>
              <w:spacing w:before="120"/>
              <w:rPr>
                <w:rFonts w:eastAsia="SimSun"/>
                <w:sz w:val="15"/>
                <w:szCs w:val="15"/>
                <w:lang w:eastAsia="zh-CN"/>
              </w:rPr>
            </w:pPr>
            <w:r w:rsidRPr="009E0016">
              <w:rPr>
                <w:rFonts w:eastAsia="SimSun"/>
                <w:sz w:val="15"/>
                <w:szCs w:val="15"/>
                <w:lang w:eastAsia="zh-CN"/>
              </w:rPr>
              <w:t>Some basic organisation of information and/or ideas.</w:t>
            </w:r>
          </w:p>
          <w:p w:rsidR="009E0016" w:rsidRPr="009E0016" w:rsidRDefault="009E0016" w:rsidP="009E0016">
            <w:pPr>
              <w:spacing w:before="120"/>
              <w:rPr>
                <w:rFonts w:eastAsia="SimSun"/>
                <w:color w:val="000000"/>
                <w:sz w:val="15"/>
                <w:szCs w:val="15"/>
                <w:lang w:eastAsia="zh-CN"/>
              </w:rPr>
            </w:pPr>
            <w:r w:rsidRPr="009E0016">
              <w:rPr>
                <w:rFonts w:eastAsia="SimSun"/>
                <w:sz w:val="15"/>
                <w:szCs w:val="15"/>
                <w:lang w:eastAsia="zh-CN"/>
              </w:rPr>
              <w:t>Some use of very basic conventions of the text type.</w:t>
            </w:r>
          </w:p>
        </w:tc>
        <w:tc>
          <w:tcPr>
            <w:tcW w:w="1980" w:type="dxa"/>
            <w:tcBorders>
              <w:left w:val="nil"/>
            </w:tcBorders>
            <w:shd w:val="clear" w:color="auto" w:fill="auto"/>
            <w:tcMar>
              <w:left w:w="85" w:type="dxa"/>
              <w:bottom w:w="85" w:type="dxa"/>
              <w:right w:w="85" w:type="dxa"/>
            </w:tcMar>
          </w:tcPr>
          <w:p w:rsidR="009E0016" w:rsidRPr="009E0016" w:rsidRDefault="009E0016" w:rsidP="009E0016">
            <w:pPr>
              <w:spacing w:before="120"/>
              <w:rPr>
                <w:rFonts w:eastAsia="SimSun"/>
                <w:i/>
                <w:sz w:val="15"/>
                <w:szCs w:val="15"/>
                <w:lang w:eastAsia="zh-CN"/>
              </w:rPr>
            </w:pPr>
            <w:r>
              <w:rPr>
                <w:rFonts w:eastAsia="SimSun"/>
                <w:noProof/>
                <w:sz w:val="16"/>
                <w:lang w:eastAsia="en-AU"/>
              </w:rPr>
              <mc:AlternateContent>
                <mc:Choice Requires="wps">
                  <w:drawing>
                    <wp:anchor distT="0" distB="0" distL="114299" distR="114299" simplePos="0" relativeHeight="251661312" behindDoc="0" locked="0" layoutInCell="1" allowOverlap="1">
                      <wp:simplePos x="0" y="0"/>
                      <wp:positionH relativeFrom="column">
                        <wp:posOffset>-43816</wp:posOffset>
                      </wp:positionH>
                      <wp:positionV relativeFrom="paragraph">
                        <wp:posOffset>-635</wp:posOffset>
                      </wp:positionV>
                      <wp:extent cx="0" cy="3238500"/>
                      <wp:effectExtent l="0" t="0" r="19050" b="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8500"/>
                              </a:xfrm>
                              <a:prstGeom prst="straightConnector1">
                                <a:avLst/>
                              </a:prstGeom>
                              <a:noFill/>
                              <a:ln w="6350">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 o:spid="_x0000_s1026" type="#_x0000_t32" style="position:absolute;margin-left:-3.45pt;margin-top:-.05pt;width:0;height:255pt;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" strokeweight=".5pt">
                      <v:stroke dashstyle="dashDot"/>
                    </v:shape>
                  </w:pict>
                </mc:Fallback>
              </mc:AlternateContent>
            </w:r>
            <w:r w:rsidRPr="009E0016">
              <w:rPr>
                <w:rFonts w:eastAsia="SimSun"/>
                <w:i/>
                <w:sz w:val="15"/>
                <w:szCs w:val="15"/>
                <w:lang w:eastAsia="zh-CN"/>
              </w:rPr>
              <w:t>Capacity to Interact and Maintain a Conversation and Discussion</w:t>
            </w:r>
          </w:p>
          <w:p w:rsidR="009E0016" w:rsidRPr="009E0016" w:rsidRDefault="009E0016" w:rsidP="009E0016">
            <w:pPr>
              <w:spacing w:before="120"/>
              <w:rPr>
                <w:rFonts w:eastAsia="SimSun"/>
                <w:sz w:val="15"/>
                <w:szCs w:val="15"/>
                <w:lang w:eastAsia="zh-CN"/>
              </w:rPr>
            </w:pPr>
            <w:r w:rsidRPr="009E0016">
              <w:rPr>
                <w:rFonts w:eastAsia="SimSun"/>
                <w:sz w:val="15"/>
                <w:szCs w:val="15"/>
                <w:lang w:eastAsia="zh-CN"/>
              </w:rPr>
              <w:t>Routine courtesy phrases and basic structures are used to respond to simple questions on familiar topics. Reliance on the interlocutor to take the lead and maintain interaction. Some interest in the topic may be conveyed.</w:t>
            </w:r>
          </w:p>
          <w:p w:rsidR="009E0016" w:rsidRPr="009E0016" w:rsidRDefault="009E0016" w:rsidP="009E0016">
            <w:pPr>
              <w:spacing w:before="120"/>
              <w:rPr>
                <w:rFonts w:eastAsia="SimSun"/>
                <w:sz w:val="15"/>
                <w:szCs w:val="15"/>
                <w:lang w:eastAsia="zh-CN"/>
              </w:rPr>
            </w:pPr>
            <w:r w:rsidRPr="009E0016">
              <w:rPr>
                <w:rFonts w:eastAsia="SimSun"/>
                <w:sz w:val="15"/>
                <w:szCs w:val="15"/>
                <w:lang w:eastAsia="zh-CN"/>
              </w:rPr>
              <w:t>Reliance on repetition and rephrasing of questions. Partial understanding of questions may lead to a response that is not relevant.</w:t>
            </w:r>
          </w:p>
          <w:p w:rsidR="009E0016" w:rsidRPr="009E0016" w:rsidRDefault="009E0016" w:rsidP="009E0016">
            <w:pPr>
              <w:spacing w:before="120"/>
              <w:rPr>
                <w:rFonts w:eastAsia="SimSun"/>
                <w:sz w:val="15"/>
                <w:lang w:eastAsia="zh-CN"/>
              </w:rPr>
            </w:pPr>
            <w:r w:rsidRPr="009E0016">
              <w:rPr>
                <w:rFonts w:eastAsia="SimSun"/>
                <w:sz w:val="15"/>
                <w:lang w:eastAsia="zh-CN"/>
              </w:rPr>
              <w:t>Frequent silences may occur because of lack of comprehension and time required to search for words and construct answers.</w:t>
            </w:r>
          </w:p>
        </w:tc>
        <w:tc>
          <w:tcPr>
            <w:tcW w:w="3450" w:type="dxa"/>
            <w:shd w:val="clear" w:color="auto" w:fill="auto"/>
            <w:tcMar>
              <w:left w:w="85" w:type="dxa"/>
              <w:bottom w:w="85" w:type="dxa"/>
              <w:right w:w="85" w:type="dxa"/>
            </w:tcMar>
          </w:tcPr>
          <w:p w:rsidR="009E0016" w:rsidRPr="009E0016" w:rsidRDefault="009E0016" w:rsidP="009E0016">
            <w:pPr>
              <w:spacing w:before="120"/>
              <w:rPr>
                <w:rFonts w:eastAsia="SimSun"/>
                <w:i/>
                <w:sz w:val="15"/>
                <w:szCs w:val="15"/>
                <w:lang w:eastAsia="zh-CN"/>
              </w:rPr>
            </w:pPr>
            <w:r w:rsidRPr="009E0016">
              <w:rPr>
                <w:rFonts w:eastAsia="SimSun"/>
                <w:i/>
                <w:sz w:val="15"/>
                <w:szCs w:val="15"/>
                <w:lang w:eastAsia="zh-CN"/>
              </w:rPr>
              <w:t>Interpretation of Meaning in Texts</w:t>
            </w:r>
          </w:p>
          <w:p w:rsidR="009E0016" w:rsidRPr="009E0016" w:rsidRDefault="009E0016" w:rsidP="009E0016">
            <w:pPr>
              <w:spacing w:before="120"/>
              <w:rPr>
                <w:rFonts w:eastAsia="SimSun"/>
                <w:sz w:val="15"/>
                <w:szCs w:val="15"/>
                <w:lang w:eastAsia="zh-CN"/>
              </w:rPr>
            </w:pPr>
            <w:r w:rsidRPr="009E0016">
              <w:rPr>
                <w:rFonts w:eastAsia="SimSun"/>
                <w:sz w:val="15"/>
                <w:szCs w:val="15"/>
                <w:lang w:eastAsia="zh-CN"/>
              </w:rPr>
              <w:t>Keywords and some supporting detail are identified in texts dealing with familiar situations.</w:t>
            </w:r>
          </w:p>
          <w:p w:rsidR="009E0016" w:rsidRPr="009E0016" w:rsidRDefault="009E0016" w:rsidP="009E0016">
            <w:pPr>
              <w:spacing w:before="120"/>
              <w:rPr>
                <w:rFonts w:eastAsia="SimSun"/>
                <w:sz w:val="15"/>
                <w:szCs w:val="15"/>
                <w:lang w:eastAsia="zh-CN"/>
              </w:rPr>
            </w:pPr>
            <w:r w:rsidRPr="009E0016">
              <w:rPr>
                <w:rFonts w:eastAsia="SimSun"/>
                <w:sz w:val="15"/>
                <w:szCs w:val="15"/>
                <w:lang w:eastAsia="zh-CN"/>
              </w:rPr>
              <w:t>Some basic understanding of context, purpose, and/or audience.</w:t>
            </w:r>
          </w:p>
          <w:p w:rsidR="009E0016" w:rsidRPr="009E0016" w:rsidRDefault="009E0016" w:rsidP="009E0016">
            <w:pPr>
              <w:spacing w:before="120"/>
              <w:rPr>
                <w:rFonts w:eastAsia="SimSun"/>
                <w:sz w:val="15"/>
                <w:szCs w:val="15"/>
                <w:lang w:eastAsia="zh-CN"/>
              </w:rPr>
            </w:pPr>
            <w:r w:rsidRPr="009E0016">
              <w:rPr>
                <w:rFonts w:eastAsia="SimSun"/>
                <w:sz w:val="15"/>
                <w:szCs w:val="15"/>
                <w:lang w:eastAsia="zh-CN"/>
              </w:rPr>
              <w:t>Identification of one or more concepts or ideas, with specific information in texts transcribed rather than interpreted.</w:t>
            </w:r>
          </w:p>
          <w:p w:rsidR="009E0016" w:rsidRPr="009E0016" w:rsidRDefault="009E0016" w:rsidP="009E0016">
            <w:pPr>
              <w:spacing w:before="120"/>
              <w:rPr>
                <w:rFonts w:eastAsia="SimSun"/>
                <w:i/>
                <w:sz w:val="15"/>
                <w:szCs w:val="15"/>
                <w:lang w:eastAsia="zh-CN"/>
              </w:rPr>
            </w:pPr>
            <w:r w:rsidRPr="009E0016">
              <w:rPr>
                <w:rFonts w:eastAsia="SimSun"/>
                <w:i/>
                <w:sz w:val="15"/>
                <w:szCs w:val="15"/>
                <w:lang w:eastAsia="zh-CN"/>
              </w:rPr>
              <w:t>Analysis of the Language in Texts</w:t>
            </w:r>
          </w:p>
          <w:p w:rsidR="009E0016" w:rsidRPr="009E0016" w:rsidRDefault="009E0016" w:rsidP="009E0016">
            <w:pPr>
              <w:spacing w:before="120"/>
              <w:rPr>
                <w:rFonts w:eastAsia="SimSun"/>
                <w:sz w:val="15"/>
                <w:szCs w:val="15"/>
                <w:lang w:eastAsia="zh-CN"/>
              </w:rPr>
            </w:pPr>
            <w:r w:rsidRPr="009E0016">
              <w:rPr>
                <w:rFonts w:eastAsia="SimSun"/>
                <w:sz w:val="15"/>
                <w:szCs w:val="15"/>
                <w:lang w:eastAsia="zh-CN"/>
              </w:rPr>
              <w:t>One or more basic linguistic and/or cultural features of the text are identified.</w:t>
            </w:r>
          </w:p>
          <w:p w:rsidR="009E0016" w:rsidRPr="009E0016" w:rsidRDefault="009E0016" w:rsidP="009E0016">
            <w:pPr>
              <w:spacing w:before="120"/>
              <w:rPr>
                <w:rFonts w:eastAsia="SimSun"/>
                <w:sz w:val="15"/>
                <w:szCs w:val="15"/>
                <w:lang w:eastAsia="zh-CN"/>
              </w:rPr>
            </w:pPr>
            <w:r w:rsidRPr="009E0016">
              <w:rPr>
                <w:rFonts w:eastAsia="SimSun"/>
                <w:sz w:val="15"/>
                <w:szCs w:val="15"/>
                <w:lang w:eastAsia="zh-CN"/>
              </w:rPr>
              <w:t>One or more stylistic features are identified.</w:t>
            </w:r>
          </w:p>
          <w:p w:rsidR="009E0016" w:rsidRPr="009E0016" w:rsidRDefault="009E0016" w:rsidP="009E0016">
            <w:pPr>
              <w:spacing w:before="120"/>
              <w:rPr>
                <w:rFonts w:eastAsia="SimSun"/>
                <w:i/>
                <w:sz w:val="15"/>
                <w:szCs w:val="15"/>
                <w:lang w:eastAsia="zh-CN"/>
              </w:rPr>
            </w:pPr>
            <w:r w:rsidRPr="009E0016">
              <w:rPr>
                <w:rFonts w:eastAsia="SimSun"/>
                <w:i/>
                <w:sz w:val="15"/>
                <w:szCs w:val="15"/>
                <w:lang w:eastAsia="zh-CN"/>
              </w:rPr>
              <w:t>Reflection</w:t>
            </w:r>
          </w:p>
          <w:p w:rsidR="009E0016" w:rsidRPr="009E0016" w:rsidRDefault="009E0016" w:rsidP="009E0016">
            <w:pPr>
              <w:spacing w:before="120"/>
              <w:rPr>
                <w:rFonts w:eastAsia="SimSun"/>
                <w:sz w:val="15"/>
                <w:szCs w:val="15"/>
                <w:lang w:eastAsia="zh-CN"/>
              </w:rPr>
            </w:pPr>
            <w:r w:rsidRPr="009E0016">
              <w:rPr>
                <w:rFonts w:eastAsia="SimSun"/>
                <w:sz w:val="15"/>
                <w:szCs w:val="15"/>
                <w:lang w:eastAsia="zh-CN"/>
              </w:rPr>
              <w:t>One or more familiar aspects of cultures, values, beliefs, practices, or ideas represented or expressed in texts are identified.</w:t>
            </w:r>
          </w:p>
          <w:p w:rsidR="009E0016" w:rsidRPr="009E0016" w:rsidRDefault="009E0016" w:rsidP="009E0016">
            <w:pPr>
              <w:spacing w:before="120"/>
              <w:rPr>
                <w:rFonts w:eastAsia="SimSun"/>
                <w:sz w:val="15"/>
                <w:szCs w:val="15"/>
                <w:lang w:eastAsia="zh-CN"/>
              </w:rPr>
            </w:pPr>
            <w:r w:rsidRPr="009E0016">
              <w:rPr>
                <w:rFonts w:eastAsia="SimSun"/>
                <w:sz w:val="15"/>
                <w:szCs w:val="15"/>
                <w:lang w:eastAsia="zh-CN"/>
              </w:rPr>
              <w:t>One or more of own values, beliefs, practices, or ideas in relation to those represented in texts are described.</w:t>
            </w:r>
          </w:p>
          <w:p w:rsidR="009E0016" w:rsidRPr="009E0016" w:rsidRDefault="009E0016" w:rsidP="009E0016">
            <w:pPr>
              <w:spacing w:before="120"/>
              <w:rPr>
                <w:rFonts w:eastAsia="SimSun"/>
                <w:color w:val="000000"/>
                <w:sz w:val="15"/>
                <w:szCs w:val="15"/>
                <w:lang w:eastAsia="zh-CN"/>
              </w:rPr>
            </w:pPr>
            <w:r w:rsidRPr="009E0016">
              <w:rPr>
                <w:rFonts w:eastAsia="SimSun"/>
                <w:sz w:val="15"/>
                <w:szCs w:val="15"/>
                <w:lang w:eastAsia="zh-CN"/>
              </w:rPr>
              <w:t>Learning experiences are recounted.</w:t>
            </w:r>
          </w:p>
        </w:tc>
      </w:tr>
      <w:tr w:rsidR="009E0016" w:rsidRPr="009E0016" w:rsidTr="006E08DD">
        <w:trPr>
          <w:cantSplit/>
          <w:trHeight w:val="4512"/>
        </w:trPr>
        <w:tc>
          <w:tcPr>
            <w:tcW w:w="344" w:type="dxa"/>
            <w:tcBorders>
              <w:bottom w:val="single" w:sz="2" w:space="0" w:color="auto"/>
            </w:tcBorders>
            <w:shd w:val="clear" w:color="auto" w:fill="D9D9D9"/>
            <w:tcMar>
              <w:left w:w="85" w:type="dxa"/>
              <w:bottom w:w="85" w:type="dxa"/>
              <w:right w:w="85" w:type="dxa"/>
            </w:tcMar>
          </w:tcPr>
          <w:p w:rsidR="009E0016" w:rsidRPr="009E0016" w:rsidRDefault="009E0016" w:rsidP="009E0016">
            <w:pPr>
              <w:spacing w:before="120"/>
              <w:jc w:val="center"/>
              <w:rPr>
                <w:rFonts w:eastAsia="SimSun"/>
                <w:b/>
                <w:sz w:val="24"/>
                <w:lang w:eastAsia="zh-CN"/>
              </w:rPr>
            </w:pPr>
            <w:r w:rsidRPr="009E0016">
              <w:rPr>
                <w:rFonts w:eastAsia="SimSun"/>
                <w:b/>
                <w:sz w:val="24"/>
                <w:lang w:eastAsia="zh-CN"/>
              </w:rPr>
              <w:lastRenderedPageBreak/>
              <w:t>E</w:t>
            </w:r>
          </w:p>
        </w:tc>
        <w:tc>
          <w:tcPr>
            <w:tcW w:w="2298" w:type="dxa"/>
            <w:tcBorders>
              <w:bottom w:val="single" w:sz="2" w:space="0" w:color="auto"/>
            </w:tcBorders>
            <w:shd w:val="clear" w:color="auto" w:fill="auto"/>
            <w:tcMar>
              <w:left w:w="85" w:type="dxa"/>
              <w:bottom w:w="85" w:type="dxa"/>
              <w:right w:w="85" w:type="dxa"/>
            </w:tcMar>
          </w:tcPr>
          <w:p w:rsidR="009E0016" w:rsidRPr="009E0016" w:rsidRDefault="009E0016" w:rsidP="009E0016">
            <w:pPr>
              <w:spacing w:before="120"/>
              <w:rPr>
                <w:rFonts w:eastAsia="SimSun"/>
                <w:i/>
                <w:sz w:val="15"/>
                <w:szCs w:val="15"/>
                <w:lang w:eastAsia="zh-CN"/>
              </w:rPr>
            </w:pPr>
            <w:r w:rsidRPr="009E0016">
              <w:rPr>
                <w:rFonts w:eastAsia="SimSun"/>
                <w:i/>
                <w:sz w:val="15"/>
                <w:szCs w:val="15"/>
                <w:lang w:eastAsia="zh-CN"/>
              </w:rPr>
              <w:t>Relevance</w:t>
            </w:r>
          </w:p>
          <w:p w:rsidR="009E0016" w:rsidRPr="009E0016" w:rsidRDefault="009E0016" w:rsidP="009E0016">
            <w:pPr>
              <w:spacing w:before="120"/>
              <w:rPr>
                <w:rFonts w:eastAsia="SimSun"/>
                <w:sz w:val="15"/>
                <w:szCs w:val="15"/>
                <w:lang w:eastAsia="zh-CN"/>
              </w:rPr>
            </w:pPr>
            <w:r w:rsidRPr="009E0016">
              <w:rPr>
                <w:rFonts w:eastAsia="SimSun"/>
                <w:sz w:val="15"/>
                <w:szCs w:val="15"/>
                <w:lang w:eastAsia="zh-CN"/>
              </w:rPr>
              <w:t>Responses have limited relevance to the topic and purpose.</w:t>
            </w:r>
          </w:p>
          <w:p w:rsidR="009E0016" w:rsidRPr="009E0016" w:rsidRDefault="009E0016" w:rsidP="009E0016">
            <w:pPr>
              <w:spacing w:before="120"/>
              <w:rPr>
                <w:rFonts w:eastAsia="SimSun"/>
                <w:sz w:val="15"/>
                <w:szCs w:val="15"/>
                <w:lang w:eastAsia="zh-CN"/>
              </w:rPr>
            </w:pPr>
            <w:r w:rsidRPr="009E0016">
              <w:rPr>
                <w:rFonts w:eastAsia="SimSun"/>
                <w:sz w:val="15"/>
                <w:szCs w:val="15"/>
                <w:lang w:eastAsia="zh-CN"/>
              </w:rPr>
              <w:t>Responses attempt to convey some basic information, with limited appropriateness.</w:t>
            </w:r>
          </w:p>
          <w:p w:rsidR="009E0016" w:rsidRPr="009E0016" w:rsidRDefault="009E0016" w:rsidP="009E0016">
            <w:pPr>
              <w:spacing w:before="120"/>
              <w:rPr>
                <w:rFonts w:eastAsia="SimSun"/>
                <w:sz w:val="15"/>
                <w:szCs w:val="15"/>
                <w:lang w:eastAsia="zh-CN"/>
              </w:rPr>
            </w:pPr>
            <w:r w:rsidRPr="009E0016">
              <w:rPr>
                <w:rFonts w:eastAsia="SimSun"/>
                <w:sz w:val="15"/>
                <w:szCs w:val="15"/>
                <w:lang w:eastAsia="zh-CN"/>
              </w:rPr>
              <w:t>Responses attempt to include an element of interest.</w:t>
            </w:r>
          </w:p>
          <w:p w:rsidR="009E0016" w:rsidRPr="009E0016" w:rsidRDefault="009E0016" w:rsidP="009E0016">
            <w:pPr>
              <w:spacing w:before="120"/>
              <w:rPr>
                <w:rFonts w:eastAsia="SimSun"/>
                <w:i/>
                <w:sz w:val="15"/>
                <w:szCs w:val="15"/>
                <w:lang w:eastAsia="zh-CN"/>
              </w:rPr>
            </w:pPr>
            <w:r w:rsidRPr="009E0016">
              <w:rPr>
                <w:rFonts w:eastAsia="SimSun"/>
                <w:i/>
                <w:sz w:val="15"/>
                <w:szCs w:val="15"/>
                <w:lang w:eastAsia="zh-CN"/>
              </w:rPr>
              <w:t>Depth of Treatment of Ideas, Information, or Opinions</w:t>
            </w:r>
          </w:p>
          <w:p w:rsidR="009E0016" w:rsidRPr="009E0016" w:rsidRDefault="009E0016" w:rsidP="009E0016">
            <w:pPr>
              <w:spacing w:before="120"/>
              <w:rPr>
                <w:rFonts w:eastAsia="SimSun"/>
                <w:sz w:val="15"/>
                <w:szCs w:val="15"/>
                <w:lang w:eastAsia="zh-CN"/>
              </w:rPr>
            </w:pPr>
            <w:r w:rsidRPr="009E0016">
              <w:rPr>
                <w:rFonts w:eastAsia="SimSun"/>
                <w:sz w:val="15"/>
                <w:szCs w:val="15"/>
                <w:lang w:eastAsia="zh-CN"/>
              </w:rPr>
              <w:t>Attempted treatment of simple information relating to one or more aspects of familiar topics.</w:t>
            </w:r>
          </w:p>
          <w:p w:rsidR="009E0016" w:rsidRPr="009E0016" w:rsidRDefault="009E0016" w:rsidP="009E0016">
            <w:pPr>
              <w:spacing w:before="120"/>
              <w:rPr>
                <w:rFonts w:eastAsia="SimSun"/>
                <w:sz w:val="15"/>
                <w:szCs w:val="15"/>
                <w:lang w:eastAsia="zh-CN"/>
              </w:rPr>
            </w:pPr>
            <w:r w:rsidRPr="009E0016">
              <w:rPr>
                <w:rFonts w:eastAsia="SimSun"/>
                <w:sz w:val="15"/>
                <w:szCs w:val="15"/>
                <w:lang w:eastAsia="zh-CN"/>
              </w:rPr>
              <w:t>Responses are brief and often rely on a keyword to convey basic meaning.</w:t>
            </w:r>
          </w:p>
          <w:p w:rsidR="009E0016" w:rsidRPr="009E0016" w:rsidRDefault="009E0016" w:rsidP="009E0016">
            <w:pPr>
              <w:spacing w:before="120"/>
              <w:rPr>
                <w:rFonts w:eastAsia="SimSun"/>
                <w:color w:val="000000"/>
                <w:sz w:val="15"/>
                <w:szCs w:val="15"/>
                <w:lang w:eastAsia="zh-CN"/>
              </w:rPr>
            </w:pPr>
            <w:r w:rsidRPr="009E0016">
              <w:rPr>
                <w:rFonts w:eastAsia="SimSun"/>
                <w:sz w:val="15"/>
                <w:szCs w:val="15"/>
                <w:lang w:eastAsia="zh-CN"/>
              </w:rPr>
              <w:t>Attempted planning or preparation.</w:t>
            </w:r>
          </w:p>
        </w:tc>
        <w:tc>
          <w:tcPr>
            <w:tcW w:w="2954" w:type="dxa"/>
            <w:tcBorders>
              <w:bottom w:val="single" w:sz="2" w:space="0" w:color="auto"/>
              <w:right w:val="nil"/>
            </w:tcBorders>
            <w:shd w:val="clear" w:color="auto" w:fill="auto"/>
            <w:tcMar>
              <w:left w:w="85" w:type="dxa"/>
              <w:bottom w:w="85" w:type="dxa"/>
              <w:right w:w="85" w:type="dxa"/>
            </w:tcMar>
          </w:tcPr>
          <w:p w:rsidR="009E0016" w:rsidRPr="009E0016" w:rsidRDefault="009E0016" w:rsidP="009E0016">
            <w:pPr>
              <w:spacing w:before="120"/>
              <w:rPr>
                <w:rFonts w:eastAsia="SimSun"/>
                <w:i/>
                <w:sz w:val="15"/>
                <w:szCs w:val="15"/>
                <w:lang w:eastAsia="zh-CN"/>
              </w:rPr>
            </w:pPr>
            <w:r w:rsidRPr="009E0016">
              <w:rPr>
                <w:rFonts w:eastAsia="SimSun"/>
                <w:i/>
                <w:sz w:val="15"/>
                <w:szCs w:val="15"/>
                <w:lang w:eastAsia="zh-CN"/>
              </w:rPr>
              <w:t>Capacity to Convey Information Accurately and Appropriately</w:t>
            </w:r>
          </w:p>
          <w:p w:rsidR="009E0016" w:rsidRPr="009E0016" w:rsidRDefault="009E0016" w:rsidP="009E0016">
            <w:pPr>
              <w:spacing w:before="120"/>
              <w:rPr>
                <w:rFonts w:eastAsia="SimSun"/>
                <w:sz w:val="15"/>
                <w:szCs w:val="15"/>
                <w:lang w:eastAsia="zh-CN"/>
              </w:rPr>
            </w:pPr>
            <w:r w:rsidRPr="009E0016">
              <w:rPr>
                <w:rFonts w:eastAsia="SimSun"/>
                <w:sz w:val="15"/>
                <w:szCs w:val="15"/>
                <w:lang w:eastAsia="zh-CN"/>
              </w:rPr>
              <w:t xml:space="preserve">Relies heavily on the dictionary. Use of a very limited range of vocabulary and sentence structures, with single words and set formulaic expressions to convey basic information. Reliance on </w:t>
            </w:r>
            <w:proofErr w:type="spellStart"/>
            <w:r w:rsidRPr="009E0016">
              <w:rPr>
                <w:rFonts w:eastAsia="SimSun"/>
                <w:sz w:val="15"/>
                <w:szCs w:val="15"/>
                <w:lang w:eastAsia="zh-CN"/>
              </w:rPr>
              <w:t>anglicisms</w:t>
            </w:r>
            <w:proofErr w:type="spellEnd"/>
            <w:r w:rsidRPr="009E0016">
              <w:rPr>
                <w:rFonts w:eastAsia="SimSun"/>
                <w:sz w:val="15"/>
                <w:szCs w:val="15"/>
                <w:lang w:eastAsia="zh-CN"/>
              </w:rPr>
              <w:t xml:space="preserve"> to convey meaning.</w:t>
            </w:r>
          </w:p>
          <w:p w:rsidR="009E0016" w:rsidRPr="009E0016" w:rsidRDefault="009E0016" w:rsidP="009E0016">
            <w:pPr>
              <w:spacing w:before="120"/>
              <w:rPr>
                <w:rFonts w:eastAsia="SimSun"/>
                <w:sz w:val="15"/>
                <w:szCs w:val="15"/>
                <w:lang w:eastAsia="zh-CN"/>
              </w:rPr>
            </w:pPr>
            <w:r w:rsidRPr="009E0016">
              <w:rPr>
                <w:rFonts w:eastAsia="SimSun"/>
                <w:sz w:val="15"/>
                <w:szCs w:val="15"/>
                <w:lang w:eastAsia="zh-CN"/>
              </w:rPr>
              <w:t>Frequent errors impede meaning.</w:t>
            </w:r>
          </w:p>
          <w:p w:rsidR="009E0016" w:rsidRPr="009E0016" w:rsidRDefault="009E0016" w:rsidP="009E0016">
            <w:pPr>
              <w:spacing w:before="120"/>
              <w:rPr>
                <w:rFonts w:eastAsia="SimSun"/>
                <w:sz w:val="15"/>
                <w:szCs w:val="15"/>
                <w:lang w:eastAsia="zh-CN"/>
              </w:rPr>
            </w:pPr>
            <w:r w:rsidRPr="009E0016">
              <w:rPr>
                <w:rFonts w:eastAsia="SimSun"/>
                <w:sz w:val="15"/>
                <w:szCs w:val="15"/>
                <w:lang w:eastAsia="zh-CN"/>
              </w:rPr>
              <w:t>Limited appropriateness of expression.</w:t>
            </w:r>
          </w:p>
          <w:p w:rsidR="009E0016" w:rsidRPr="009E0016" w:rsidRDefault="009E0016" w:rsidP="009E0016">
            <w:pPr>
              <w:spacing w:before="120"/>
              <w:rPr>
                <w:rFonts w:eastAsia="SimSun"/>
                <w:sz w:val="15"/>
                <w:szCs w:val="15"/>
                <w:lang w:eastAsia="zh-CN"/>
              </w:rPr>
            </w:pPr>
            <w:r w:rsidRPr="009E0016">
              <w:rPr>
                <w:rFonts w:eastAsia="SimSun"/>
                <w:sz w:val="15"/>
                <w:szCs w:val="15"/>
                <w:lang w:eastAsia="zh-CN"/>
              </w:rPr>
              <w:t>Attempted use of a cohesive device, with limited effectiveness.</w:t>
            </w:r>
          </w:p>
          <w:p w:rsidR="009E0016" w:rsidRPr="009E0016" w:rsidRDefault="009E0016" w:rsidP="009E0016">
            <w:pPr>
              <w:spacing w:before="120"/>
              <w:rPr>
                <w:rFonts w:eastAsia="SimSun"/>
                <w:sz w:val="15"/>
                <w:szCs w:val="15"/>
                <w:lang w:eastAsia="zh-CN"/>
              </w:rPr>
            </w:pPr>
            <w:r w:rsidRPr="009E0016">
              <w:rPr>
                <w:rFonts w:eastAsia="SimSun"/>
                <w:sz w:val="15"/>
                <w:szCs w:val="15"/>
                <w:lang w:eastAsia="zh-CN"/>
              </w:rPr>
              <w:t>Always or mostly hesitant in responding. Pronunciation impedes meaning.</w:t>
            </w:r>
          </w:p>
          <w:p w:rsidR="009E0016" w:rsidRPr="009E0016" w:rsidRDefault="009E0016" w:rsidP="009E0016">
            <w:pPr>
              <w:spacing w:before="120"/>
              <w:rPr>
                <w:rFonts w:eastAsia="SimSun"/>
                <w:i/>
                <w:sz w:val="15"/>
                <w:szCs w:val="15"/>
                <w:lang w:eastAsia="zh-CN"/>
              </w:rPr>
            </w:pPr>
            <w:r w:rsidRPr="009E0016">
              <w:rPr>
                <w:rFonts w:eastAsia="SimSun"/>
                <w:i/>
                <w:sz w:val="15"/>
                <w:szCs w:val="15"/>
                <w:lang w:eastAsia="zh-CN"/>
              </w:rPr>
              <w:t>Coherence in Structure and Sequence</w:t>
            </w:r>
          </w:p>
          <w:p w:rsidR="009E0016" w:rsidRPr="009E0016" w:rsidRDefault="009E0016" w:rsidP="009E0016">
            <w:pPr>
              <w:spacing w:before="120"/>
              <w:rPr>
                <w:rFonts w:eastAsia="SimSun"/>
                <w:sz w:val="15"/>
                <w:szCs w:val="15"/>
                <w:lang w:eastAsia="zh-CN"/>
              </w:rPr>
            </w:pPr>
            <w:r w:rsidRPr="009E0016">
              <w:rPr>
                <w:rFonts w:eastAsia="SimSun"/>
                <w:sz w:val="15"/>
                <w:szCs w:val="15"/>
                <w:lang w:eastAsia="zh-CN"/>
              </w:rPr>
              <w:t>Limited organisation of information or ideas.</w:t>
            </w:r>
          </w:p>
          <w:p w:rsidR="009E0016" w:rsidRPr="009E0016" w:rsidRDefault="009E0016" w:rsidP="009E0016">
            <w:pPr>
              <w:spacing w:before="120"/>
              <w:rPr>
                <w:rFonts w:eastAsia="SimSun"/>
                <w:color w:val="000000"/>
                <w:sz w:val="15"/>
                <w:szCs w:val="15"/>
                <w:lang w:eastAsia="zh-CN"/>
              </w:rPr>
            </w:pPr>
            <w:r w:rsidRPr="009E0016">
              <w:rPr>
                <w:rFonts w:eastAsia="SimSun"/>
                <w:sz w:val="15"/>
                <w:szCs w:val="15"/>
                <w:lang w:eastAsia="zh-CN"/>
              </w:rPr>
              <w:t>Limited evidence of conventions of text type.</w:t>
            </w:r>
          </w:p>
        </w:tc>
        <w:tc>
          <w:tcPr>
            <w:tcW w:w="1980" w:type="dxa"/>
            <w:tcBorders>
              <w:left w:val="nil"/>
              <w:bottom w:val="single" w:sz="2" w:space="0" w:color="auto"/>
            </w:tcBorders>
            <w:shd w:val="clear" w:color="auto" w:fill="auto"/>
            <w:tcMar>
              <w:left w:w="85" w:type="dxa"/>
              <w:bottom w:w="85" w:type="dxa"/>
              <w:right w:w="85" w:type="dxa"/>
            </w:tcMar>
          </w:tcPr>
          <w:p w:rsidR="009E0016" w:rsidRPr="009E0016" w:rsidRDefault="009E0016" w:rsidP="009E0016">
            <w:pPr>
              <w:spacing w:before="120"/>
              <w:rPr>
                <w:rFonts w:eastAsia="SimSun"/>
                <w:i/>
                <w:sz w:val="15"/>
                <w:szCs w:val="15"/>
                <w:lang w:eastAsia="zh-CN"/>
              </w:rPr>
            </w:pPr>
            <w:r>
              <w:rPr>
                <w:rFonts w:eastAsia="SimSun"/>
                <w:noProof/>
                <w:sz w:val="16"/>
                <w:lang w:eastAsia="en-AU"/>
              </w:rPr>
              <mc:AlternateContent>
                <mc:Choice Requires="wps">
                  <w:drawing>
                    <wp:anchor distT="0" distB="0" distL="114300" distR="114300" simplePos="0" relativeHeight="251662336" behindDoc="0" locked="0" layoutInCell="1" allowOverlap="1">
                      <wp:simplePos x="0" y="0"/>
                      <wp:positionH relativeFrom="column">
                        <wp:posOffset>-43815</wp:posOffset>
                      </wp:positionH>
                      <wp:positionV relativeFrom="paragraph">
                        <wp:posOffset>34925</wp:posOffset>
                      </wp:positionV>
                      <wp:extent cx="635" cy="2876550"/>
                      <wp:effectExtent l="0" t="0" r="3746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876550"/>
                              </a:xfrm>
                              <a:prstGeom prst="straightConnector1">
                                <a:avLst/>
                              </a:prstGeom>
                              <a:noFill/>
                              <a:ln w="6350">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3.45pt;margin-top:2.75pt;width:.05pt;height:2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" strokeweight=".5pt">
                      <v:stroke dashstyle="dashDot"/>
                    </v:shape>
                  </w:pict>
                </mc:Fallback>
              </mc:AlternateContent>
            </w:r>
            <w:r w:rsidRPr="009E0016">
              <w:rPr>
                <w:rFonts w:eastAsia="SimSun"/>
                <w:i/>
                <w:sz w:val="15"/>
                <w:szCs w:val="15"/>
                <w:lang w:eastAsia="zh-CN"/>
              </w:rPr>
              <w:t>Capacity to Interact and Maintain a Conversation and Discussion</w:t>
            </w:r>
          </w:p>
          <w:p w:rsidR="009E0016" w:rsidRPr="009E0016" w:rsidRDefault="009E0016" w:rsidP="009E0016">
            <w:pPr>
              <w:spacing w:before="120"/>
              <w:rPr>
                <w:rFonts w:eastAsia="SimSun"/>
                <w:sz w:val="15"/>
                <w:lang w:eastAsia="zh-CN"/>
              </w:rPr>
            </w:pPr>
            <w:r w:rsidRPr="009E0016">
              <w:rPr>
                <w:rFonts w:eastAsia="SimSun"/>
                <w:sz w:val="15"/>
                <w:lang w:eastAsia="zh-CN"/>
              </w:rPr>
              <w:t>Reliance on interlocutor to assist with communication breakdowns to complete sentences or to interpret intended meanings.</w:t>
            </w:r>
          </w:p>
          <w:p w:rsidR="009E0016" w:rsidRPr="009E0016" w:rsidRDefault="009E0016" w:rsidP="009E0016">
            <w:pPr>
              <w:spacing w:before="120"/>
              <w:rPr>
                <w:rFonts w:eastAsia="SimSun"/>
                <w:sz w:val="15"/>
                <w:lang w:eastAsia="zh-CN"/>
              </w:rPr>
            </w:pPr>
            <w:r w:rsidRPr="009E0016">
              <w:rPr>
                <w:rFonts w:eastAsia="SimSun"/>
                <w:sz w:val="15"/>
                <w:lang w:eastAsia="zh-CN"/>
              </w:rPr>
              <w:t xml:space="preserve">Repetition, rephrasing of </w:t>
            </w:r>
            <w:proofErr w:type="gramStart"/>
            <w:r w:rsidRPr="009E0016">
              <w:rPr>
                <w:rFonts w:eastAsia="SimSun"/>
                <w:sz w:val="15"/>
                <w:lang w:eastAsia="zh-CN"/>
              </w:rPr>
              <w:t>questions,</w:t>
            </w:r>
            <w:proofErr w:type="gramEnd"/>
            <w:r w:rsidRPr="009E0016">
              <w:rPr>
                <w:rFonts w:eastAsia="SimSun"/>
                <w:sz w:val="15"/>
                <w:lang w:eastAsia="zh-CN"/>
              </w:rPr>
              <w:t xml:space="preserve"> and a slowed rate of speech are required for comprehension. Utterances rarely consist of more than two or three words. Frequent misunderstandings of simple questions.</w:t>
            </w:r>
          </w:p>
          <w:p w:rsidR="009E0016" w:rsidRPr="009E0016" w:rsidRDefault="009E0016" w:rsidP="009E0016">
            <w:pPr>
              <w:spacing w:before="120"/>
              <w:rPr>
                <w:rFonts w:eastAsia="SimSun"/>
                <w:sz w:val="16"/>
                <w:lang w:eastAsia="zh-CN"/>
              </w:rPr>
            </w:pPr>
            <w:r w:rsidRPr="009E0016">
              <w:rPr>
                <w:rFonts w:eastAsia="SimSun"/>
                <w:sz w:val="15"/>
                <w:lang w:eastAsia="zh-CN"/>
              </w:rPr>
              <w:t>Frequent long pauses to process questions and to search for words. May resort to using English to convey meaning.</w:t>
            </w:r>
          </w:p>
        </w:tc>
        <w:tc>
          <w:tcPr>
            <w:tcW w:w="3450" w:type="dxa"/>
            <w:tcBorders>
              <w:bottom w:val="single" w:sz="2" w:space="0" w:color="auto"/>
            </w:tcBorders>
            <w:shd w:val="clear" w:color="auto" w:fill="auto"/>
            <w:tcMar>
              <w:left w:w="85" w:type="dxa"/>
              <w:bottom w:w="85" w:type="dxa"/>
              <w:right w:w="85" w:type="dxa"/>
            </w:tcMar>
          </w:tcPr>
          <w:p w:rsidR="009E0016" w:rsidRPr="009E0016" w:rsidRDefault="009E0016" w:rsidP="009E0016">
            <w:pPr>
              <w:spacing w:before="120"/>
              <w:rPr>
                <w:rFonts w:eastAsia="SimSun"/>
                <w:i/>
                <w:iCs/>
                <w:sz w:val="15"/>
                <w:szCs w:val="15"/>
                <w:lang w:eastAsia="zh-CN"/>
              </w:rPr>
            </w:pPr>
            <w:r w:rsidRPr="009E0016">
              <w:rPr>
                <w:rFonts w:eastAsia="SimSun"/>
                <w:i/>
                <w:iCs/>
                <w:sz w:val="15"/>
                <w:szCs w:val="15"/>
                <w:lang w:eastAsia="zh-CN"/>
              </w:rPr>
              <w:t>Interpretation of Meaning in Texts</w:t>
            </w:r>
          </w:p>
          <w:p w:rsidR="009E0016" w:rsidRPr="009E0016" w:rsidRDefault="009E0016" w:rsidP="009E0016">
            <w:pPr>
              <w:spacing w:before="120"/>
              <w:rPr>
                <w:rFonts w:eastAsia="SimSun"/>
                <w:sz w:val="15"/>
                <w:szCs w:val="15"/>
                <w:lang w:eastAsia="zh-CN"/>
              </w:rPr>
            </w:pPr>
            <w:r w:rsidRPr="009E0016">
              <w:rPr>
                <w:rFonts w:eastAsia="SimSun"/>
                <w:sz w:val="15"/>
                <w:szCs w:val="15"/>
                <w:lang w:eastAsia="zh-CN"/>
              </w:rPr>
              <w:t>Isolated items of information are identified in texts on familiar topics containing simple language.</w:t>
            </w:r>
          </w:p>
          <w:p w:rsidR="009E0016" w:rsidRPr="009E0016" w:rsidRDefault="009E0016" w:rsidP="009E0016">
            <w:pPr>
              <w:spacing w:before="120"/>
              <w:rPr>
                <w:rFonts w:eastAsia="SimSun"/>
                <w:sz w:val="15"/>
                <w:szCs w:val="15"/>
                <w:lang w:eastAsia="zh-CN"/>
              </w:rPr>
            </w:pPr>
            <w:r w:rsidRPr="009E0016">
              <w:rPr>
                <w:rFonts w:eastAsia="SimSun"/>
                <w:sz w:val="15"/>
                <w:szCs w:val="15"/>
                <w:lang w:eastAsia="zh-CN"/>
              </w:rPr>
              <w:t>Identification of a context, purpose, or audience.</w:t>
            </w:r>
          </w:p>
          <w:p w:rsidR="009E0016" w:rsidRPr="009E0016" w:rsidRDefault="009E0016" w:rsidP="009E0016">
            <w:pPr>
              <w:spacing w:before="120"/>
              <w:rPr>
                <w:rFonts w:eastAsia="SimSun"/>
                <w:sz w:val="15"/>
                <w:szCs w:val="15"/>
                <w:lang w:eastAsia="zh-CN"/>
              </w:rPr>
            </w:pPr>
            <w:r w:rsidRPr="009E0016">
              <w:rPr>
                <w:rFonts w:eastAsia="SimSun"/>
                <w:sz w:val="15"/>
                <w:szCs w:val="15"/>
                <w:lang w:eastAsia="zh-CN"/>
              </w:rPr>
              <w:t>Understanding of information is limited to occasional isolated words (e.g. borrowed words, high-frequency social conventions).</w:t>
            </w:r>
          </w:p>
          <w:p w:rsidR="009E0016" w:rsidRPr="009E0016" w:rsidRDefault="009E0016" w:rsidP="009E0016">
            <w:pPr>
              <w:spacing w:before="120"/>
              <w:rPr>
                <w:rFonts w:eastAsia="SimSun"/>
                <w:i/>
                <w:iCs/>
                <w:sz w:val="15"/>
                <w:szCs w:val="15"/>
                <w:lang w:eastAsia="zh-CN"/>
              </w:rPr>
            </w:pPr>
            <w:r w:rsidRPr="009E0016">
              <w:rPr>
                <w:rFonts w:eastAsia="SimSun"/>
                <w:i/>
                <w:iCs/>
                <w:sz w:val="15"/>
                <w:szCs w:val="15"/>
                <w:lang w:eastAsia="zh-CN"/>
              </w:rPr>
              <w:t>Analysis of the Language in Texts</w:t>
            </w:r>
          </w:p>
          <w:p w:rsidR="009E0016" w:rsidRPr="009E0016" w:rsidRDefault="009E0016" w:rsidP="009E0016">
            <w:pPr>
              <w:spacing w:before="120"/>
              <w:rPr>
                <w:rFonts w:eastAsia="SimSun"/>
                <w:sz w:val="15"/>
                <w:szCs w:val="15"/>
                <w:lang w:eastAsia="zh-CN"/>
              </w:rPr>
            </w:pPr>
            <w:r w:rsidRPr="009E0016">
              <w:rPr>
                <w:rFonts w:eastAsia="SimSun"/>
                <w:sz w:val="15"/>
                <w:szCs w:val="15"/>
                <w:lang w:eastAsia="zh-CN"/>
              </w:rPr>
              <w:t>Attempted identification of a basic linguistic feature of the text.</w:t>
            </w:r>
          </w:p>
          <w:p w:rsidR="009E0016" w:rsidRPr="009E0016" w:rsidRDefault="009E0016" w:rsidP="009E0016">
            <w:pPr>
              <w:spacing w:before="120"/>
              <w:rPr>
                <w:rFonts w:eastAsia="SimSun"/>
                <w:sz w:val="15"/>
                <w:szCs w:val="15"/>
                <w:lang w:eastAsia="zh-CN"/>
              </w:rPr>
            </w:pPr>
            <w:r w:rsidRPr="009E0016">
              <w:rPr>
                <w:rFonts w:eastAsia="SimSun"/>
                <w:sz w:val="15"/>
                <w:szCs w:val="15"/>
                <w:lang w:eastAsia="zh-CN"/>
              </w:rPr>
              <w:t>Attempted identification of a stylistic feature.</w:t>
            </w:r>
          </w:p>
          <w:p w:rsidR="009E0016" w:rsidRPr="009E0016" w:rsidRDefault="009E0016" w:rsidP="009E0016">
            <w:pPr>
              <w:spacing w:before="120"/>
              <w:rPr>
                <w:rFonts w:eastAsia="SimSun"/>
                <w:i/>
                <w:iCs/>
                <w:sz w:val="15"/>
                <w:szCs w:val="15"/>
                <w:lang w:eastAsia="zh-CN"/>
              </w:rPr>
            </w:pPr>
            <w:r w:rsidRPr="009E0016">
              <w:rPr>
                <w:rFonts w:eastAsia="SimSun"/>
                <w:i/>
                <w:iCs/>
                <w:sz w:val="15"/>
                <w:szCs w:val="15"/>
                <w:lang w:eastAsia="zh-CN"/>
              </w:rPr>
              <w:t>Reflection</w:t>
            </w:r>
          </w:p>
          <w:p w:rsidR="009E0016" w:rsidRPr="009E0016" w:rsidRDefault="009E0016" w:rsidP="009E0016">
            <w:pPr>
              <w:spacing w:before="120"/>
              <w:rPr>
                <w:rFonts w:eastAsia="SimSun"/>
                <w:sz w:val="15"/>
                <w:szCs w:val="15"/>
                <w:lang w:eastAsia="zh-CN"/>
              </w:rPr>
            </w:pPr>
            <w:r w:rsidRPr="009E0016">
              <w:rPr>
                <w:rFonts w:eastAsia="SimSun"/>
                <w:sz w:val="15"/>
                <w:szCs w:val="15"/>
                <w:lang w:eastAsia="zh-CN"/>
              </w:rPr>
              <w:t>One or more formulaic cultural expressions are identified.</w:t>
            </w:r>
          </w:p>
          <w:p w:rsidR="009E0016" w:rsidRPr="009E0016" w:rsidRDefault="009E0016" w:rsidP="009E0016">
            <w:pPr>
              <w:spacing w:before="120"/>
              <w:rPr>
                <w:rFonts w:eastAsia="SimSun"/>
                <w:sz w:val="15"/>
                <w:szCs w:val="15"/>
                <w:lang w:eastAsia="zh-CN"/>
              </w:rPr>
            </w:pPr>
            <w:r w:rsidRPr="009E0016">
              <w:rPr>
                <w:rFonts w:eastAsia="SimSun"/>
                <w:sz w:val="15"/>
                <w:szCs w:val="15"/>
                <w:lang w:eastAsia="zh-CN"/>
              </w:rPr>
              <w:t>One or more of own values, beliefs, practices, or ideas are identified.</w:t>
            </w:r>
          </w:p>
          <w:p w:rsidR="009E0016" w:rsidRPr="009E0016" w:rsidRDefault="009E0016" w:rsidP="009E0016">
            <w:pPr>
              <w:spacing w:before="120"/>
              <w:rPr>
                <w:rFonts w:eastAsia="SimSun"/>
                <w:i/>
                <w:color w:val="000000"/>
                <w:sz w:val="15"/>
                <w:szCs w:val="15"/>
                <w:lang w:eastAsia="zh-CN"/>
              </w:rPr>
            </w:pPr>
            <w:r w:rsidRPr="009E0016">
              <w:rPr>
                <w:rFonts w:eastAsia="SimSun"/>
                <w:sz w:val="15"/>
                <w:szCs w:val="15"/>
                <w:lang w:eastAsia="zh-CN"/>
              </w:rPr>
              <w:t>Learning experiences are listed.</w:t>
            </w:r>
          </w:p>
        </w:tc>
      </w:tr>
    </w:tbl>
    <w:p w:rsidR="00551897" w:rsidRPr="009E0016" w:rsidRDefault="00551897" w:rsidP="009E0016">
      <w:pPr>
        <w:ind w:left="-284"/>
        <w:rPr>
          <w:lang w:val="en-US"/>
        </w:rPr>
      </w:pPr>
    </w:p>
    <w:sectPr w:rsidR="00551897" w:rsidRPr="009E0016" w:rsidSect="0022095B">
      <w:footerReference w:type="default" r:id="rId8"/>
      <w:pgSz w:w="11906" w:h="16838"/>
      <w:pgMar w:top="1440" w:right="707" w:bottom="1440"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644D" w:rsidRDefault="0050644D" w:rsidP="0054048A">
      <w:r>
        <w:separator/>
      </w:r>
    </w:p>
  </w:endnote>
  <w:endnote w:type="continuationSeparator" w:id="0">
    <w:p w:rsidR="0050644D" w:rsidRDefault="0050644D" w:rsidP="00540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48A" w:rsidRDefault="0054048A" w:rsidP="0054048A">
    <w:pPr>
      <w:pStyle w:val="SMFooter"/>
      <w:tabs>
        <w:tab w:val="clear" w:pos="9639"/>
        <w:tab w:val="right" w:pos="9923"/>
      </w:tabs>
    </w:pPr>
    <w:r>
      <w:t xml:space="preserve">Page </w:t>
    </w:r>
    <w:r w:rsidRPr="00721670">
      <w:fldChar w:fldCharType="begin"/>
    </w:r>
    <w:r w:rsidRPr="00721670">
      <w:instrText xml:space="preserve"> PAGE  \* MERGEFORMAT </w:instrText>
    </w:r>
    <w:r w:rsidRPr="00721670">
      <w:fldChar w:fldCharType="separate"/>
    </w:r>
    <w:r w:rsidR="00110A8B">
      <w:rPr>
        <w:noProof/>
      </w:rPr>
      <w:t>1</w:t>
    </w:r>
    <w:r w:rsidRPr="00721670">
      <w:fldChar w:fldCharType="end"/>
    </w:r>
    <w:r w:rsidRPr="00721670">
      <w:t xml:space="preserve"> of </w:t>
    </w:r>
    <w:r w:rsidR="0050644D">
      <w:fldChar w:fldCharType="begin"/>
    </w:r>
    <w:r w:rsidR="0050644D">
      <w:instrText xml:space="preserve"> NUMPAGES  \* MERGEFORMAT </w:instrText>
    </w:r>
    <w:r w:rsidR="0050644D">
      <w:fldChar w:fldCharType="separate"/>
    </w:r>
    <w:r w:rsidR="00110A8B">
      <w:rPr>
        <w:noProof/>
      </w:rPr>
      <w:t>5</w:t>
    </w:r>
    <w:r w:rsidR="0050644D">
      <w:rPr>
        <w:noProof/>
      </w:rPr>
      <w:fldChar w:fldCharType="end"/>
    </w:r>
    <w:r>
      <w:tab/>
      <w:t>Stage 2 Chinese (</w:t>
    </w:r>
    <w:r w:rsidR="00252985">
      <w:t>c</w:t>
    </w:r>
    <w:r>
      <w:t>ontinuers) Task</w:t>
    </w:r>
  </w:p>
  <w:p w:rsidR="0054048A" w:rsidRDefault="0054048A" w:rsidP="00027372">
    <w:pPr>
      <w:pStyle w:val="SMFooter"/>
      <w:tabs>
        <w:tab w:val="clear" w:pos="9639"/>
        <w:tab w:val="right" w:pos="9923"/>
      </w:tabs>
    </w:pPr>
    <w:r>
      <w:tab/>
    </w:r>
    <w:r w:rsidRPr="00721670">
      <w:t xml:space="preserve">Ref: </w:t>
    </w:r>
    <w:r w:rsidR="0050644D">
      <w:fldChar w:fldCharType="begin"/>
    </w:r>
    <w:r w:rsidR="0050644D">
      <w:instrText xml:space="preserve"> DOCPROPERTY  Objective-Id  \* MERGEFORMAT </w:instrText>
    </w:r>
    <w:r w:rsidR="0050644D">
      <w:fldChar w:fldCharType="separate"/>
    </w:r>
    <w:r w:rsidR="00027372">
      <w:t>A536407</w:t>
    </w:r>
    <w:r w:rsidR="0050644D">
      <w:fldChar w:fldCharType="end"/>
    </w:r>
    <w:r>
      <w:t xml:space="preserve"> (</w:t>
    </w:r>
    <w:r w:rsidR="0022095B">
      <w:t xml:space="preserve">created </w:t>
    </w:r>
    <w:r w:rsidR="00027372">
      <w:t>May 2016</w:t>
    </w:r>
    <w:r>
      <w:t>)</w:t>
    </w:r>
  </w:p>
  <w:p w:rsidR="0054048A" w:rsidRPr="00102175" w:rsidRDefault="0054048A" w:rsidP="0054048A">
    <w:pPr>
      <w:pStyle w:val="SMFooter"/>
      <w:tabs>
        <w:tab w:val="clear" w:pos="9639"/>
        <w:tab w:val="right" w:pos="9923"/>
      </w:tabs>
    </w:pPr>
    <w:r>
      <w:tab/>
      <w:t xml:space="preserve">© </w:t>
    </w:r>
    <w:r w:rsidRPr="00505442">
      <w:t>SA</w:t>
    </w:r>
    <w:r>
      <w:t xml:space="preserve">CE Board </w:t>
    </w:r>
    <w:r w:rsidR="00027372">
      <w:t>of South Australia 2016</w:t>
    </w:r>
  </w:p>
  <w:p w:rsidR="0054048A" w:rsidRPr="0054048A" w:rsidRDefault="0054048A">
    <w:pPr>
      <w:pStyle w:val="Foo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644D" w:rsidRDefault="0050644D" w:rsidP="0054048A">
      <w:r>
        <w:separator/>
      </w:r>
    </w:p>
  </w:footnote>
  <w:footnote w:type="continuationSeparator" w:id="0">
    <w:p w:rsidR="0050644D" w:rsidRDefault="0050644D" w:rsidP="005404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58649E"/>
    <w:multiLevelType w:val="hybridMultilevel"/>
    <w:tmpl w:val="97505234"/>
    <w:lvl w:ilvl="0" w:tplc="EF8A277E">
      <w:numFmt w:val="bullet"/>
      <w:lvlText w:val="-"/>
      <w:lvlJc w:val="left"/>
      <w:pPr>
        <w:ind w:left="405" w:hanging="360"/>
      </w:pPr>
      <w:rPr>
        <w:rFonts w:ascii="Arial" w:eastAsia="Times New Roman" w:hAnsi="Arial" w:cs="Arial" w:hint="default"/>
        <w:b w:val="0"/>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1">
    <w:nsid w:val="240B6508"/>
    <w:multiLevelType w:val="hybridMultilevel"/>
    <w:tmpl w:val="70B076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68F0175"/>
    <w:multiLevelType w:val="hybridMultilevel"/>
    <w:tmpl w:val="3ED4A7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83B0A21"/>
    <w:multiLevelType w:val="hybridMultilevel"/>
    <w:tmpl w:val="0A9ECDAA"/>
    <w:lvl w:ilvl="0" w:tplc="AFF2598E">
      <w:numFmt w:val="bullet"/>
      <w:lvlText w:val="-"/>
      <w:lvlJc w:val="left"/>
      <w:pPr>
        <w:tabs>
          <w:tab w:val="num" w:pos="345"/>
        </w:tabs>
        <w:ind w:left="345" w:hanging="360"/>
      </w:pPr>
      <w:rPr>
        <w:rFonts w:ascii="Times New Roman" w:eastAsia="MS Mincho" w:hAnsi="Times New Roman" w:cs="Times New Roman" w:hint="default"/>
      </w:rPr>
    </w:lvl>
    <w:lvl w:ilvl="1" w:tplc="04090003" w:tentative="1">
      <w:start w:val="1"/>
      <w:numFmt w:val="bullet"/>
      <w:lvlText w:val="o"/>
      <w:lvlJc w:val="left"/>
      <w:pPr>
        <w:tabs>
          <w:tab w:val="num" w:pos="1065"/>
        </w:tabs>
        <w:ind w:left="1065" w:hanging="360"/>
      </w:pPr>
      <w:rPr>
        <w:rFonts w:ascii="Courier New" w:hAnsi="Courier New" w:cs="Courier New" w:hint="default"/>
      </w:rPr>
    </w:lvl>
    <w:lvl w:ilvl="2" w:tplc="04090005" w:tentative="1">
      <w:start w:val="1"/>
      <w:numFmt w:val="bullet"/>
      <w:lvlText w:val=""/>
      <w:lvlJc w:val="left"/>
      <w:pPr>
        <w:tabs>
          <w:tab w:val="num" w:pos="1785"/>
        </w:tabs>
        <w:ind w:left="1785" w:hanging="360"/>
      </w:pPr>
      <w:rPr>
        <w:rFonts w:ascii="Wingdings" w:hAnsi="Wingdings" w:hint="default"/>
      </w:rPr>
    </w:lvl>
    <w:lvl w:ilvl="3" w:tplc="04090001" w:tentative="1">
      <w:start w:val="1"/>
      <w:numFmt w:val="bullet"/>
      <w:lvlText w:val=""/>
      <w:lvlJc w:val="left"/>
      <w:pPr>
        <w:tabs>
          <w:tab w:val="num" w:pos="2505"/>
        </w:tabs>
        <w:ind w:left="2505" w:hanging="360"/>
      </w:pPr>
      <w:rPr>
        <w:rFonts w:ascii="Symbol" w:hAnsi="Symbol" w:hint="default"/>
      </w:rPr>
    </w:lvl>
    <w:lvl w:ilvl="4" w:tplc="04090003" w:tentative="1">
      <w:start w:val="1"/>
      <w:numFmt w:val="bullet"/>
      <w:lvlText w:val="o"/>
      <w:lvlJc w:val="left"/>
      <w:pPr>
        <w:tabs>
          <w:tab w:val="num" w:pos="3225"/>
        </w:tabs>
        <w:ind w:left="3225" w:hanging="360"/>
      </w:pPr>
      <w:rPr>
        <w:rFonts w:ascii="Courier New" w:hAnsi="Courier New" w:cs="Courier New" w:hint="default"/>
      </w:rPr>
    </w:lvl>
    <w:lvl w:ilvl="5" w:tplc="04090005" w:tentative="1">
      <w:start w:val="1"/>
      <w:numFmt w:val="bullet"/>
      <w:lvlText w:val=""/>
      <w:lvlJc w:val="left"/>
      <w:pPr>
        <w:tabs>
          <w:tab w:val="num" w:pos="3945"/>
        </w:tabs>
        <w:ind w:left="3945" w:hanging="360"/>
      </w:pPr>
      <w:rPr>
        <w:rFonts w:ascii="Wingdings" w:hAnsi="Wingdings" w:hint="default"/>
      </w:rPr>
    </w:lvl>
    <w:lvl w:ilvl="6" w:tplc="04090001" w:tentative="1">
      <w:start w:val="1"/>
      <w:numFmt w:val="bullet"/>
      <w:lvlText w:val=""/>
      <w:lvlJc w:val="left"/>
      <w:pPr>
        <w:tabs>
          <w:tab w:val="num" w:pos="4665"/>
        </w:tabs>
        <w:ind w:left="4665" w:hanging="360"/>
      </w:pPr>
      <w:rPr>
        <w:rFonts w:ascii="Symbol" w:hAnsi="Symbol" w:hint="default"/>
      </w:rPr>
    </w:lvl>
    <w:lvl w:ilvl="7" w:tplc="04090003" w:tentative="1">
      <w:start w:val="1"/>
      <w:numFmt w:val="bullet"/>
      <w:lvlText w:val="o"/>
      <w:lvlJc w:val="left"/>
      <w:pPr>
        <w:tabs>
          <w:tab w:val="num" w:pos="5385"/>
        </w:tabs>
        <w:ind w:left="5385" w:hanging="360"/>
      </w:pPr>
      <w:rPr>
        <w:rFonts w:ascii="Courier New" w:hAnsi="Courier New" w:cs="Courier New" w:hint="default"/>
      </w:rPr>
    </w:lvl>
    <w:lvl w:ilvl="8" w:tplc="04090005" w:tentative="1">
      <w:start w:val="1"/>
      <w:numFmt w:val="bullet"/>
      <w:lvlText w:val=""/>
      <w:lvlJc w:val="left"/>
      <w:pPr>
        <w:tabs>
          <w:tab w:val="num" w:pos="6105"/>
        </w:tabs>
        <w:ind w:left="6105" w:hanging="360"/>
      </w:pPr>
      <w:rPr>
        <w:rFonts w:ascii="Wingdings" w:hAnsi="Wingdings" w:hint="default"/>
      </w:rPr>
    </w:lvl>
  </w:abstractNum>
  <w:abstractNum w:abstractNumId="4">
    <w:nsid w:val="3F321CB6"/>
    <w:multiLevelType w:val="hybridMultilevel"/>
    <w:tmpl w:val="78A61E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3AD"/>
    <w:rsid w:val="00005C7E"/>
    <w:rsid w:val="00027372"/>
    <w:rsid w:val="00110A8B"/>
    <w:rsid w:val="0022095B"/>
    <w:rsid w:val="00243990"/>
    <w:rsid w:val="00250BE8"/>
    <w:rsid w:val="00252985"/>
    <w:rsid w:val="0050644D"/>
    <w:rsid w:val="0054048A"/>
    <w:rsid w:val="00551897"/>
    <w:rsid w:val="0067783F"/>
    <w:rsid w:val="0069323B"/>
    <w:rsid w:val="009413AD"/>
    <w:rsid w:val="009659AB"/>
    <w:rsid w:val="009E0016"/>
    <w:rsid w:val="00A940D4"/>
    <w:rsid w:val="00E9395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3AD"/>
    <w:pPr>
      <w:spacing w:after="0" w:line="240" w:lineRule="auto"/>
    </w:pPr>
    <w:rPr>
      <w:rFonts w:ascii="Arial" w:eastAsia="Times New Roman" w:hAnsi="Arial" w:cs="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BoxHeading2">
    <w:name w:val="SM Box Heading 2"/>
    <w:basedOn w:val="Normal"/>
    <w:qFormat/>
    <w:rsid w:val="009413AD"/>
    <w:pPr>
      <w:spacing w:before="40" w:after="40"/>
    </w:pPr>
    <w:rPr>
      <w:b/>
      <w:sz w:val="18"/>
    </w:rPr>
  </w:style>
  <w:style w:type="paragraph" w:customStyle="1" w:styleId="SMBoxText">
    <w:name w:val="SM Box Text"/>
    <w:basedOn w:val="Normal"/>
    <w:qFormat/>
    <w:rsid w:val="009413AD"/>
    <w:pPr>
      <w:spacing w:before="40" w:after="40"/>
    </w:pPr>
    <w:rPr>
      <w:sz w:val="18"/>
    </w:rPr>
  </w:style>
  <w:style w:type="paragraph" w:customStyle="1" w:styleId="SMBoxHeading">
    <w:name w:val="SM Box Heading"/>
    <w:next w:val="Normal"/>
    <w:qFormat/>
    <w:rsid w:val="009413AD"/>
    <w:pPr>
      <w:spacing w:before="40" w:after="40" w:line="240" w:lineRule="auto"/>
    </w:pPr>
    <w:rPr>
      <w:rFonts w:ascii="Arial" w:eastAsia="Calibri" w:hAnsi="Arial" w:cs="Arial"/>
      <w:b/>
      <w:sz w:val="18"/>
      <w:lang w:eastAsia="en-US"/>
    </w:rPr>
  </w:style>
  <w:style w:type="paragraph" w:customStyle="1" w:styleId="SOFinalPerformanceTableText">
    <w:name w:val="SO Final Performance Table Text"/>
    <w:link w:val="SOFinalPerformanceTableTextChar"/>
    <w:rsid w:val="009413AD"/>
    <w:pPr>
      <w:spacing w:before="120" w:after="0" w:line="240" w:lineRule="auto"/>
    </w:pPr>
    <w:rPr>
      <w:rFonts w:ascii="Arial" w:eastAsia="SimSun" w:hAnsi="Arial" w:cs="Times New Roman"/>
      <w:sz w:val="16"/>
      <w:szCs w:val="24"/>
      <w:lang w:eastAsia="zh-CN"/>
    </w:rPr>
  </w:style>
  <w:style w:type="character" w:customStyle="1" w:styleId="SOFinalPerformanceTableTextChar">
    <w:name w:val="SO Final Performance Table Text Char"/>
    <w:link w:val="SOFinalPerformanceTableText"/>
    <w:rsid w:val="009413AD"/>
    <w:rPr>
      <w:rFonts w:ascii="Arial" w:eastAsia="SimSun" w:hAnsi="Arial" w:cs="Times New Roman"/>
      <w:sz w:val="16"/>
      <w:szCs w:val="24"/>
      <w:lang w:eastAsia="zh-CN"/>
    </w:rPr>
  </w:style>
  <w:style w:type="paragraph" w:styleId="ListParagraph">
    <w:name w:val="List Paragraph"/>
    <w:basedOn w:val="Normal"/>
    <w:uiPriority w:val="34"/>
    <w:qFormat/>
    <w:rsid w:val="009413AD"/>
    <w:pPr>
      <w:ind w:left="720"/>
      <w:contextualSpacing/>
    </w:pPr>
  </w:style>
  <w:style w:type="paragraph" w:customStyle="1" w:styleId="SOFinalHead3PerformanceTable">
    <w:name w:val="SO Final Head 3 (Performance Table)"/>
    <w:rsid w:val="009E0016"/>
    <w:pPr>
      <w:spacing w:after="240" w:line="240" w:lineRule="auto"/>
    </w:pPr>
    <w:rPr>
      <w:rFonts w:ascii="Arial Narrow" w:eastAsia="Times New Roman" w:hAnsi="Arial Narrow" w:cs="Times New Roman"/>
      <w:b/>
      <w:color w:val="000000"/>
      <w:sz w:val="28"/>
      <w:szCs w:val="24"/>
      <w:lang w:val="en-US" w:eastAsia="en-US"/>
    </w:rPr>
  </w:style>
  <w:style w:type="paragraph" w:styleId="Header">
    <w:name w:val="header"/>
    <w:basedOn w:val="Normal"/>
    <w:link w:val="HeaderChar"/>
    <w:uiPriority w:val="99"/>
    <w:unhideWhenUsed/>
    <w:rsid w:val="0054048A"/>
    <w:pPr>
      <w:tabs>
        <w:tab w:val="center" w:pos="4513"/>
        <w:tab w:val="right" w:pos="9026"/>
      </w:tabs>
    </w:pPr>
  </w:style>
  <w:style w:type="character" w:customStyle="1" w:styleId="HeaderChar">
    <w:name w:val="Header Char"/>
    <w:basedOn w:val="DefaultParagraphFont"/>
    <w:link w:val="Header"/>
    <w:uiPriority w:val="99"/>
    <w:rsid w:val="0054048A"/>
    <w:rPr>
      <w:rFonts w:ascii="Arial" w:eastAsia="Times New Roman" w:hAnsi="Arial" w:cs="Times New Roman"/>
      <w:szCs w:val="24"/>
      <w:lang w:eastAsia="en-US"/>
    </w:rPr>
  </w:style>
  <w:style w:type="paragraph" w:styleId="Footer">
    <w:name w:val="footer"/>
    <w:basedOn w:val="Normal"/>
    <w:link w:val="FooterChar"/>
    <w:uiPriority w:val="99"/>
    <w:unhideWhenUsed/>
    <w:rsid w:val="0054048A"/>
    <w:pPr>
      <w:tabs>
        <w:tab w:val="center" w:pos="4513"/>
        <w:tab w:val="right" w:pos="9026"/>
      </w:tabs>
    </w:pPr>
  </w:style>
  <w:style w:type="character" w:customStyle="1" w:styleId="FooterChar">
    <w:name w:val="Footer Char"/>
    <w:basedOn w:val="DefaultParagraphFont"/>
    <w:link w:val="Footer"/>
    <w:uiPriority w:val="99"/>
    <w:rsid w:val="0054048A"/>
    <w:rPr>
      <w:rFonts w:ascii="Arial" w:eastAsia="Times New Roman" w:hAnsi="Arial" w:cs="Times New Roman"/>
      <w:szCs w:val="24"/>
      <w:lang w:eastAsia="en-US"/>
    </w:rPr>
  </w:style>
  <w:style w:type="paragraph" w:customStyle="1" w:styleId="SMFooter">
    <w:name w:val="SM Footer"/>
    <w:next w:val="Normal"/>
    <w:qFormat/>
    <w:rsid w:val="0054048A"/>
    <w:pPr>
      <w:tabs>
        <w:tab w:val="right" w:pos="9639"/>
        <w:tab w:val="right" w:pos="15026"/>
      </w:tabs>
      <w:spacing w:after="0" w:line="240" w:lineRule="auto"/>
    </w:pPr>
    <w:rPr>
      <w:rFonts w:ascii="Arial" w:eastAsia="Times New Roman" w:hAnsi="Arial" w:cs="Arial"/>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3AD"/>
    <w:pPr>
      <w:spacing w:after="0" w:line="240" w:lineRule="auto"/>
    </w:pPr>
    <w:rPr>
      <w:rFonts w:ascii="Arial" w:eastAsia="Times New Roman" w:hAnsi="Arial" w:cs="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BoxHeading2">
    <w:name w:val="SM Box Heading 2"/>
    <w:basedOn w:val="Normal"/>
    <w:qFormat/>
    <w:rsid w:val="009413AD"/>
    <w:pPr>
      <w:spacing w:before="40" w:after="40"/>
    </w:pPr>
    <w:rPr>
      <w:b/>
      <w:sz w:val="18"/>
    </w:rPr>
  </w:style>
  <w:style w:type="paragraph" w:customStyle="1" w:styleId="SMBoxText">
    <w:name w:val="SM Box Text"/>
    <w:basedOn w:val="Normal"/>
    <w:qFormat/>
    <w:rsid w:val="009413AD"/>
    <w:pPr>
      <w:spacing w:before="40" w:after="40"/>
    </w:pPr>
    <w:rPr>
      <w:sz w:val="18"/>
    </w:rPr>
  </w:style>
  <w:style w:type="paragraph" w:customStyle="1" w:styleId="SMBoxHeading">
    <w:name w:val="SM Box Heading"/>
    <w:next w:val="Normal"/>
    <w:qFormat/>
    <w:rsid w:val="009413AD"/>
    <w:pPr>
      <w:spacing w:before="40" w:after="40" w:line="240" w:lineRule="auto"/>
    </w:pPr>
    <w:rPr>
      <w:rFonts w:ascii="Arial" w:eastAsia="Calibri" w:hAnsi="Arial" w:cs="Arial"/>
      <w:b/>
      <w:sz w:val="18"/>
      <w:lang w:eastAsia="en-US"/>
    </w:rPr>
  </w:style>
  <w:style w:type="paragraph" w:customStyle="1" w:styleId="SOFinalPerformanceTableText">
    <w:name w:val="SO Final Performance Table Text"/>
    <w:link w:val="SOFinalPerformanceTableTextChar"/>
    <w:rsid w:val="009413AD"/>
    <w:pPr>
      <w:spacing w:before="120" w:after="0" w:line="240" w:lineRule="auto"/>
    </w:pPr>
    <w:rPr>
      <w:rFonts w:ascii="Arial" w:eastAsia="SimSun" w:hAnsi="Arial" w:cs="Times New Roman"/>
      <w:sz w:val="16"/>
      <w:szCs w:val="24"/>
      <w:lang w:eastAsia="zh-CN"/>
    </w:rPr>
  </w:style>
  <w:style w:type="character" w:customStyle="1" w:styleId="SOFinalPerformanceTableTextChar">
    <w:name w:val="SO Final Performance Table Text Char"/>
    <w:link w:val="SOFinalPerformanceTableText"/>
    <w:rsid w:val="009413AD"/>
    <w:rPr>
      <w:rFonts w:ascii="Arial" w:eastAsia="SimSun" w:hAnsi="Arial" w:cs="Times New Roman"/>
      <w:sz w:val="16"/>
      <w:szCs w:val="24"/>
      <w:lang w:eastAsia="zh-CN"/>
    </w:rPr>
  </w:style>
  <w:style w:type="paragraph" w:styleId="ListParagraph">
    <w:name w:val="List Paragraph"/>
    <w:basedOn w:val="Normal"/>
    <w:uiPriority w:val="34"/>
    <w:qFormat/>
    <w:rsid w:val="009413AD"/>
    <w:pPr>
      <w:ind w:left="720"/>
      <w:contextualSpacing/>
    </w:pPr>
  </w:style>
  <w:style w:type="paragraph" w:customStyle="1" w:styleId="SOFinalHead3PerformanceTable">
    <w:name w:val="SO Final Head 3 (Performance Table)"/>
    <w:rsid w:val="009E0016"/>
    <w:pPr>
      <w:spacing w:after="240" w:line="240" w:lineRule="auto"/>
    </w:pPr>
    <w:rPr>
      <w:rFonts w:ascii="Arial Narrow" w:eastAsia="Times New Roman" w:hAnsi="Arial Narrow" w:cs="Times New Roman"/>
      <w:b/>
      <w:color w:val="000000"/>
      <w:sz w:val="28"/>
      <w:szCs w:val="24"/>
      <w:lang w:val="en-US" w:eastAsia="en-US"/>
    </w:rPr>
  </w:style>
  <w:style w:type="paragraph" w:styleId="Header">
    <w:name w:val="header"/>
    <w:basedOn w:val="Normal"/>
    <w:link w:val="HeaderChar"/>
    <w:uiPriority w:val="99"/>
    <w:unhideWhenUsed/>
    <w:rsid w:val="0054048A"/>
    <w:pPr>
      <w:tabs>
        <w:tab w:val="center" w:pos="4513"/>
        <w:tab w:val="right" w:pos="9026"/>
      </w:tabs>
    </w:pPr>
  </w:style>
  <w:style w:type="character" w:customStyle="1" w:styleId="HeaderChar">
    <w:name w:val="Header Char"/>
    <w:basedOn w:val="DefaultParagraphFont"/>
    <w:link w:val="Header"/>
    <w:uiPriority w:val="99"/>
    <w:rsid w:val="0054048A"/>
    <w:rPr>
      <w:rFonts w:ascii="Arial" w:eastAsia="Times New Roman" w:hAnsi="Arial" w:cs="Times New Roman"/>
      <w:szCs w:val="24"/>
      <w:lang w:eastAsia="en-US"/>
    </w:rPr>
  </w:style>
  <w:style w:type="paragraph" w:styleId="Footer">
    <w:name w:val="footer"/>
    <w:basedOn w:val="Normal"/>
    <w:link w:val="FooterChar"/>
    <w:uiPriority w:val="99"/>
    <w:unhideWhenUsed/>
    <w:rsid w:val="0054048A"/>
    <w:pPr>
      <w:tabs>
        <w:tab w:val="center" w:pos="4513"/>
        <w:tab w:val="right" w:pos="9026"/>
      </w:tabs>
    </w:pPr>
  </w:style>
  <w:style w:type="character" w:customStyle="1" w:styleId="FooterChar">
    <w:name w:val="Footer Char"/>
    <w:basedOn w:val="DefaultParagraphFont"/>
    <w:link w:val="Footer"/>
    <w:uiPriority w:val="99"/>
    <w:rsid w:val="0054048A"/>
    <w:rPr>
      <w:rFonts w:ascii="Arial" w:eastAsia="Times New Roman" w:hAnsi="Arial" w:cs="Times New Roman"/>
      <w:szCs w:val="24"/>
      <w:lang w:eastAsia="en-US"/>
    </w:rPr>
  </w:style>
  <w:style w:type="paragraph" w:customStyle="1" w:styleId="SMFooter">
    <w:name w:val="SM Footer"/>
    <w:next w:val="Normal"/>
    <w:qFormat/>
    <w:rsid w:val="0054048A"/>
    <w:pPr>
      <w:tabs>
        <w:tab w:val="right" w:pos="9639"/>
        <w:tab w:val="right" w:pos="15026"/>
      </w:tabs>
      <w:spacing w:after="0" w:line="240" w:lineRule="auto"/>
    </w:pPr>
    <w:rPr>
      <w:rFonts w:ascii="Arial" w:eastAsia="Times New Roman" w:hAnsi="Arial" w:cs="Arial"/>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5</Pages>
  <Words>2499</Words>
  <Characters>14250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16716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Popovic</dc:creator>
  <cp:lastModifiedBy>Brent Bloffwitch</cp:lastModifiedBy>
  <cp:revision>11</cp:revision>
  <dcterms:created xsi:type="dcterms:W3CDTF">2016-05-23T00:57:00Z</dcterms:created>
  <dcterms:modified xsi:type="dcterms:W3CDTF">2016-05-30T02:48:00Z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A536407</vt:lpwstr>
  </property>
  <property fmtid="{D5CDD505-2E9C-101B-9397-08002B2CF9AE}" pid="4" name="Objective-Title">
    <vt:lpwstr>Stage 2 Chinese Interaction B-</vt:lpwstr>
  </property>
  <property fmtid="{D5CDD505-2E9C-101B-9397-08002B2CF9AE}" pid="5" name="Objective-Comment">
    <vt:lpwstr/>
  </property>
  <property fmtid="{D5CDD505-2E9C-101B-9397-08002B2CF9AE}" pid="6" name="Objective-CreationStamp">
    <vt:filetime>2016-05-29T23:49:21Z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2016-05-30T02:43:44Z</vt:filetime>
  </property>
  <property fmtid="{D5CDD505-2E9C-101B-9397-08002B2CF9AE}" pid="11" name="Objective-Owner">
    <vt:lpwstr>Danielle Popovic</vt:lpwstr>
  </property>
  <property fmtid="{D5CDD505-2E9C-101B-9397-08002B2CF9AE}" pid="12" name="Objective-Path">
    <vt:lpwstr>Objective Global Folder:SACE Support Materials:SACE Support Materials Stage 2:Languages:Chinese (Continuers):</vt:lpwstr>
  </property>
  <property fmtid="{D5CDD505-2E9C-101B-9397-08002B2CF9AE}" pid="13" name="Objective-Parent">
    <vt:lpwstr>Chinese (Continuers)</vt:lpwstr>
  </property>
  <property fmtid="{D5CDD505-2E9C-101B-9397-08002B2CF9AE}" pid="14" name="Objective-State">
    <vt:lpwstr>Being Edited</vt:lpwstr>
  </property>
  <property fmtid="{D5CDD505-2E9C-101B-9397-08002B2CF9AE}" pid="15" name="Objective-Version">
    <vt:lpwstr>0.5</vt:lpwstr>
  </property>
  <property fmtid="{D5CDD505-2E9C-101B-9397-08002B2CF9AE}" pid="16" name="Objective-VersionNumber">
    <vt:r8>5</vt:r8>
  </property>
  <property fmtid="{D5CDD505-2E9C-101B-9397-08002B2CF9AE}" pid="17" name="Objective-VersionComment">
    <vt:lpwstr/>
  </property>
  <property fmtid="{D5CDD505-2E9C-101B-9397-08002B2CF9AE}" pid="18" name="Objective-FileNumber">
    <vt:lpwstr>qA7295</vt:lpwstr>
  </property>
  <property fmtid="{D5CDD505-2E9C-101B-9397-08002B2CF9AE}" pid="19" name="Objective-Classification">
    <vt:lpwstr>[Inherited - none]</vt:lpwstr>
  </property>
  <property fmtid="{D5CDD505-2E9C-101B-9397-08002B2CF9AE}" pid="20" name="Objective-Caveats">
    <vt:lpwstr/>
  </property>
</Properties>
</file>