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E6" w:rsidRPr="007E3FCF" w:rsidRDefault="007D7FE6" w:rsidP="007D7FE6">
      <w:pPr>
        <w:jc w:val="center"/>
        <w:rPr>
          <w:b/>
          <w:caps/>
          <w:lang w:val="en-US"/>
        </w:rPr>
      </w:pPr>
      <w:r w:rsidRPr="007E3FCF">
        <w:rPr>
          <w:b/>
          <w:caps/>
          <w:lang w:val="en-US"/>
        </w:rPr>
        <w:t xml:space="preserve">Stage 2 </w:t>
      </w:r>
      <w:r>
        <w:rPr>
          <w:b/>
          <w:caps/>
          <w:lang w:val="en-US"/>
        </w:rPr>
        <w:t>modern greek</w:t>
      </w:r>
      <w:r w:rsidRPr="007E3FCF">
        <w:rPr>
          <w:b/>
          <w:caps/>
          <w:lang w:val="en-US"/>
        </w:rPr>
        <w:t xml:space="preserve"> (continuers)</w:t>
      </w:r>
    </w:p>
    <w:p w:rsidR="007D7FE6" w:rsidRPr="007E3FCF" w:rsidRDefault="007D7FE6" w:rsidP="007D7FE6">
      <w:pPr>
        <w:jc w:val="center"/>
        <w:rPr>
          <w:b/>
          <w:caps/>
          <w:lang w:val="en-US"/>
        </w:rPr>
      </w:pPr>
      <w:r w:rsidRPr="007E3FCF">
        <w:rPr>
          <w:b/>
          <w:caps/>
          <w:lang w:val="en-US"/>
        </w:rPr>
        <w:t>Assessment Type 2: In-depth Study</w:t>
      </w:r>
    </w:p>
    <w:p w:rsidR="007D7FE6" w:rsidRDefault="007D7FE6" w:rsidP="007D7FE6">
      <w:pPr>
        <w:jc w:val="center"/>
        <w:rPr>
          <w:b/>
          <w:caps/>
          <w:lang w:val="en-US"/>
        </w:rPr>
      </w:pPr>
      <w:r>
        <w:rPr>
          <w:b/>
          <w:caps/>
          <w:lang w:val="en-US"/>
        </w:rPr>
        <w:t>reflection</w:t>
      </w:r>
      <w:r w:rsidRPr="007E3FCF">
        <w:rPr>
          <w:b/>
          <w:caps/>
          <w:lang w:val="en-US"/>
        </w:rPr>
        <w:t xml:space="preserve"> in </w:t>
      </w:r>
      <w:r>
        <w:rPr>
          <w:b/>
          <w:caps/>
          <w:lang w:val="en-US"/>
        </w:rPr>
        <w:t>english</w:t>
      </w:r>
    </w:p>
    <w:p w:rsidR="007D7FE6" w:rsidRDefault="007D7FE6" w:rsidP="007D7FE6">
      <w:pPr>
        <w:jc w:val="center"/>
        <w:rPr>
          <w:b/>
          <w:caps/>
          <w:lang w:val="en-US"/>
        </w:rPr>
      </w:pPr>
    </w:p>
    <w:p w:rsidR="007D7FE6" w:rsidRPr="000A3B60" w:rsidRDefault="007D7FE6" w:rsidP="007D7FE6">
      <w:pPr>
        <w:pStyle w:val="NoSpacing"/>
        <w:rPr>
          <w:rFonts w:ascii="Arial" w:hAnsi="Arial" w:cs="Arial"/>
          <w:b/>
          <w:sz w:val="20"/>
          <w:szCs w:val="20"/>
          <w:lang w:val="en-US"/>
        </w:rPr>
      </w:pPr>
      <w:r w:rsidRPr="000A3B60">
        <w:rPr>
          <w:rFonts w:ascii="Arial" w:hAnsi="Arial" w:cs="Arial"/>
          <w:b/>
          <w:sz w:val="20"/>
          <w:szCs w:val="20"/>
          <w:lang w:val="en-US"/>
        </w:rPr>
        <w:t>Description of Assessment</w:t>
      </w:r>
    </w:p>
    <w:p w:rsidR="007D7FE6" w:rsidRPr="005426B5" w:rsidRDefault="007D7FE6" w:rsidP="007D7FE6">
      <w:pPr>
        <w:pStyle w:val="NoSpacing"/>
        <w:rPr>
          <w:rFonts w:ascii="Arial" w:hAnsi="Arial" w:cs="Arial"/>
          <w:sz w:val="20"/>
          <w:szCs w:val="20"/>
          <w:lang w:val="en-US"/>
        </w:rPr>
      </w:pPr>
      <w:r w:rsidRPr="005426B5">
        <w:rPr>
          <w:rFonts w:ascii="Arial" w:hAnsi="Arial" w:cs="Arial"/>
          <w:sz w:val="20"/>
          <w:szCs w:val="20"/>
          <w:lang w:val="en-US"/>
        </w:rPr>
        <w:t>Students produce a written</w:t>
      </w:r>
      <w:r>
        <w:rPr>
          <w:rFonts w:ascii="Arial" w:hAnsi="Arial" w:cs="Arial"/>
          <w:sz w:val="20"/>
          <w:szCs w:val="20"/>
          <w:lang w:val="en-US"/>
        </w:rPr>
        <w:t xml:space="preserve"> or oral</w:t>
      </w:r>
      <w:r w:rsidRPr="005426B5">
        <w:rPr>
          <w:rFonts w:ascii="Arial" w:hAnsi="Arial" w:cs="Arial"/>
          <w:sz w:val="20"/>
          <w:szCs w:val="20"/>
          <w:lang w:val="en-US"/>
        </w:rPr>
        <w:t xml:space="preserve"> response in English which is personal and reflective in nature.</w:t>
      </w:r>
    </w:p>
    <w:p w:rsidR="007D7FE6" w:rsidRDefault="007D7FE6" w:rsidP="007D7FE6">
      <w:pPr>
        <w:pStyle w:val="NoSpacing"/>
        <w:rPr>
          <w:rFonts w:ascii="Arial" w:hAnsi="Arial" w:cs="Arial"/>
          <w:sz w:val="20"/>
          <w:szCs w:val="20"/>
          <w:highlight w:val="cyan"/>
          <w:lang w:val="en-US"/>
        </w:rPr>
      </w:pPr>
    </w:p>
    <w:p w:rsidR="007D7FE6" w:rsidRPr="005426B5" w:rsidRDefault="007D7FE6" w:rsidP="007D7FE6">
      <w:pPr>
        <w:pStyle w:val="NoSpacing"/>
        <w:rPr>
          <w:rFonts w:ascii="Arial" w:hAnsi="Arial" w:cs="Arial"/>
          <w:sz w:val="20"/>
          <w:szCs w:val="20"/>
          <w:lang w:val="en-US"/>
        </w:rPr>
      </w:pPr>
      <w:r w:rsidRPr="005426B5">
        <w:rPr>
          <w:rFonts w:ascii="Arial" w:hAnsi="Arial" w:cs="Arial"/>
          <w:sz w:val="20"/>
          <w:szCs w:val="20"/>
          <w:lang w:val="en-US"/>
        </w:rPr>
        <w:t>Students may reflect on the following:</w:t>
      </w:r>
    </w:p>
    <w:p w:rsidR="007D7FE6"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how the research experience was similar or different from their preconceptions</w:t>
      </w:r>
    </w:p>
    <w:p w:rsidR="007D7FE6" w:rsidRPr="005426B5" w:rsidRDefault="007D7FE6" w:rsidP="007D7FE6">
      <w:pPr>
        <w:pStyle w:val="NoSpacing"/>
        <w:numPr>
          <w:ilvl w:val="0"/>
          <w:numId w:val="4"/>
        </w:numPr>
        <w:rPr>
          <w:rFonts w:ascii="Arial" w:hAnsi="Arial" w:cs="Arial"/>
          <w:sz w:val="20"/>
          <w:szCs w:val="20"/>
          <w:lang w:val="en-US"/>
        </w:rPr>
      </w:pPr>
      <w:r>
        <w:rPr>
          <w:rFonts w:ascii="Arial" w:hAnsi="Arial" w:cs="Arial"/>
          <w:sz w:val="20"/>
          <w:szCs w:val="20"/>
          <w:lang w:val="en-US"/>
        </w:rPr>
        <w:t xml:space="preserve">how the research has influenced </w:t>
      </w:r>
      <w:r w:rsidR="00FF3CD9">
        <w:rPr>
          <w:rFonts w:ascii="Arial" w:hAnsi="Arial" w:cs="Arial"/>
          <w:sz w:val="20"/>
          <w:szCs w:val="20"/>
          <w:lang w:val="en-US"/>
        </w:rPr>
        <w:t>their</w:t>
      </w:r>
      <w:r>
        <w:rPr>
          <w:rFonts w:ascii="Arial" w:hAnsi="Arial" w:cs="Arial"/>
          <w:sz w:val="20"/>
          <w:szCs w:val="20"/>
          <w:lang w:val="en-US"/>
        </w:rPr>
        <w:t xml:space="preserve"> thinking about language and culture</w:t>
      </w:r>
    </w:p>
    <w:p w:rsidR="007D7FE6" w:rsidRPr="005426B5"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how cultures, values, ideas, practices and beliefs are represented or expressed in the texts studied</w:t>
      </w:r>
    </w:p>
    <w:p w:rsidR="007D7FE6"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how the research has influenced their own understanding or perspectives on the issue/topic</w:t>
      </w:r>
    </w:p>
    <w:p w:rsidR="007D7FE6" w:rsidRPr="005426B5" w:rsidRDefault="007D7FE6" w:rsidP="007D7FE6">
      <w:pPr>
        <w:pStyle w:val="NoSpacing"/>
        <w:numPr>
          <w:ilvl w:val="0"/>
          <w:numId w:val="4"/>
        </w:numPr>
        <w:rPr>
          <w:rFonts w:ascii="Arial" w:hAnsi="Arial" w:cs="Arial"/>
          <w:sz w:val="20"/>
          <w:szCs w:val="20"/>
          <w:lang w:val="en-US"/>
        </w:rPr>
      </w:pPr>
      <w:r>
        <w:rPr>
          <w:rFonts w:ascii="Arial" w:hAnsi="Arial" w:cs="Arial"/>
          <w:sz w:val="20"/>
          <w:szCs w:val="20"/>
          <w:lang w:val="en-US"/>
        </w:rPr>
        <w:t>learning that was new, surprising or challenging</w:t>
      </w:r>
    </w:p>
    <w:p w:rsidR="007D7FE6" w:rsidRPr="005426B5"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how the learning may have changed their thinking</w:t>
      </w:r>
    </w:p>
    <w:p w:rsidR="007D7FE6" w:rsidRPr="005426B5"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 xml:space="preserve">how the </w:t>
      </w:r>
      <w:r>
        <w:rPr>
          <w:rFonts w:ascii="Arial" w:hAnsi="Arial" w:cs="Arial"/>
          <w:sz w:val="20"/>
          <w:szCs w:val="20"/>
          <w:lang w:val="en-US"/>
        </w:rPr>
        <w:t>I</w:t>
      </w:r>
      <w:r w:rsidRPr="005426B5">
        <w:rPr>
          <w:rFonts w:ascii="Arial" w:hAnsi="Arial" w:cs="Arial"/>
          <w:sz w:val="20"/>
          <w:szCs w:val="20"/>
          <w:lang w:val="en-US"/>
        </w:rPr>
        <w:t>n-dept</w:t>
      </w:r>
      <w:r>
        <w:rPr>
          <w:rFonts w:ascii="Arial" w:hAnsi="Arial" w:cs="Arial"/>
          <w:sz w:val="20"/>
          <w:szCs w:val="20"/>
          <w:lang w:val="en-US"/>
        </w:rPr>
        <w:t>h S</w:t>
      </w:r>
      <w:r w:rsidRPr="005426B5">
        <w:rPr>
          <w:rFonts w:ascii="Arial" w:hAnsi="Arial" w:cs="Arial"/>
          <w:sz w:val="20"/>
          <w:szCs w:val="20"/>
          <w:lang w:val="en-US"/>
        </w:rPr>
        <w:t xml:space="preserve">tudy has increased their understanding of the </w:t>
      </w:r>
      <w:r>
        <w:rPr>
          <w:rFonts w:ascii="Arial" w:hAnsi="Arial" w:cs="Arial"/>
          <w:sz w:val="20"/>
          <w:szCs w:val="20"/>
          <w:lang w:val="en-US"/>
        </w:rPr>
        <w:t>Greek</w:t>
      </w:r>
      <w:r w:rsidRPr="005426B5">
        <w:rPr>
          <w:rFonts w:ascii="Arial" w:hAnsi="Arial" w:cs="Arial"/>
          <w:sz w:val="20"/>
          <w:szCs w:val="20"/>
          <w:lang w:val="en-US"/>
        </w:rPr>
        <w:t>-speaking communities</w:t>
      </w:r>
    </w:p>
    <w:p w:rsidR="007D7FE6" w:rsidRPr="005426B5"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 xml:space="preserve">how their learning in their </w:t>
      </w:r>
      <w:r>
        <w:rPr>
          <w:rFonts w:ascii="Arial" w:hAnsi="Arial" w:cs="Arial"/>
          <w:sz w:val="20"/>
          <w:szCs w:val="20"/>
          <w:lang w:val="en-US"/>
        </w:rPr>
        <w:t>I</w:t>
      </w:r>
      <w:r w:rsidRPr="005426B5">
        <w:rPr>
          <w:rFonts w:ascii="Arial" w:hAnsi="Arial" w:cs="Arial"/>
          <w:sz w:val="20"/>
          <w:szCs w:val="20"/>
          <w:lang w:val="en-US"/>
        </w:rPr>
        <w:t>n-dept</w:t>
      </w:r>
      <w:r>
        <w:rPr>
          <w:rFonts w:ascii="Arial" w:hAnsi="Arial" w:cs="Arial"/>
          <w:sz w:val="20"/>
          <w:szCs w:val="20"/>
          <w:lang w:val="en-US"/>
        </w:rPr>
        <w:t>h S</w:t>
      </w:r>
      <w:r w:rsidRPr="005426B5">
        <w:rPr>
          <w:rFonts w:ascii="Arial" w:hAnsi="Arial" w:cs="Arial"/>
          <w:sz w:val="20"/>
          <w:szCs w:val="20"/>
          <w:lang w:val="en-US"/>
        </w:rPr>
        <w:t>tudy has contributed to their understanding of themselves</w:t>
      </w:r>
      <w:r>
        <w:rPr>
          <w:rFonts w:ascii="Arial" w:hAnsi="Arial" w:cs="Arial"/>
          <w:sz w:val="20"/>
          <w:szCs w:val="20"/>
          <w:lang w:val="en-US"/>
        </w:rPr>
        <w:t xml:space="preserve"> in relation to identity, culture and values</w:t>
      </w:r>
    </w:p>
    <w:p w:rsidR="007D7FE6" w:rsidRPr="005426B5" w:rsidRDefault="007D7FE6" w:rsidP="007D7FE6">
      <w:pPr>
        <w:pStyle w:val="NoSpacing"/>
        <w:numPr>
          <w:ilvl w:val="0"/>
          <w:numId w:val="4"/>
        </w:numPr>
        <w:rPr>
          <w:rFonts w:ascii="Arial" w:hAnsi="Arial" w:cs="Arial"/>
          <w:sz w:val="20"/>
          <w:szCs w:val="20"/>
          <w:lang w:val="en-US"/>
        </w:rPr>
      </w:pPr>
      <w:r w:rsidRPr="005426B5">
        <w:rPr>
          <w:rFonts w:ascii="Arial" w:hAnsi="Arial" w:cs="Arial"/>
          <w:sz w:val="20"/>
          <w:szCs w:val="20"/>
          <w:lang w:val="en-US"/>
        </w:rPr>
        <w:t>how they may use this experience in the future</w:t>
      </w:r>
    </w:p>
    <w:p w:rsidR="007D7FE6" w:rsidRPr="0039545B" w:rsidRDefault="007D7FE6" w:rsidP="007D7FE6">
      <w:pPr>
        <w:pStyle w:val="NoSpacing"/>
        <w:rPr>
          <w:rFonts w:ascii="Arial" w:hAnsi="Arial" w:cs="Arial"/>
          <w:sz w:val="20"/>
          <w:szCs w:val="20"/>
          <w:highlight w:val="cyan"/>
          <w:lang w:val="en-US"/>
        </w:rPr>
      </w:pPr>
    </w:p>
    <w:p w:rsidR="007D7FE6" w:rsidRPr="005426B5" w:rsidRDefault="007D7FE6" w:rsidP="007D7FE6">
      <w:pPr>
        <w:pStyle w:val="NoSpacing"/>
        <w:rPr>
          <w:rFonts w:ascii="Arial" w:hAnsi="Arial" w:cs="Arial"/>
          <w:sz w:val="20"/>
          <w:szCs w:val="20"/>
          <w:lang w:val="en-US"/>
        </w:rPr>
      </w:pPr>
      <w:r w:rsidRPr="005426B5">
        <w:rPr>
          <w:rFonts w:ascii="Arial" w:hAnsi="Arial" w:cs="Arial"/>
          <w:sz w:val="20"/>
          <w:szCs w:val="20"/>
          <w:lang w:val="en-US"/>
        </w:rPr>
        <w:t>Students demonstrate their ability</w:t>
      </w:r>
    </w:p>
    <w:p w:rsidR="007D7FE6" w:rsidRPr="005426B5" w:rsidRDefault="007D7FE6" w:rsidP="007D7FE6">
      <w:pPr>
        <w:pStyle w:val="NoSpacing"/>
        <w:numPr>
          <w:ilvl w:val="0"/>
          <w:numId w:val="1"/>
        </w:numPr>
        <w:rPr>
          <w:rFonts w:ascii="Arial" w:hAnsi="Arial" w:cs="Arial"/>
          <w:sz w:val="20"/>
          <w:szCs w:val="20"/>
          <w:lang w:val="en-US"/>
        </w:rPr>
      </w:pPr>
      <w:r w:rsidRPr="005426B5">
        <w:rPr>
          <w:rFonts w:ascii="Arial" w:hAnsi="Arial" w:cs="Arial"/>
          <w:sz w:val="20"/>
          <w:szCs w:val="20"/>
          <w:lang w:val="en-US"/>
        </w:rPr>
        <w:t>to express ideas and/or information and/or opinions</w:t>
      </w:r>
      <w:r>
        <w:rPr>
          <w:rFonts w:ascii="Arial" w:hAnsi="Arial" w:cs="Arial"/>
          <w:sz w:val="20"/>
          <w:szCs w:val="20"/>
          <w:lang w:val="en-US"/>
        </w:rPr>
        <w:t xml:space="preserve"> in a logical manner</w:t>
      </w:r>
    </w:p>
    <w:p w:rsidR="007D7FE6" w:rsidRPr="005426B5" w:rsidRDefault="007D7FE6" w:rsidP="007D7FE6">
      <w:pPr>
        <w:pStyle w:val="NoSpacing"/>
        <w:numPr>
          <w:ilvl w:val="0"/>
          <w:numId w:val="1"/>
        </w:numPr>
        <w:rPr>
          <w:rFonts w:ascii="Arial" w:hAnsi="Arial" w:cs="Arial"/>
          <w:sz w:val="20"/>
          <w:szCs w:val="20"/>
          <w:lang w:val="en-US"/>
        </w:rPr>
      </w:pPr>
      <w:r w:rsidRPr="005426B5">
        <w:rPr>
          <w:rFonts w:ascii="Arial" w:hAnsi="Arial" w:cs="Arial"/>
          <w:sz w:val="20"/>
          <w:szCs w:val="20"/>
          <w:lang w:val="en-US"/>
        </w:rPr>
        <w:t>to use correct text type conventions and appropriate register for the purpose and audience</w:t>
      </w:r>
    </w:p>
    <w:p w:rsidR="007D7FE6" w:rsidRPr="0039545B" w:rsidRDefault="007D7FE6" w:rsidP="007D7FE6">
      <w:pPr>
        <w:pStyle w:val="NoSpacing"/>
        <w:rPr>
          <w:rFonts w:ascii="Arial" w:hAnsi="Arial" w:cs="Arial"/>
          <w:sz w:val="20"/>
          <w:szCs w:val="20"/>
          <w:highlight w:val="cyan"/>
          <w:lang w:val="en-US"/>
        </w:rPr>
      </w:pPr>
    </w:p>
    <w:p w:rsidR="007D7FE6" w:rsidRPr="000A3B60" w:rsidRDefault="007D7FE6" w:rsidP="007D7FE6">
      <w:pPr>
        <w:pStyle w:val="NoSpacing"/>
        <w:rPr>
          <w:rFonts w:ascii="Arial" w:hAnsi="Arial" w:cs="Arial"/>
          <w:b/>
          <w:sz w:val="20"/>
          <w:szCs w:val="20"/>
          <w:lang w:val="en-US"/>
        </w:rPr>
      </w:pPr>
      <w:r w:rsidRPr="000A3B60">
        <w:rPr>
          <w:rFonts w:ascii="Arial" w:hAnsi="Arial" w:cs="Arial"/>
          <w:b/>
          <w:sz w:val="20"/>
          <w:szCs w:val="20"/>
          <w:lang w:val="en-US"/>
        </w:rPr>
        <w:t>Assessment Conditions</w:t>
      </w:r>
    </w:p>
    <w:p w:rsidR="007D7FE6" w:rsidRDefault="007D7FE6" w:rsidP="007D7FE6">
      <w:pPr>
        <w:pStyle w:val="NoSpacing"/>
        <w:rPr>
          <w:rFonts w:ascii="Arial" w:hAnsi="Arial" w:cs="Arial"/>
          <w:sz w:val="20"/>
          <w:szCs w:val="20"/>
          <w:lang w:val="en-US"/>
        </w:rPr>
      </w:pPr>
      <w:r>
        <w:rPr>
          <w:rFonts w:ascii="Arial" w:hAnsi="Arial" w:cs="Arial"/>
          <w:sz w:val="20"/>
          <w:szCs w:val="20"/>
          <w:lang w:val="en-US"/>
        </w:rPr>
        <w:t>Drafted and completed over 2 weeks upon completion of the research phase.</w:t>
      </w:r>
      <w:r w:rsidRPr="000A3B60">
        <w:rPr>
          <w:rFonts w:ascii="Arial" w:hAnsi="Arial" w:cs="Arial"/>
          <w:sz w:val="20"/>
          <w:szCs w:val="20"/>
          <w:lang w:val="en-US"/>
        </w:rPr>
        <w:t xml:space="preserve"> </w:t>
      </w:r>
    </w:p>
    <w:p w:rsidR="007D7FE6" w:rsidRPr="000A3B60" w:rsidRDefault="007D7FE6" w:rsidP="007D7FE6">
      <w:pPr>
        <w:pStyle w:val="NoSpacing"/>
        <w:rPr>
          <w:rFonts w:ascii="Arial" w:hAnsi="Arial" w:cs="Arial"/>
          <w:sz w:val="20"/>
          <w:szCs w:val="20"/>
          <w:lang w:val="en-US"/>
        </w:rPr>
      </w:pPr>
      <w:r w:rsidRPr="007D7FE6">
        <w:rPr>
          <w:rFonts w:ascii="Arial" w:hAnsi="Arial" w:cs="Arial"/>
          <w:sz w:val="20"/>
          <w:szCs w:val="20"/>
          <w:lang w:val="en-US"/>
        </w:rPr>
        <w:t>Length</w:t>
      </w:r>
      <w:r w:rsidRPr="0039545B">
        <w:rPr>
          <w:rFonts w:ascii="Arial" w:hAnsi="Arial" w:cs="Arial"/>
          <w:sz w:val="20"/>
          <w:szCs w:val="20"/>
          <w:lang w:val="en-US"/>
        </w:rPr>
        <w:t xml:space="preserve">: </w:t>
      </w:r>
      <w:r>
        <w:rPr>
          <w:rFonts w:ascii="Arial" w:hAnsi="Arial" w:cs="Arial"/>
          <w:sz w:val="20"/>
          <w:szCs w:val="20"/>
          <w:lang w:val="en-US"/>
        </w:rPr>
        <w:t>6</w:t>
      </w:r>
      <w:r w:rsidRPr="0039545B">
        <w:rPr>
          <w:rFonts w:ascii="Arial" w:hAnsi="Arial" w:cs="Arial"/>
          <w:sz w:val="20"/>
          <w:szCs w:val="20"/>
          <w:lang w:val="en-US"/>
        </w:rPr>
        <w:t>00 words</w:t>
      </w:r>
      <w:r>
        <w:rPr>
          <w:rFonts w:ascii="Arial" w:hAnsi="Arial" w:cs="Arial"/>
          <w:sz w:val="20"/>
          <w:szCs w:val="20"/>
          <w:lang w:val="en-US"/>
        </w:rPr>
        <w:t xml:space="preserve"> or 5-7 minutes in English</w:t>
      </w:r>
    </w:p>
    <w:p w:rsidR="007D7FE6" w:rsidRDefault="007D7FE6" w:rsidP="007D7FE6">
      <w:pPr>
        <w:pStyle w:val="NoSpacing"/>
        <w:rPr>
          <w:rFonts w:ascii="Arial" w:hAnsi="Arial" w:cs="Arial"/>
          <w:sz w:val="20"/>
          <w:szCs w:val="20"/>
          <w:lang w:val="en-US"/>
        </w:rPr>
      </w:pPr>
      <w:r w:rsidRPr="000A3B60">
        <w:rPr>
          <w:rFonts w:ascii="Arial" w:hAnsi="Arial" w:cs="Arial"/>
          <w:sz w:val="20"/>
          <w:szCs w:val="20"/>
          <w:lang w:val="en-US"/>
        </w:rPr>
        <w:t>Students provide evidence of planning, preparation and research e.g. n</w:t>
      </w:r>
      <w:r>
        <w:rPr>
          <w:rFonts w:ascii="Arial" w:hAnsi="Arial" w:cs="Arial"/>
          <w:sz w:val="20"/>
          <w:szCs w:val="20"/>
          <w:lang w:val="en-US"/>
        </w:rPr>
        <w:t>otes, drafts, bibliography etc.</w:t>
      </w:r>
    </w:p>
    <w:p w:rsidR="007D7FE6" w:rsidRDefault="007D7FE6" w:rsidP="007D7FE6">
      <w:pPr>
        <w:pStyle w:val="NoSpacing"/>
        <w:rPr>
          <w:lang w:val="en-US"/>
        </w:rPr>
      </w:pPr>
    </w:p>
    <w:tbl>
      <w:tblPr>
        <w:tblW w:w="0" w:type="auto"/>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6811"/>
      </w:tblGrid>
      <w:tr w:rsidR="007D7FE6" w:rsidRPr="00CF614E" w:rsidTr="00F24A88">
        <w:trPr>
          <w:jc w:val="center"/>
        </w:trPr>
        <w:tc>
          <w:tcPr>
            <w:tcW w:w="3174" w:type="dxa"/>
            <w:shd w:val="clear" w:color="auto" w:fill="auto"/>
            <w:vAlign w:val="center"/>
          </w:tcPr>
          <w:p w:rsidR="007D7FE6" w:rsidRPr="00CF614E" w:rsidRDefault="007D7FE6" w:rsidP="00F24A88">
            <w:pPr>
              <w:spacing w:after="120"/>
              <w:rPr>
                <w:b/>
                <w:sz w:val="20"/>
                <w:szCs w:val="20"/>
              </w:rPr>
            </w:pPr>
            <w:r w:rsidRPr="00CF614E">
              <w:rPr>
                <w:b/>
                <w:i/>
                <w:sz w:val="20"/>
                <w:szCs w:val="20"/>
              </w:rPr>
              <w:t>Learning Requirements</w:t>
            </w:r>
          </w:p>
        </w:tc>
        <w:tc>
          <w:tcPr>
            <w:tcW w:w="6811" w:type="dxa"/>
            <w:shd w:val="clear" w:color="auto" w:fill="auto"/>
            <w:vAlign w:val="center"/>
          </w:tcPr>
          <w:p w:rsidR="007D7FE6" w:rsidRPr="00CF614E" w:rsidRDefault="007D7FE6" w:rsidP="00F24A88">
            <w:pPr>
              <w:spacing w:after="120"/>
              <w:rPr>
                <w:b/>
                <w:i/>
                <w:sz w:val="20"/>
                <w:szCs w:val="20"/>
              </w:rPr>
            </w:pPr>
            <w:r w:rsidRPr="00CF614E">
              <w:rPr>
                <w:b/>
                <w:i/>
                <w:sz w:val="20"/>
                <w:szCs w:val="20"/>
              </w:rPr>
              <w:t>Assessment Design Criteria</w:t>
            </w:r>
          </w:p>
        </w:tc>
      </w:tr>
      <w:tr w:rsidR="007D7FE6" w:rsidRPr="00CF614E" w:rsidTr="00F24A88">
        <w:trPr>
          <w:trHeight w:val="6518"/>
          <w:jc w:val="center"/>
        </w:trPr>
        <w:tc>
          <w:tcPr>
            <w:tcW w:w="3174" w:type="dxa"/>
            <w:shd w:val="clear" w:color="auto" w:fill="auto"/>
          </w:tcPr>
          <w:p w:rsidR="007D7FE6" w:rsidRPr="003F6BC9" w:rsidRDefault="007D7FE6" w:rsidP="007D7FE6">
            <w:pPr>
              <w:numPr>
                <w:ilvl w:val="0"/>
                <w:numId w:val="3"/>
              </w:numPr>
              <w:spacing w:before="120" w:after="120"/>
              <w:rPr>
                <w:rFonts w:cs="Arial"/>
                <w:color w:val="999999"/>
                <w:sz w:val="18"/>
                <w:szCs w:val="18"/>
              </w:rPr>
            </w:pPr>
            <w:r w:rsidRPr="003F6BC9">
              <w:rPr>
                <w:rFonts w:cs="Arial"/>
                <w:color w:val="999999"/>
                <w:sz w:val="18"/>
                <w:szCs w:val="18"/>
              </w:rPr>
              <w:t xml:space="preserve">interact with others to exchange information, ideas, opinions, and experiences in </w:t>
            </w:r>
            <w:r>
              <w:rPr>
                <w:rFonts w:cs="Arial"/>
                <w:color w:val="999999"/>
                <w:sz w:val="18"/>
                <w:szCs w:val="18"/>
              </w:rPr>
              <w:t>Modern Greek</w:t>
            </w:r>
          </w:p>
          <w:p w:rsidR="007D7FE6" w:rsidRPr="00CF764B" w:rsidRDefault="007D7FE6" w:rsidP="007D7FE6">
            <w:pPr>
              <w:numPr>
                <w:ilvl w:val="0"/>
                <w:numId w:val="3"/>
              </w:numPr>
              <w:spacing w:before="120" w:after="120"/>
              <w:ind w:left="357" w:hanging="357"/>
              <w:rPr>
                <w:rFonts w:cs="Arial"/>
                <w:color w:val="A6A6A6" w:themeColor="background1" w:themeShade="A6"/>
                <w:sz w:val="18"/>
                <w:szCs w:val="18"/>
              </w:rPr>
            </w:pPr>
            <w:r w:rsidRPr="00CF764B">
              <w:rPr>
                <w:rFonts w:cs="Arial"/>
                <w:color w:val="A6A6A6" w:themeColor="background1" w:themeShade="A6"/>
                <w:sz w:val="18"/>
                <w:szCs w:val="18"/>
              </w:rPr>
              <w:t xml:space="preserve">create texts in </w:t>
            </w:r>
            <w:r>
              <w:rPr>
                <w:rFonts w:cs="Arial"/>
                <w:color w:val="A6A6A6" w:themeColor="background1" w:themeShade="A6"/>
                <w:sz w:val="18"/>
                <w:szCs w:val="18"/>
                <w:lang w:eastAsia="ja-JP"/>
              </w:rPr>
              <w:t>Modern Greek</w:t>
            </w:r>
            <w:r w:rsidRPr="00CF764B">
              <w:rPr>
                <w:rFonts w:cs="Arial"/>
                <w:color w:val="A6A6A6" w:themeColor="background1" w:themeShade="A6"/>
                <w:sz w:val="18"/>
                <w:szCs w:val="18"/>
              </w:rPr>
              <w:t xml:space="preserve"> to express information, feelings, ideas, and opinions </w:t>
            </w:r>
          </w:p>
          <w:p w:rsidR="007D7FE6" w:rsidRPr="003F6BC9" w:rsidRDefault="007D7FE6" w:rsidP="007D7FE6">
            <w:pPr>
              <w:numPr>
                <w:ilvl w:val="0"/>
                <w:numId w:val="3"/>
              </w:numPr>
              <w:spacing w:before="120" w:after="120"/>
              <w:ind w:left="357" w:hanging="357"/>
              <w:rPr>
                <w:rFonts w:cs="Arial"/>
                <w:color w:val="999999"/>
                <w:sz w:val="18"/>
                <w:szCs w:val="18"/>
              </w:rPr>
            </w:pPr>
            <w:r w:rsidRPr="003F6BC9">
              <w:rPr>
                <w:rFonts w:cs="Arial"/>
                <w:color w:val="999999"/>
                <w:sz w:val="18"/>
                <w:szCs w:val="18"/>
              </w:rPr>
              <w:t xml:space="preserve">analyse texts that are in </w:t>
            </w:r>
            <w:r>
              <w:rPr>
                <w:rFonts w:cs="Arial"/>
                <w:color w:val="999999"/>
                <w:sz w:val="18"/>
                <w:szCs w:val="18"/>
                <w:lang w:eastAsia="ja-JP"/>
              </w:rPr>
              <w:t>Modern Greek</w:t>
            </w:r>
            <w:r w:rsidRPr="003F6BC9">
              <w:rPr>
                <w:rFonts w:cs="Arial"/>
                <w:color w:val="999999"/>
                <w:sz w:val="18"/>
                <w:szCs w:val="18"/>
              </w:rPr>
              <w:t xml:space="preserve"> to interpret meaning</w:t>
            </w:r>
          </w:p>
          <w:p w:rsidR="007D7FE6" w:rsidRPr="00CF764B" w:rsidRDefault="007D7FE6" w:rsidP="007D7FE6">
            <w:pPr>
              <w:numPr>
                <w:ilvl w:val="0"/>
                <w:numId w:val="3"/>
              </w:numPr>
              <w:spacing w:before="120" w:after="120"/>
              <w:ind w:left="357" w:hanging="357"/>
              <w:rPr>
                <w:rFonts w:cs="Arial"/>
                <w:sz w:val="18"/>
                <w:szCs w:val="18"/>
              </w:rPr>
            </w:pPr>
            <w:proofErr w:type="gramStart"/>
            <w:r w:rsidRPr="00CF764B">
              <w:rPr>
                <w:rFonts w:cs="Arial"/>
                <w:sz w:val="18"/>
                <w:szCs w:val="18"/>
              </w:rPr>
              <w:t>examine</w:t>
            </w:r>
            <w:proofErr w:type="gramEnd"/>
            <w:r w:rsidRPr="00CF764B">
              <w:rPr>
                <w:rFonts w:cs="Arial"/>
                <w:sz w:val="18"/>
                <w:szCs w:val="18"/>
              </w:rPr>
              <w:t xml:space="preserve"> relationships between language, culture, and identity, and reflect on the ways in which culture influences communication.</w:t>
            </w:r>
          </w:p>
          <w:p w:rsidR="007D7FE6" w:rsidRPr="00CF614E" w:rsidRDefault="007D7FE6" w:rsidP="00F24A88">
            <w:pPr>
              <w:spacing w:after="60"/>
              <w:rPr>
                <w:rFonts w:cs="Arial"/>
                <w:vanish/>
                <w:color w:val="3366FF"/>
                <w:sz w:val="18"/>
                <w:szCs w:val="18"/>
              </w:rPr>
            </w:pPr>
          </w:p>
        </w:tc>
        <w:tc>
          <w:tcPr>
            <w:tcW w:w="6811" w:type="dxa"/>
            <w:shd w:val="clear" w:color="auto" w:fill="auto"/>
          </w:tcPr>
          <w:p w:rsidR="007D7FE6" w:rsidRPr="00FD3701" w:rsidRDefault="007D7FE6" w:rsidP="00F24A88">
            <w:pPr>
              <w:pStyle w:val="SOFinalHead3"/>
              <w:spacing w:before="120"/>
              <w:rPr>
                <w:rFonts w:ascii="Arial" w:hAnsi="Arial" w:cs="Arial"/>
                <w:sz w:val="20"/>
                <w:szCs w:val="20"/>
              </w:rPr>
            </w:pPr>
            <w:r w:rsidRPr="00FD3701">
              <w:rPr>
                <w:rFonts w:ascii="Arial" w:hAnsi="Arial" w:cs="Arial"/>
                <w:sz w:val="20"/>
                <w:szCs w:val="20"/>
              </w:rPr>
              <w:t>Ideas</w:t>
            </w:r>
          </w:p>
          <w:p w:rsidR="007D7FE6" w:rsidRDefault="007D7FE6" w:rsidP="00F24A88">
            <w:pPr>
              <w:pStyle w:val="SOFinalBodyText"/>
            </w:pPr>
            <w:r>
              <w:t>The specific features are as follows:</w:t>
            </w:r>
          </w:p>
          <w:p w:rsidR="007D7FE6" w:rsidRDefault="007D7FE6" w:rsidP="00F24A88">
            <w:pPr>
              <w:pStyle w:val="SOFinalBulletsCoded2-3Letters"/>
            </w:pPr>
            <w:r>
              <w:t>I1</w:t>
            </w:r>
            <w:r>
              <w:tab/>
              <w:t>Relevance</w:t>
            </w:r>
          </w:p>
          <w:p w:rsidR="007D7FE6" w:rsidRDefault="007D7FE6" w:rsidP="00F24A88">
            <w:pPr>
              <w:pStyle w:val="SOFinalBulletsIndentedbelow2-3"/>
            </w:pPr>
            <w:r>
              <w:t>relevance to context, purpose, audience, and topic</w:t>
            </w:r>
          </w:p>
          <w:p w:rsidR="007D7FE6" w:rsidRDefault="007D7FE6" w:rsidP="00F24A88">
            <w:pPr>
              <w:pStyle w:val="SOFinalBulletsIndentedbelow2-3"/>
            </w:pPr>
            <w:r>
              <w:t>conveying appropriate detail, ideas, information, or opinions</w:t>
            </w:r>
          </w:p>
          <w:p w:rsidR="007D7FE6" w:rsidRDefault="007D7FE6" w:rsidP="00F24A88">
            <w:pPr>
              <w:pStyle w:val="SOFinalBulletsIndentedbelow2-3"/>
            </w:pPr>
            <w:proofErr w:type="gramStart"/>
            <w:r>
              <w:t>creating</w:t>
            </w:r>
            <w:proofErr w:type="gramEnd"/>
            <w:r>
              <w:t xml:space="preserve"> interest and engaging the audience.</w:t>
            </w:r>
          </w:p>
          <w:p w:rsidR="007D7FE6" w:rsidRDefault="007D7FE6" w:rsidP="00F24A88">
            <w:pPr>
              <w:pStyle w:val="SOFinalBulletsCoded2-3Letters"/>
            </w:pPr>
            <w:r>
              <w:t>I2</w:t>
            </w:r>
            <w:r>
              <w:tab/>
              <w:t>Depth of treatment of ideas, information, or opinions</w:t>
            </w:r>
          </w:p>
          <w:p w:rsidR="007D7FE6" w:rsidRDefault="007D7FE6" w:rsidP="00F24A88">
            <w:pPr>
              <w:pStyle w:val="SOFinalBulletsIndentedbelow2-3"/>
            </w:pPr>
            <w:r>
              <w:t>depth and breadth of content</w:t>
            </w:r>
          </w:p>
          <w:p w:rsidR="007D7FE6" w:rsidRDefault="007D7FE6" w:rsidP="00F24A88">
            <w:pPr>
              <w:pStyle w:val="SOFinalBulletsIndentedbelow2-3"/>
            </w:pPr>
            <w:r>
              <w:t>elaboration of ideas and support of opinions</w:t>
            </w:r>
          </w:p>
          <w:p w:rsidR="007D7FE6" w:rsidRDefault="007D7FE6" w:rsidP="00F24A88">
            <w:pPr>
              <w:pStyle w:val="SOFinalBulletsIndentedbelow2-3"/>
            </w:pPr>
            <w:proofErr w:type="gramStart"/>
            <w:r>
              <w:t>planning</w:t>
            </w:r>
            <w:proofErr w:type="gramEnd"/>
            <w:r>
              <w:t xml:space="preserve"> and preparation.</w:t>
            </w:r>
          </w:p>
          <w:p w:rsidR="007D7FE6" w:rsidRPr="00FD3701" w:rsidRDefault="007D7FE6" w:rsidP="00F24A88">
            <w:pPr>
              <w:pStyle w:val="SOFinalHead3"/>
              <w:spacing w:before="120"/>
              <w:rPr>
                <w:rFonts w:ascii="Arial" w:hAnsi="Arial" w:cs="Arial"/>
                <w:sz w:val="20"/>
                <w:szCs w:val="20"/>
              </w:rPr>
            </w:pPr>
            <w:r w:rsidRPr="00FD3701">
              <w:rPr>
                <w:rFonts w:ascii="Arial" w:hAnsi="Arial" w:cs="Arial"/>
                <w:sz w:val="20"/>
                <w:szCs w:val="20"/>
              </w:rPr>
              <w:t>Expression</w:t>
            </w:r>
          </w:p>
          <w:p w:rsidR="007D7FE6" w:rsidRDefault="007D7FE6" w:rsidP="00F24A88">
            <w:pPr>
              <w:pStyle w:val="SOFinalBodyText"/>
            </w:pPr>
            <w:r>
              <w:t>The specific features are as follows:</w:t>
            </w:r>
          </w:p>
          <w:p w:rsidR="007D7FE6" w:rsidRDefault="007D7FE6" w:rsidP="00F24A88">
            <w:pPr>
              <w:pStyle w:val="SOFinalBulletsCoded2-3Letters"/>
            </w:pPr>
            <w:r>
              <w:t>E2</w:t>
            </w:r>
            <w:r>
              <w:tab/>
              <w:t>Coherence in structure and sequence</w:t>
            </w:r>
          </w:p>
          <w:p w:rsidR="007D7FE6" w:rsidRDefault="007D7FE6" w:rsidP="00F24A88">
            <w:pPr>
              <w:pStyle w:val="SOFinalBulletsIndentedbelow2-3"/>
            </w:pPr>
            <w:proofErr w:type="spellStart"/>
            <w:r>
              <w:t>organisation</w:t>
            </w:r>
            <w:proofErr w:type="spellEnd"/>
            <w:r>
              <w:t xml:space="preserve"> of information and ideas</w:t>
            </w:r>
          </w:p>
          <w:p w:rsidR="007D7FE6" w:rsidRDefault="007D7FE6" w:rsidP="00F24A88">
            <w:pPr>
              <w:pStyle w:val="SOFinalBulletsIndentedbelow2-3"/>
            </w:pPr>
            <w:proofErr w:type="gramStart"/>
            <w:r>
              <w:t>use</w:t>
            </w:r>
            <w:proofErr w:type="gramEnd"/>
            <w:r>
              <w:t xml:space="preserve"> of the conventions of text types.</w:t>
            </w:r>
          </w:p>
          <w:p w:rsidR="007D7FE6" w:rsidRPr="00CF764B" w:rsidRDefault="007D7FE6" w:rsidP="00F24A88">
            <w:pPr>
              <w:pStyle w:val="SOFinalHead3"/>
              <w:spacing w:before="120"/>
              <w:rPr>
                <w:rFonts w:ascii="Arial" w:hAnsi="Arial" w:cs="Arial"/>
                <w:color w:val="auto"/>
                <w:sz w:val="20"/>
                <w:szCs w:val="20"/>
              </w:rPr>
            </w:pPr>
            <w:r w:rsidRPr="00CF764B">
              <w:rPr>
                <w:rFonts w:ascii="Arial" w:hAnsi="Arial" w:cs="Arial"/>
                <w:color w:val="auto"/>
                <w:sz w:val="20"/>
                <w:szCs w:val="20"/>
              </w:rPr>
              <w:t>Interpretation and Reflection</w:t>
            </w:r>
          </w:p>
          <w:p w:rsidR="007D7FE6" w:rsidRPr="00CF764B" w:rsidRDefault="007D7FE6" w:rsidP="00F24A88">
            <w:pPr>
              <w:pStyle w:val="SOFinalBodyText"/>
              <w:spacing w:line="226" w:lineRule="exact"/>
              <w:rPr>
                <w:color w:val="auto"/>
              </w:rPr>
            </w:pPr>
            <w:r w:rsidRPr="00CF764B">
              <w:rPr>
                <w:color w:val="auto"/>
              </w:rPr>
              <w:t>The specific features are as follows:</w:t>
            </w:r>
          </w:p>
          <w:p w:rsidR="007D7FE6" w:rsidRPr="00CF764B" w:rsidRDefault="007D7FE6" w:rsidP="00F24A88">
            <w:pPr>
              <w:pStyle w:val="SOFinalBulletsCoded2-3Letters"/>
              <w:rPr>
                <w:color w:val="auto"/>
              </w:rPr>
            </w:pPr>
            <w:r w:rsidRPr="00CF764B">
              <w:rPr>
                <w:color w:val="auto"/>
              </w:rPr>
              <w:t>IR3</w:t>
            </w:r>
            <w:r w:rsidRPr="00CF764B">
              <w:rPr>
                <w:color w:val="auto"/>
              </w:rPr>
              <w:tab/>
              <w:t>Reflection</w:t>
            </w:r>
          </w:p>
          <w:p w:rsidR="007D7FE6" w:rsidRPr="00CF764B" w:rsidRDefault="007D7FE6" w:rsidP="00F24A88">
            <w:pPr>
              <w:pStyle w:val="SOFinalBulletsIndentedbelow2-3"/>
              <w:rPr>
                <w:color w:val="auto"/>
              </w:rPr>
            </w:pPr>
            <w:r w:rsidRPr="00CF764B">
              <w:rPr>
                <w:color w:val="auto"/>
              </w:rPr>
              <w:t>reflection on how cultures, values, beliefs, practices, and ideas are represented or expressed in texts</w:t>
            </w:r>
          </w:p>
          <w:p w:rsidR="007D7FE6" w:rsidRPr="00CF764B" w:rsidRDefault="007D7FE6" w:rsidP="00F24A88">
            <w:pPr>
              <w:pStyle w:val="SOFinalBulletsIndentedbelow2-3"/>
              <w:rPr>
                <w:color w:val="auto"/>
              </w:rPr>
            </w:pPr>
            <w:r w:rsidRPr="00CF764B">
              <w:rPr>
                <w:color w:val="auto"/>
              </w:rPr>
              <w:t>reflection on own values, beliefs, practices, and ideas in relation to those represented or expressed in the texts studied</w:t>
            </w:r>
          </w:p>
          <w:p w:rsidR="007D7FE6" w:rsidRPr="00CF764B" w:rsidRDefault="007D7FE6" w:rsidP="00F24A88">
            <w:pPr>
              <w:pStyle w:val="SOFinalBulletsIndentedbelow2-3"/>
              <w:rPr>
                <w:color w:val="auto"/>
              </w:rPr>
            </w:pPr>
            <w:proofErr w:type="gramStart"/>
            <w:r w:rsidRPr="00CF764B">
              <w:rPr>
                <w:color w:val="auto"/>
              </w:rPr>
              <w:t>reflection</w:t>
            </w:r>
            <w:proofErr w:type="gramEnd"/>
            <w:r w:rsidRPr="00CF764B">
              <w:rPr>
                <w:color w:val="auto"/>
              </w:rPr>
              <w:t xml:space="preserve"> on own learning.</w:t>
            </w:r>
          </w:p>
        </w:tc>
      </w:tr>
    </w:tbl>
    <w:p w:rsidR="007D7FE6" w:rsidRDefault="007D7FE6" w:rsidP="007D7FE6">
      <w:pPr>
        <w:jc w:val="center"/>
        <w:rPr>
          <w:rFonts w:cs="Arial"/>
          <w:b/>
          <w:caps/>
          <w:lang w:val="en-US"/>
        </w:rPr>
      </w:pPr>
    </w:p>
    <w:p w:rsidR="007D7FE6" w:rsidRDefault="007D7FE6" w:rsidP="007D7FE6">
      <w:pPr>
        <w:jc w:val="center"/>
        <w:rPr>
          <w:rFonts w:cs="Arial"/>
          <w:b/>
          <w:caps/>
          <w:lang w:val="en-US"/>
        </w:rPr>
      </w:pPr>
    </w:p>
    <w:p w:rsidR="007D7FE6" w:rsidRDefault="007D7FE6" w:rsidP="007D7FE6">
      <w:pPr>
        <w:jc w:val="center"/>
        <w:rPr>
          <w:rFonts w:cs="Arial"/>
          <w:b/>
          <w:caps/>
          <w:lang w:val="en-US"/>
        </w:rPr>
      </w:pPr>
    </w:p>
    <w:p w:rsidR="007D7FE6" w:rsidRPr="00CF764B" w:rsidRDefault="007D7FE6" w:rsidP="007D7FE6">
      <w:pPr>
        <w:jc w:val="center"/>
        <w:rPr>
          <w:rFonts w:cs="Arial"/>
          <w:b/>
          <w:caps/>
          <w:lang w:val="en-US"/>
        </w:rPr>
      </w:pPr>
      <w:r w:rsidRPr="00CF764B">
        <w:rPr>
          <w:rFonts w:cs="Arial"/>
          <w:b/>
          <w:caps/>
          <w:lang w:val="en-US"/>
        </w:rPr>
        <w:lastRenderedPageBreak/>
        <w:t xml:space="preserve">Stage 2 </w:t>
      </w:r>
      <w:r w:rsidR="005E5D0C">
        <w:rPr>
          <w:rFonts w:cs="Arial"/>
          <w:b/>
          <w:caps/>
          <w:lang w:val="en-US"/>
        </w:rPr>
        <w:t>modern greek</w:t>
      </w:r>
      <w:r w:rsidRPr="00CF764B">
        <w:rPr>
          <w:rFonts w:cs="Arial"/>
          <w:b/>
          <w:caps/>
          <w:lang w:val="en-US"/>
        </w:rPr>
        <w:t xml:space="preserve"> (continuers)</w:t>
      </w:r>
    </w:p>
    <w:p w:rsidR="007D7FE6" w:rsidRPr="00CF764B" w:rsidRDefault="007D7FE6" w:rsidP="007D7FE6">
      <w:pPr>
        <w:jc w:val="center"/>
        <w:rPr>
          <w:rFonts w:cs="Arial"/>
          <w:b/>
          <w:caps/>
          <w:lang w:val="en-US"/>
        </w:rPr>
      </w:pPr>
      <w:r w:rsidRPr="00CF764B">
        <w:rPr>
          <w:rFonts w:cs="Arial"/>
          <w:b/>
          <w:caps/>
          <w:lang w:val="en-US"/>
        </w:rPr>
        <w:t>Assessment Type 2: In-depth Study</w:t>
      </w:r>
    </w:p>
    <w:p w:rsidR="007D7FE6" w:rsidRDefault="007D7FE6" w:rsidP="007D7FE6">
      <w:pPr>
        <w:pStyle w:val="NoSpacing"/>
        <w:jc w:val="center"/>
        <w:rPr>
          <w:rFonts w:ascii="Arial" w:hAnsi="Arial" w:cs="Arial"/>
          <w:b/>
          <w:caps/>
          <w:lang w:val="en-US"/>
        </w:rPr>
      </w:pPr>
      <w:r w:rsidRPr="00CF764B">
        <w:rPr>
          <w:rFonts w:ascii="Arial" w:hAnsi="Arial" w:cs="Arial"/>
          <w:b/>
          <w:caps/>
          <w:lang w:val="en-US"/>
        </w:rPr>
        <w:t>reflection in english</w:t>
      </w:r>
    </w:p>
    <w:p w:rsidR="007D7FE6" w:rsidRDefault="007D7FE6" w:rsidP="007D7FE6">
      <w:pPr>
        <w:pStyle w:val="NoSpacing"/>
        <w:jc w:val="center"/>
        <w:rPr>
          <w:rFonts w:ascii="Arial" w:hAnsi="Arial" w:cs="Arial"/>
          <w:b/>
          <w:caps/>
          <w:lang w:val="en-US"/>
        </w:rPr>
      </w:pPr>
    </w:p>
    <w:p w:rsidR="007D7FE6" w:rsidRPr="00277BC9" w:rsidRDefault="007D7FE6" w:rsidP="007D7FE6">
      <w:pPr>
        <w:rPr>
          <w:rFonts w:cs="Arial"/>
          <w:b/>
          <w:szCs w:val="22"/>
          <w:lang w:val="en-US"/>
        </w:rPr>
      </w:pPr>
      <w:r w:rsidRPr="00277BC9">
        <w:rPr>
          <w:rFonts w:cs="Arial"/>
          <w:b/>
          <w:szCs w:val="22"/>
          <w:lang w:val="en-US"/>
        </w:rPr>
        <w:t>Reflection</w:t>
      </w:r>
    </w:p>
    <w:p w:rsidR="007D7FE6" w:rsidRDefault="007D7FE6" w:rsidP="007D7FE6">
      <w:pPr>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65408" behindDoc="0" locked="0" layoutInCell="1" allowOverlap="1" wp14:anchorId="700730E4" wp14:editId="5EEB8F7D">
                <wp:simplePos x="0" y="0"/>
                <wp:positionH relativeFrom="column">
                  <wp:posOffset>5391150</wp:posOffset>
                </wp:positionH>
                <wp:positionV relativeFrom="paragraph">
                  <wp:posOffset>101599</wp:posOffset>
                </wp:positionV>
                <wp:extent cx="1449070" cy="9048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904875"/>
                        </a:xfrm>
                        <a:prstGeom prst="rect">
                          <a:avLst/>
                        </a:prstGeom>
                        <a:solidFill>
                          <a:srgbClr val="FFFF00"/>
                        </a:solidFill>
                        <a:ln w="9525">
                          <a:noFill/>
                          <a:miter lim="800000"/>
                          <a:headEnd/>
                          <a:tailEnd/>
                        </a:ln>
                      </wps:spPr>
                      <wps:txbx>
                        <w:txbxContent>
                          <w:p w:rsidR="007D7FE6" w:rsidRPr="00EB5D49" w:rsidRDefault="007D7FE6" w:rsidP="007D7FE6">
                            <w:pPr>
                              <w:rPr>
                                <w:b/>
                                <w:sz w:val="16"/>
                                <w:szCs w:val="16"/>
                                <w:lang w:val="en-US"/>
                              </w:rPr>
                            </w:pPr>
                            <w:r w:rsidRPr="00EB5D49">
                              <w:rPr>
                                <w:b/>
                                <w:sz w:val="16"/>
                                <w:szCs w:val="16"/>
                                <w:lang w:val="en-US"/>
                              </w:rPr>
                              <w:t>IR3- Reflection</w:t>
                            </w:r>
                          </w:p>
                          <w:p w:rsidR="007D7FE6" w:rsidRPr="00EB5D49" w:rsidRDefault="007D7FE6" w:rsidP="007D7FE6">
                            <w:pPr>
                              <w:rPr>
                                <w:lang w:val="en-US"/>
                              </w:rPr>
                            </w:pPr>
                            <w:r w:rsidRPr="00EB5D49">
                              <w:rPr>
                                <w:sz w:val="16"/>
                                <w:szCs w:val="16"/>
                                <w:lang w:val="en-US"/>
                              </w:rPr>
                              <w:t xml:space="preserve">Critical reflection on own learning and how the research experience was similar to or different from </w:t>
                            </w:r>
                            <w:r w:rsidR="00FF3CD9">
                              <w:rPr>
                                <w:sz w:val="16"/>
                                <w:szCs w:val="16"/>
                                <w:lang w:val="en-US"/>
                              </w:rPr>
                              <w:t>o</w:t>
                            </w:r>
                            <w:r w:rsidRPr="00EB5D49">
                              <w:rPr>
                                <w:sz w:val="16"/>
                                <w:szCs w:val="16"/>
                                <w:lang w:val="en-US"/>
                              </w:rPr>
                              <w:t>wn experience</w:t>
                            </w:r>
                            <w:r>
                              <w:rPr>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4.5pt;margin-top:8pt;width:114.1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" fillcolor="yellow" stroked="f">
                <v:textbox>
                  <w:txbxContent>
                    <w:p w:rsidR="007D7FE6" w:rsidRPr="00EB5D49" w:rsidRDefault="007D7FE6" w:rsidP="007D7FE6">
                      <w:pPr>
                        <w:rPr>
                          <w:b/>
                          <w:sz w:val="16"/>
                          <w:szCs w:val="16"/>
                          <w:lang w:val="en-US"/>
                        </w:rPr>
                      </w:pPr>
                      <w:r w:rsidRPr="00EB5D49">
                        <w:rPr>
                          <w:b/>
                          <w:sz w:val="16"/>
                          <w:szCs w:val="16"/>
                          <w:lang w:val="en-US"/>
                        </w:rPr>
                        <w:t>IR3- Reflection</w:t>
                      </w:r>
                    </w:p>
                    <w:p w:rsidR="007D7FE6" w:rsidRPr="00EB5D49" w:rsidRDefault="007D7FE6" w:rsidP="007D7FE6">
                      <w:pPr>
                        <w:rPr>
                          <w:lang w:val="en-US"/>
                        </w:rPr>
                      </w:pPr>
                      <w:r w:rsidRPr="00EB5D49">
                        <w:rPr>
                          <w:sz w:val="16"/>
                          <w:szCs w:val="16"/>
                          <w:lang w:val="en-US"/>
                        </w:rPr>
                        <w:t xml:space="preserve">Critical reflection on own learning and how the research experience was similar to or different from </w:t>
                      </w:r>
                      <w:r w:rsidR="00FF3CD9">
                        <w:rPr>
                          <w:sz w:val="16"/>
                          <w:szCs w:val="16"/>
                          <w:lang w:val="en-US"/>
                        </w:rPr>
                        <w:t>o</w:t>
                      </w:r>
                      <w:r w:rsidRPr="00EB5D49">
                        <w:rPr>
                          <w:sz w:val="16"/>
                          <w:szCs w:val="16"/>
                          <w:lang w:val="en-US"/>
                        </w:rPr>
                        <w:t>wn experience</w:t>
                      </w:r>
                      <w:r>
                        <w:rPr>
                          <w:lang w:val="en-US"/>
                        </w:rPr>
                        <w:t>.</w:t>
                      </w:r>
                    </w:p>
                  </w:txbxContent>
                </v:textbox>
              </v:shape>
            </w:pict>
          </mc:Fallback>
        </mc:AlternateContent>
      </w:r>
    </w:p>
    <w:p w:rsidR="007D7FE6" w:rsidRPr="00EB5D49" w:rsidRDefault="007D7FE6" w:rsidP="007D7FE6">
      <w:pPr>
        <w:ind w:right="2386"/>
        <w:rPr>
          <w:rFonts w:cs="Arial"/>
          <w:szCs w:val="22"/>
          <w:lang w:val="en-US"/>
        </w:rPr>
      </w:pPr>
      <w:r w:rsidRPr="00EB5D49">
        <w:rPr>
          <w:rFonts w:cs="Arial"/>
          <w:szCs w:val="22"/>
          <w:highlight w:val="yellow"/>
          <w:lang w:val="en-US"/>
        </w:rPr>
        <w:t>Although I knew that Greek women were involved in the Greek Resistance during World War II in some way, I was unaware of the major contribution and vital role they played.</w:t>
      </w:r>
      <w:r w:rsidRPr="00EB5D49">
        <w:rPr>
          <w:rFonts w:cs="Arial"/>
          <w:szCs w:val="22"/>
          <w:lang w:val="en-US"/>
        </w:rPr>
        <w:t xml:space="preserve"> I chose to research Greek women in the Greek Resistance during World War II as I wanted to research a topic which I had little previous knowledge of so that I could gain an understanding of the role women played in the war. For my written task, I focused on the role of Greek women in the Resistance and based my oral on a heroine named Lela </w:t>
      </w:r>
      <w:proofErr w:type="spellStart"/>
      <w:r w:rsidRPr="00EB5D49">
        <w:rPr>
          <w:rFonts w:cs="Arial"/>
          <w:szCs w:val="22"/>
          <w:lang w:val="en-US"/>
        </w:rPr>
        <w:t>Karagianni</w:t>
      </w:r>
      <w:proofErr w:type="spellEnd"/>
      <w:r w:rsidRPr="00EB5D49">
        <w:rPr>
          <w:rFonts w:cs="Arial"/>
          <w:szCs w:val="22"/>
          <w:lang w:val="en-US"/>
        </w:rPr>
        <w:t>.</w:t>
      </w:r>
    </w:p>
    <w:p w:rsidR="007D7FE6" w:rsidRPr="00EB5D49" w:rsidRDefault="007D7FE6" w:rsidP="007D7FE6">
      <w:pPr>
        <w:rPr>
          <w:rFonts w:cs="Arial"/>
          <w:szCs w:val="22"/>
          <w:lang w:val="en-US"/>
        </w:rPr>
      </w:pPr>
    </w:p>
    <w:p w:rsidR="007D7FE6" w:rsidRPr="00EB5D49" w:rsidRDefault="007D7FE6" w:rsidP="007D7FE6">
      <w:pPr>
        <w:tabs>
          <w:tab w:val="left" w:pos="7655"/>
        </w:tabs>
        <w:ind w:right="2386"/>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66432" behindDoc="0" locked="0" layoutInCell="1" allowOverlap="1" wp14:anchorId="0DECA793" wp14:editId="4AE55ADD">
                <wp:simplePos x="0" y="0"/>
                <wp:positionH relativeFrom="column">
                  <wp:posOffset>5394960</wp:posOffset>
                </wp:positionH>
                <wp:positionV relativeFrom="paragraph">
                  <wp:posOffset>31750</wp:posOffset>
                </wp:positionV>
                <wp:extent cx="1449070" cy="647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647700"/>
                        </a:xfrm>
                        <a:prstGeom prst="rect">
                          <a:avLst/>
                        </a:prstGeom>
                        <a:solidFill>
                          <a:srgbClr val="FFFF00"/>
                        </a:solidFill>
                        <a:ln w="9525">
                          <a:noFill/>
                          <a:miter lim="800000"/>
                          <a:headEnd/>
                          <a:tailEnd/>
                        </a:ln>
                      </wps:spPr>
                      <wps:txbx>
                        <w:txbxContent>
                          <w:p w:rsidR="007D7FE6" w:rsidRPr="00EB5D49" w:rsidRDefault="007D7FE6" w:rsidP="007D7FE6">
                            <w:pPr>
                              <w:rPr>
                                <w:b/>
                                <w:sz w:val="16"/>
                                <w:szCs w:val="16"/>
                                <w:lang w:val="en-US"/>
                              </w:rPr>
                            </w:pPr>
                            <w:r>
                              <w:rPr>
                                <w:b/>
                                <w:sz w:val="16"/>
                                <w:szCs w:val="16"/>
                                <w:lang w:val="en-US"/>
                              </w:rPr>
                              <w:t>IR1</w:t>
                            </w:r>
                            <w:r w:rsidRPr="00EB5D49">
                              <w:rPr>
                                <w:b/>
                                <w:sz w:val="16"/>
                                <w:szCs w:val="16"/>
                                <w:lang w:val="en-US"/>
                              </w:rPr>
                              <w:t>- Reflection</w:t>
                            </w:r>
                          </w:p>
                          <w:p w:rsidR="007D7FE6" w:rsidRPr="00EB5D49" w:rsidRDefault="007D7FE6" w:rsidP="007D7FE6">
                            <w:pPr>
                              <w:rPr>
                                <w:lang w:val="en-US"/>
                              </w:rPr>
                            </w:pPr>
                            <w:r w:rsidRPr="00EB5D49">
                              <w:rPr>
                                <w:sz w:val="16"/>
                                <w:szCs w:val="16"/>
                                <w:lang w:val="en-US"/>
                              </w:rPr>
                              <w:t xml:space="preserve">Critical reflection on </w:t>
                            </w:r>
                            <w:r>
                              <w:rPr>
                                <w:sz w:val="16"/>
                                <w:szCs w:val="16"/>
                                <w:lang w:val="en-US"/>
                              </w:rPr>
                              <w:t>how beliefs and ideas are represented in texts.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4.8pt;margin-top:2.5pt;width:114.1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" fillcolor="yellow" stroked="f">
                <v:textbox>
                  <w:txbxContent>
                    <w:p w:rsidR="007D7FE6" w:rsidRPr="00EB5D49" w:rsidRDefault="007D7FE6" w:rsidP="007D7FE6">
                      <w:pPr>
                        <w:rPr>
                          <w:b/>
                          <w:sz w:val="16"/>
                          <w:szCs w:val="16"/>
                          <w:lang w:val="en-US"/>
                        </w:rPr>
                      </w:pPr>
                      <w:r>
                        <w:rPr>
                          <w:b/>
                          <w:sz w:val="16"/>
                          <w:szCs w:val="16"/>
                          <w:lang w:val="en-US"/>
                        </w:rPr>
                        <w:t>IR1</w:t>
                      </w:r>
                      <w:r w:rsidRPr="00EB5D49">
                        <w:rPr>
                          <w:b/>
                          <w:sz w:val="16"/>
                          <w:szCs w:val="16"/>
                          <w:lang w:val="en-US"/>
                        </w:rPr>
                        <w:t>- Reflection</w:t>
                      </w:r>
                    </w:p>
                    <w:p w:rsidR="007D7FE6" w:rsidRPr="00EB5D49" w:rsidRDefault="007D7FE6" w:rsidP="007D7FE6">
                      <w:pPr>
                        <w:rPr>
                          <w:lang w:val="en-US"/>
                        </w:rPr>
                      </w:pPr>
                      <w:r w:rsidRPr="00EB5D49">
                        <w:rPr>
                          <w:sz w:val="16"/>
                          <w:szCs w:val="16"/>
                          <w:lang w:val="en-US"/>
                        </w:rPr>
                        <w:t xml:space="preserve">Critical reflection on </w:t>
                      </w:r>
                      <w:r>
                        <w:rPr>
                          <w:sz w:val="16"/>
                          <w:szCs w:val="16"/>
                          <w:lang w:val="en-US"/>
                        </w:rPr>
                        <w:t>how beliefs and ideas are represented in texts.</w:t>
                      </w:r>
                    </w:p>
                  </w:txbxContent>
                </v:textbox>
              </v:shape>
            </w:pict>
          </mc:Fallback>
        </mc:AlternateContent>
      </w:r>
      <w:r w:rsidRPr="00EB5D49">
        <w:rPr>
          <w:rFonts w:cs="Arial"/>
          <w:szCs w:val="22"/>
          <w:highlight w:val="yellow"/>
          <w:lang w:val="en-US"/>
        </w:rPr>
        <w:t>My preconceptions of this topic were that many Greek women left the county to ensure the safety of their children during this time, and the women who were nurses stayed behind to care for injured men. My research did confirm these preconceptions but also taught me a lot more about the involvement of Greek women during the Resistance</w:t>
      </w:r>
      <w:r w:rsidRPr="00EB5D49">
        <w:rPr>
          <w:rFonts w:cs="Arial"/>
          <w:szCs w:val="22"/>
          <w:lang w:val="en-US"/>
        </w:rPr>
        <w:t>. I was surprised to discover that Greek women not only cared for injured men, but also fought alongside them.</w:t>
      </w:r>
    </w:p>
    <w:p w:rsidR="007D7FE6" w:rsidRPr="00EB5D49" w:rsidRDefault="007D7FE6" w:rsidP="007D7FE6">
      <w:pPr>
        <w:rPr>
          <w:rFonts w:cs="Arial"/>
          <w:szCs w:val="22"/>
          <w:lang w:val="en-US"/>
        </w:rPr>
      </w:pPr>
    </w:p>
    <w:p w:rsidR="007D7FE6" w:rsidRPr="00EB5D49" w:rsidRDefault="007D7FE6" w:rsidP="007D7FE6">
      <w:pPr>
        <w:ind w:right="2386"/>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67456" behindDoc="0" locked="0" layoutInCell="1" allowOverlap="1" wp14:anchorId="5BDBAD6B" wp14:editId="1598D99C">
                <wp:simplePos x="0" y="0"/>
                <wp:positionH relativeFrom="column">
                  <wp:posOffset>5394960</wp:posOffset>
                </wp:positionH>
                <wp:positionV relativeFrom="paragraph">
                  <wp:posOffset>34290</wp:posOffset>
                </wp:positionV>
                <wp:extent cx="1449070" cy="9067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906780"/>
                        </a:xfrm>
                        <a:prstGeom prst="rect">
                          <a:avLst/>
                        </a:prstGeom>
                        <a:solidFill>
                          <a:srgbClr val="FFFF00"/>
                        </a:solidFill>
                        <a:ln w="9525">
                          <a:noFill/>
                          <a:miter lim="800000"/>
                          <a:headEnd/>
                          <a:tailEnd/>
                        </a:ln>
                      </wps:spPr>
                      <wps:txbx>
                        <w:txbxContent>
                          <w:p w:rsidR="007D7FE6" w:rsidRPr="00EB5D49" w:rsidRDefault="007D7FE6" w:rsidP="007D7FE6">
                            <w:pPr>
                              <w:rPr>
                                <w:b/>
                                <w:sz w:val="16"/>
                                <w:szCs w:val="16"/>
                                <w:lang w:val="en-US"/>
                              </w:rPr>
                            </w:pPr>
                            <w:r>
                              <w:rPr>
                                <w:b/>
                                <w:sz w:val="16"/>
                                <w:szCs w:val="16"/>
                                <w:lang w:val="en-US"/>
                              </w:rPr>
                              <w:t>IR3/IR2</w:t>
                            </w:r>
                            <w:r w:rsidRPr="00EB5D49">
                              <w:rPr>
                                <w:b/>
                                <w:sz w:val="16"/>
                                <w:szCs w:val="16"/>
                                <w:lang w:val="en-US"/>
                              </w:rPr>
                              <w:t>- Reflection</w:t>
                            </w:r>
                          </w:p>
                          <w:p w:rsidR="007D7FE6" w:rsidRPr="00EB5D49" w:rsidRDefault="007D7FE6" w:rsidP="007D7FE6">
                            <w:pPr>
                              <w:rPr>
                                <w:lang w:val="en-US"/>
                              </w:rPr>
                            </w:pPr>
                            <w:proofErr w:type="gramStart"/>
                            <w:r w:rsidRPr="00EB5D49">
                              <w:rPr>
                                <w:sz w:val="16"/>
                                <w:szCs w:val="16"/>
                                <w:lang w:val="en-US"/>
                              </w:rPr>
                              <w:t>Cri</w:t>
                            </w:r>
                            <w:r>
                              <w:rPr>
                                <w:sz w:val="16"/>
                                <w:szCs w:val="16"/>
                                <w:lang w:val="en-US"/>
                              </w:rPr>
                              <w:t>tical reflection on own learning.</w:t>
                            </w:r>
                            <w:proofErr w:type="gramEnd"/>
                            <w:r>
                              <w:rPr>
                                <w:sz w:val="16"/>
                                <w:szCs w:val="16"/>
                                <w:lang w:val="en-US"/>
                              </w:rPr>
                              <w:t xml:space="preserve"> Sophisticated recognition and explanation of connections between own beliefs and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24.8pt;margin-top:2.7pt;width:114.1pt;height:7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" fillcolor="yellow" stroked="f">
                <v:textbox>
                  <w:txbxContent>
                    <w:p w:rsidR="007D7FE6" w:rsidRPr="00EB5D49" w:rsidRDefault="007D7FE6" w:rsidP="007D7FE6">
                      <w:pPr>
                        <w:rPr>
                          <w:b/>
                          <w:sz w:val="16"/>
                          <w:szCs w:val="16"/>
                          <w:lang w:val="en-US"/>
                        </w:rPr>
                      </w:pPr>
                      <w:r>
                        <w:rPr>
                          <w:b/>
                          <w:sz w:val="16"/>
                          <w:szCs w:val="16"/>
                          <w:lang w:val="en-US"/>
                        </w:rPr>
                        <w:t>IR3/IR2</w:t>
                      </w:r>
                      <w:r w:rsidRPr="00EB5D49">
                        <w:rPr>
                          <w:b/>
                          <w:sz w:val="16"/>
                          <w:szCs w:val="16"/>
                          <w:lang w:val="en-US"/>
                        </w:rPr>
                        <w:t>- Reflection</w:t>
                      </w:r>
                    </w:p>
                    <w:p w:rsidR="007D7FE6" w:rsidRPr="00EB5D49" w:rsidRDefault="007D7FE6" w:rsidP="007D7FE6">
                      <w:pPr>
                        <w:rPr>
                          <w:lang w:val="en-US"/>
                        </w:rPr>
                      </w:pPr>
                      <w:proofErr w:type="gramStart"/>
                      <w:r w:rsidRPr="00EB5D49">
                        <w:rPr>
                          <w:sz w:val="16"/>
                          <w:szCs w:val="16"/>
                          <w:lang w:val="en-US"/>
                        </w:rPr>
                        <w:t>Cri</w:t>
                      </w:r>
                      <w:r>
                        <w:rPr>
                          <w:sz w:val="16"/>
                          <w:szCs w:val="16"/>
                          <w:lang w:val="en-US"/>
                        </w:rPr>
                        <w:t>tical reflection on own learning.</w:t>
                      </w:r>
                      <w:proofErr w:type="gramEnd"/>
                      <w:r>
                        <w:rPr>
                          <w:sz w:val="16"/>
                          <w:szCs w:val="16"/>
                          <w:lang w:val="en-US"/>
                        </w:rPr>
                        <w:t xml:space="preserve"> Sophisticated recognition and explanation of connections between own beliefs and ideas.</w:t>
                      </w:r>
                    </w:p>
                  </w:txbxContent>
                </v:textbox>
              </v:shape>
            </w:pict>
          </mc:Fallback>
        </mc:AlternateContent>
      </w:r>
      <w:r w:rsidRPr="00EB5D49">
        <w:rPr>
          <w:rFonts w:cs="Arial"/>
          <w:szCs w:val="22"/>
          <w:lang w:val="en-US"/>
        </w:rPr>
        <w:t xml:space="preserve">As World War II was such a significant event in history and more specifically the Greek Resistance in Greek history, I knew that information on this topic was easily accessible. </w:t>
      </w:r>
      <w:r w:rsidRPr="00EB5D49">
        <w:rPr>
          <w:rFonts w:cs="Arial"/>
          <w:szCs w:val="22"/>
          <w:highlight w:val="yellow"/>
          <w:lang w:val="en-US"/>
        </w:rPr>
        <w:t>However, I was unaware of the limited availability of information in English language regarding the role of Greek women in this war. To overcome this obstacle, I accessed a range of Greek sources and translated them into English.</w:t>
      </w:r>
      <w:r w:rsidRPr="00EB5D49">
        <w:rPr>
          <w:rFonts w:cs="Arial"/>
          <w:szCs w:val="22"/>
          <w:lang w:val="en-US"/>
        </w:rPr>
        <w:t xml:space="preserve"> The data in these sources was confirmed once compared with one another.</w:t>
      </w:r>
    </w:p>
    <w:p w:rsidR="007D7FE6" w:rsidRPr="00EB5D49" w:rsidRDefault="007D7FE6" w:rsidP="007D7FE6">
      <w:pPr>
        <w:rPr>
          <w:rFonts w:cs="Arial"/>
          <w:szCs w:val="22"/>
          <w:lang w:val="en-US"/>
        </w:rPr>
      </w:pPr>
    </w:p>
    <w:p w:rsidR="007D7FE6" w:rsidRPr="00EB5D49" w:rsidRDefault="007D7FE6" w:rsidP="007D7FE6">
      <w:pPr>
        <w:ind w:right="2386"/>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68480" behindDoc="0" locked="0" layoutInCell="1" allowOverlap="1" wp14:anchorId="23E0F331" wp14:editId="07DE5727">
                <wp:simplePos x="0" y="0"/>
                <wp:positionH relativeFrom="column">
                  <wp:posOffset>5394960</wp:posOffset>
                </wp:positionH>
                <wp:positionV relativeFrom="paragraph">
                  <wp:posOffset>456565</wp:posOffset>
                </wp:positionV>
                <wp:extent cx="1449070" cy="13182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318260"/>
                        </a:xfrm>
                        <a:prstGeom prst="rect">
                          <a:avLst/>
                        </a:prstGeom>
                        <a:solidFill>
                          <a:srgbClr val="FFFF00"/>
                        </a:solidFill>
                        <a:ln w="9525">
                          <a:noFill/>
                          <a:miter lim="800000"/>
                          <a:headEnd/>
                          <a:tailEnd/>
                        </a:ln>
                      </wps:spPr>
                      <wps:txbx>
                        <w:txbxContent>
                          <w:p w:rsidR="007D7FE6" w:rsidRDefault="007D7FE6" w:rsidP="007D7FE6">
                            <w:pPr>
                              <w:rPr>
                                <w:b/>
                                <w:sz w:val="16"/>
                                <w:szCs w:val="16"/>
                                <w:lang w:val="en-US"/>
                              </w:rPr>
                            </w:pPr>
                            <w:r w:rsidRPr="00EB5D49">
                              <w:rPr>
                                <w:b/>
                                <w:sz w:val="16"/>
                                <w:szCs w:val="16"/>
                                <w:lang w:val="en-US"/>
                              </w:rPr>
                              <w:t>IR3- Reflection</w:t>
                            </w:r>
                          </w:p>
                          <w:p w:rsidR="007D7FE6" w:rsidRDefault="007D7FE6" w:rsidP="007D7FE6">
                            <w:pPr>
                              <w:rPr>
                                <w:sz w:val="16"/>
                                <w:szCs w:val="16"/>
                                <w:lang w:val="en-US"/>
                              </w:rPr>
                            </w:pPr>
                            <w:r>
                              <w:rPr>
                                <w:sz w:val="16"/>
                                <w:szCs w:val="16"/>
                                <w:lang w:val="en-US"/>
                              </w:rPr>
                              <w:t>Sophisticated recognition and explanation of connections between own beliefs and ideas.</w:t>
                            </w:r>
                          </w:p>
                          <w:p w:rsidR="007D7FE6" w:rsidRDefault="007D7FE6" w:rsidP="007D7FE6">
                            <w:pPr>
                              <w:rPr>
                                <w:b/>
                                <w:sz w:val="16"/>
                                <w:szCs w:val="16"/>
                                <w:lang w:val="en-US"/>
                              </w:rPr>
                            </w:pPr>
                          </w:p>
                          <w:p w:rsidR="007D7FE6" w:rsidRDefault="007D7FE6" w:rsidP="007D7FE6">
                            <w:pPr>
                              <w:rPr>
                                <w:b/>
                                <w:sz w:val="16"/>
                                <w:szCs w:val="16"/>
                                <w:lang w:val="en-US"/>
                              </w:rPr>
                            </w:pPr>
                            <w:r>
                              <w:rPr>
                                <w:b/>
                                <w:sz w:val="16"/>
                                <w:szCs w:val="16"/>
                                <w:lang w:val="en-US"/>
                              </w:rPr>
                              <w:t>E2-Expression</w:t>
                            </w:r>
                          </w:p>
                          <w:p w:rsidR="007D7FE6" w:rsidRPr="00C524AB" w:rsidRDefault="007D7FE6" w:rsidP="007D7FE6">
                            <w:pPr>
                              <w:rPr>
                                <w:sz w:val="16"/>
                                <w:szCs w:val="16"/>
                                <w:lang w:val="en-US"/>
                              </w:rPr>
                            </w:pPr>
                            <w:r w:rsidRPr="00C524AB">
                              <w:rPr>
                                <w:sz w:val="16"/>
                                <w:szCs w:val="16"/>
                                <w:lang w:val="en-US"/>
                              </w:rPr>
                              <w:t xml:space="preserve">Information and ideas are </w:t>
                            </w:r>
                            <w:proofErr w:type="spellStart"/>
                            <w:r w:rsidRPr="00C524AB">
                              <w:rPr>
                                <w:sz w:val="16"/>
                                <w:szCs w:val="16"/>
                                <w:lang w:val="en-US"/>
                              </w:rPr>
                              <w:t>organised</w:t>
                            </w:r>
                            <w:proofErr w:type="spellEnd"/>
                            <w:r w:rsidRPr="00C524AB">
                              <w:rPr>
                                <w:sz w:val="16"/>
                                <w:szCs w:val="16"/>
                                <w:lang w:val="en-US"/>
                              </w:rPr>
                              <w:t xml:space="preserve"> logically and coherently.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24.8pt;margin-top:35.95pt;width:114.1pt;height:10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" fillcolor="yellow" stroked="f">
                <v:textbox>
                  <w:txbxContent>
                    <w:p w:rsidR="007D7FE6" w:rsidRDefault="007D7FE6" w:rsidP="007D7FE6">
                      <w:pPr>
                        <w:rPr>
                          <w:b/>
                          <w:sz w:val="16"/>
                          <w:szCs w:val="16"/>
                          <w:lang w:val="en-US"/>
                        </w:rPr>
                      </w:pPr>
                      <w:r w:rsidRPr="00EB5D49">
                        <w:rPr>
                          <w:b/>
                          <w:sz w:val="16"/>
                          <w:szCs w:val="16"/>
                          <w:lang w:val="en-US"/>
                        </w:rPr>
                        <w:t>IR3- Reflection</w:t>
                      </w:r>
                    </w:p>
                    <w:p w:rsidR="007D7FE6" w:rsidRDefault="007D7FE6" w:rsidP="007D7FE6">
                      <w:pPr>
                        <w:rPr>
                          <w:sz w:val="16"/>
                          <w:szCs w:val="16"/>
                          <w:lang w:val="en-US"/>
                        </w:rPr>
                      </w:pPr>
                      <w:r>
                        <w:rPr>
                          <w:sz w:val="16"/>
                          <w:szCs w:val="16"/>
                          <w:lang w:val="en-US"/>
                        </w:rPr>
                        <w:t>Sophisticated recognition and explanation of connections between own beliefs and ideas.</w:t>
                      </w:r>
                    </w:p>
                    <w:p w:rsidR="007D7FE6" w:rsidRDefault="007D7FE6" w:rsidP="007D7FE6">
                      <w:pPr>
                        <w:rPr>
                          <w:b/>
                          <w:sz w:val="16"/>
                          <w:szCs w:val="16"/>
                          <w:lang w:val="en-US"/>
                        </w:rPr>
                      </w:pPr>
                    </w:p>
                    <w:p w:rsidR="007D7FE6" w:rsidRDefault="007D7FE6" w:rsidP="007D7FE6">
                      <w:pPr>
                        <w:rPr>
                          <w:b/>
                          <w:sz w:val="16"/>
                          <w:szCs w:val="16"/>
                          <w:lang w:val="en-US"/>
                        </w:rPr>
                      </w:pPr>
                      <w:r>
                        <w:rPr>
                          <w:b/>
                          <w:sz w:val="16"/>
                          <w:szCs w:val="16"/>
                          <w:lang w:val="en-US"/>
                        </w:rPr>
                        <w:t>E2-Expression</w:t>
                      </w:r>
                    </w:p>
                    <w:p w:rsidR="007D7FE6" w:rsidRPr="00C524AB" w:rsidRDefault="007D7FE6" w:rsidP="007D7FE6">
                      <w:pPr>
                        <w:rPr>
                          <w:sz w:val="16"/>
                          <w:szCs w:val="16"/>
                          <w:lang w:val="en-US"/>
                        </w:rPr>
                      </w:pPr>
                      <w:r w:rsidRPr="00C524AB">
                        <w:rPr>
                          <w:sz w:val="16"/>
                          <w:szCs w:val="16"/>
                          <w:lang w:val="en-US"/>
                        </w:rPr>
                        <w:t xml:space="preserve">Information and ideas are </w:t>
                      </w:r>
                      <w:proofErr w:type="spellStart"/>
                      <w:r w:rsidRPr="00C524AB">
                        <w:rPr>
                          <w:sz w:val="16"/>
                          <w:szCs w:val="16"/>
                          <w:lang w:val="en-US"/>
                        </w:rPr>
                        <w:t>organised</w:t>
                      </w:r>
                      <w:proofErr w:type="spellEnd"/>
                      <w:r w:rsidRPr="00C524AB">
                        <w:rPr>
                          <w:sz w:val="16"/>
                          <w:szCs w:val="16"/>
                          <w:lang w:val="en-US"/>
                        </w:rPr>
                        <w:t xml:space="preserve"> logically and coherently.</w:t>
                      </w:r>
                    </w:p>
                  </w:txbxContent>
                </v:textbox>
              </v:shape>
            </w:pict>
          </mc:Fallback>
        </mc:AlternateContent>
      </w:r>
      <w:r w:rsidRPr="00EB5D49">
        <w:rPr>
          <w:rFonts w:cs="Arial"/>
          <w:szCs w:val="22"/>
          <w:lang w:val="en-US"/>
        </w:rPr>
        <w:t xml:space="preserve">The main texts I </w:t>
      </w:r>
      <w:proofErr w:type="spellStart"/>
      <w:r w:rsidRPr="00EB5D49">
        <w:rPr>
          <w:rFonts w:cs="Arial"/>
          <w:szCs w:val="22"/>
          <w:lang w:val="en-US"/>
        </w:rPr>
        <w:t>analysed</w:t>
      </w:r>
      <w:proofErr w:type="spellEnd"/>
      <w:r w:rsidRPr="00EB5D49">
        <w:rPr>
          <w:rFonts w:cs="Arial"/>
          <w:szCs w:val="22"/>
          <w:lang w:val="en-US"/>
        </w:rPr>
        <w:t xml:space="preserve"> during the research process were from a pdf file written in Greek. This pdf file contained many texts exploring the Greek Resistance in great depth, however the two main texts I used were based on the role of women in the Resistance and a heroine named Lela </w:t>
      </w:r>
      <w:proofErr w:type="spellStart"/>
      <w:r w:rsidRPr="00EB5D49">
        <w:rPr>
          <w:rFonts w:cs="Arial"/>
          <w:szCs w:val="22"/>
          <w:lang w:val="en-US"/>
        </w:rPr>
        <w:t>Karagianni</w:t>
      </w:r>
      <w:proofErr w:type="spellEnd"/>
      <w:r w:rsidRPr="00EB5D49">
        <w:rPr>
          <w:rFonts w:cs="Arial"/>
          <w:szCs w:val="22"/>
          <w:lang w:val="en-US"/>
        </w:rPr>
        <w:t xml:space="preserve">. </w:t>
      </w:r>
      <w:r w:rsidRPr="00EB5D49">
        <w:rPr>
          <w:rFonts w:cs="Arial"/>
          <w:szCs w:val="22"/>
          <w:highlight w:val="yellow"/>
          <w:lang w:val="en-US"/>
        </w:rPr>
        <w:t xml:space="preserve">The first text provided me with background information on the day the Greeks rejected the invasion and the significant role women had not only as support to care for men and families, but as soldiers. From the second text I learned specific facts about the contribution of women like Lela </w:t>
      </w:r>
      <w:proofErr w:type="spellStart"/>
      <w:r w:rsidRPr="00EB5D49">
        <w:rPr>
          <w:rFonts w:cs="Arial"/>
          <w:szCs w:val="22"/>
          <w:highlight w:val="yellow"/>
          <w:lang w:val="en-US"/>
        </w:rPr>
        <w:t>Karagianni</w:t>
      </w:r>
      <w:proofErr w:type="spellEnd"/>
      <w:r w:rsidRPr="00EB5D49">
        <w:rPr>
          <w:rFonts w:cs="Arial"/>
          <w:szCs w:val="22"/>
          <w:highlight w:val="yellow"/>
          <w:lang w:val="en-US"/>
        </w:rPr>
        <w:t>. This pdf was extremely useful to my In-depth Study as it provided the most accurate and reliable data on the  heroism of Greek women in the Greek Re</w:t>
      </w:r>
      <w:r w:rsidR="00FF3CD9">
        <w:rPr>
          <w:rFonts w:cs="Arial"/>
          <w:szCs w:val="22"/>
          <w:highlight w:val="yellow"/>
          <w:lang w:val="en-US"/>
        </w:rPr>
        <w:t>sistance and the risks they took</w:t>
      </w:r>
      <w:r w:rsidRPr="00EB5D49">
        <w:rPr>
          <w:rFonts w:cs="Arial"/>
          <w:szCs w:val="22"/>
          <w:highlight w:val="yellow"/>
          <w:lang w:val="en-US"/>
        </w:rPr>
        <w:t xml:space="preserve"> to protect their country in comparison to other sources which contained more bias in their attitude towards women’s involvement in the war.</w:t>
      </w:r>
      <w:r w:rsidRPr="00EB5D49">
        <w:rPr>
          <w:rFonts w:cs="Arial"/>
          <w:szCs w:val="22"/>
          <w:lang w:val="en-US"/>
        </w:rPr>
        <w:t xml:space="preserve"> </w:t>
      </w:r>
    </w:p>
    <w:p w:rsidR="007D7FE6" w:rsidRPr="00EB5D49" w:rsidRDefault="007D7FE6" w:rsidP="007D7FE6">
      <w:pPr>
        <w:rPr>
          <w:rFonts w:cs="Arial"/>
          <w:szCs w:val="22"/>
          <w:lang w:val="en-US"/>
        </w:rPr>
      </w:pPr>
    </w:p>
    <w:p w:rsidR="007D7FE6" w:rsidRPr="00EB5D49" w:rsidRDefault="007D7FE6" w:rsidP="007D7FE6">
      <w:pPr>
        <w:ind w:right="2386"/>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69504" behindDoc="0" locked="0" layoutInCell="1" allowOverlap="1" wp14:anchorId="77C2170E" wp14:editId="6BFB7483">
                <wp:simplePos x="0" y="0"/>
                <wp:positionH relativeFrom="column">
                  <wp:posOffset>5349240</wp:posOffset>
                </wp:positionH>
                <wp:positionV relativeFrom="paragraph">
                  <wp:posOffset>485775</wp:posOffset>
                </wp:positionV>
                <wp:extent cx="1449070" cy="906780"/>
                <wp:effectExtent l="0" t="0" r="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906780"/>
                        </a:xfrm>
                        <a:prstGeom prst="rect">
                          <a:avLst/>
                        </a:prstGeom>
                        <a:solidFill>
                          <a:srgbClr val="FFFF00"/>
                        </a:solidFill>
                        <a:ln w="9525">
                          <a:noFill/>
                          <a:miter lim="800000"/>
                          <a:headEnd/>
                          <a:tailEnd/>
                        </a:ln>
                      </wps:spPr>
                      <wps:txbx>
                        <w:txbxContent>
                          <w:p w:rsidR="007D7FE6" w:rsidRPr="00EB5D49" w:rsidRDefault="007D7FE6" w:rsidP="007D7FE6">
                            <w:pPr>
                              <w:rPr>
                                <w:b/>
                                <w:sz w:val="16"/>
                                <w:szCs w:val="16"/>
                                <w:lang w:val="en-US"/>
                              </w:rPr>
                            </w:pPr>
                            <w:r>
                              <w:rPr>
                                <w:b/>
                                <w:sz w:val="16"/>
                                <w:szCs w:val="16"/>
                                <w:lang w:val="en-US"/>
                              </w:rPr>
                              <w:t>IR3</w:t>
                            </w:r>
                            <w:r w:rsidRPr="00EB5D49">
                              <w:rPr>
                                <w:b/>
                                <w:sz w:val="16"/>
                                <w:szCs w:val="16"/>
                                <w:lang w:val="en-US"/>
                              </w:rPr>
                              <w:t>- Reflection</w:t>
                            </w:r>
                          </w:p>
                          <w:p w:rsidR="007D7FE6" w:rsidRPr="00EB5D49" w:rsidRDefault="007D7FE6" w:rsidP="007D7FE6">
                            <w:pPr>
                              <w:rPr>
                                <w:lang w:val="en-US"/>
                              </w:rPr>
                            </w:pPr>
                            <w:r w:rsidRPr="00EB5D49">
                              <w:rPr>
                                <w:sz w:val="16"/>
                                <w:szCs w:val="16"/>
                                <w:lang w:val="en-US"/>
                              </w:rPr>
                              <w:t>Cri</w:t>
                            </w:r>
                            <w:r>
                              <w:rPr>
                                <w:sz w:val="16"/>
                                <w:szCs w:val="16"/>
                                <w:lang w:val="en-US"/>
                              </w:rPr>
                              <w:t>tical reflection on own learning and how the research has influenced own understanding and perspectives on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421.2pt;margin-top:38.25pt;width:114.1pt;height: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" fillcolor="yellow" stroked="f">
                <v:textbox>
                  <w:txbxContent>
                    <w:p w:rsidR="007D7FE6" w:rsidRPr="00EB5D49" w:rsidRDefault="007D7FE6" w:rsidP="007D7FE6">
                      <w:pPr>
                        <w:rPr>
                          <w:b/>
                          <w:sz w:val="16"/>
                          <w:szCs w:val="16"/>
                          <w:lang w:val="en-US"/>
                        </w:rPr>
                      </w:pPr>
                      <w:r>
                        <w:rPr>
                          <w:b/>
                          <w:sz w:val="16"/>
                          <w:szCs w:val="16"/>
                          <w:lang w:val="en-US"/>
                        </w:rPr>
                        <w:t>IR3</w:t>
                      </w:r>
                      <w:r w:rsidRPr="00EB5D49">
                        <w:rPr>
                          <w:b/>
                          <w:sz w:val="16"/>
                          <w:szCs w:val="16"/>
                          <w:lang w:val="en-US"/>
                        </w:rPr>
                        <w:t>- Reflection</w:t>
                      </w:r>
                    </w:p>
                    <w:p w:rsidR="007D7FE6" w:rsidRPr="00EB5D49" w:rsidRDefault="007D7FE6" w:rsidP="007D7FE6">
                      <w:pPr>
                        <w:rPr>
                          <w:lang w:val="en-US"/>
                        </w:rPr>
                      </w:pPr>
                      <w:r w:rsidRPr="00EB5D49">
                        <w:rPr>
                          <w:sz w:val="16"/>
                          <w:szCs w:val="16"/>
                          <w:lang w:val="en-US"/>
                        </w:rPr>
                        <w:t>Cri</w:t>
                      </w:r>
                      <w:r>
                        <w:rPr>
                          <w:sz w:val="16"/>
                          <w:szCs w:val="16"/>
                          <w:lang w:val="en-US"/>
                        </w:rPr>
                        <w:t>tical reflection on own learning and how the research has influenced own understanding and perspectives on issues.</w:t>
                      </w:r>
                    </w:p>
                  </w:txbxContent>
                </v:textbox>
              </v:shape>
            </w:pict>
          </mc:Fallback>
        </mc:AlternateContent>
      </w:r>
      <w:r w:rsidRPr="00EB5D49">
        <w:rPr>
          <w:rFonts w:cs="Arial"/>
          <w:szCs w:val="22"/>
          <w:lang w:val="en-US"/>
        </w:rPr>
        <w:t xml:space="preserve">Although these sources were informative, they used military language which was difficult to understand. Due to my unfamiliarity with this language, it caused English translations to be difficult but after seeking assistance from native speakers in my class and </w:t>
      </w:r>
      <w:r w:rsidR="00FF3CD9">
        <w:rPr>
          <w:rFonts w:cs="Arial"/>
          <w:szCs w:val="22"/>
          <w:lang w:val="en-US"/>
        </w:rPr>
        <w:t>m</w:t>
      </w:r>
      <w:r w:rsidRPr="00EB5D49">
        <w:rPr>
          <w:rFonts w:cs="Arial"/>
          <w:szCs w:val="22"/>
          <w:lang w:val="en-US"/>
        </w:rPr>
        <w:t xml:space="preserve">y Greek teacher, I was able to overcome this problem.  </w:t>
      </w:r>
      <w:r w:rsidRPr="00C524AB">
        <w:rPr>
          <w:rFonts w:cs="Arial"/>
          <w:szCs w:val="22"/>
          <w:highlight w:val="yellow"/>
          <w:lang w:val="en-US"/>
        </w:rPr>
        <w:t>Through researching this topic, I finally understand the significance of the Greek Resistance in World War II and why we celebrate ‘OXI’ day. I now recogni</w:t>
      </w:r>
      <w:r w:rsidR="00FF3CD9">
        <w:rPr>
          <w:rFonts w:cs="Arial"/>
          <w:szCs w:val="22"/>
          <w:highlight w:val="yellow"/>
          <w:lang w:val="en-US"/>
        </w:rPr>
        <w:t>ze that the Greeks resisted the Italian invasion in order</w:t>
      </w:r>
      <w:r w:rsidRPr="00C524AB">
        <w:rPr>
          <w:rFonts w:cs="Arial"/>
          <w:szCs w:val="22"/>
          <w:highlight w:val="yellow"/>
          <w:lang w:val="en-US"/>
        </w:rPr>
        <w:t xml:space="preserve"> to maintain their culture, language and religion, after having previously been under Turkish rule for 400 years, where the Turks tried to destroy these values and beliefs</w:t>
      </w:r>
      <w:r w:rsidRPr="00EB5D49">
        <w:rPr>
          <w:rFonts w:cs="Arial"/>
          <w:szCs w:val="22"/>
          <w:lang w:val="en-US"/>
        </w:rPr>
        <w:t xml:space="preserve">. </w:t>
      </w:r>
    </w:p>
    <w:p w:rsidR="007D7FE6" w:rsidRPr="00EB5D49" w:rsidRDefault="007D7FE6" w:rsidP="007D7FE6">
      <w:pPr>
        <w:rPr>
          <w:rFonts w:cs="Arial"/>
          <w:szCs w:val="22"/>
          <w:lang w:val="en-US"/>
        </w:rPr>
      </w:pPr>
    </w:p>
    <w:p w:rsidR="007D7FE6" w:rsidRPr="00EB5D49" w:rsidRDefault="007D7FE6" w:rsidP="007D7FE6">
      <w:pPr>
        <w:ind w:right="2386"/>
        <w:rPr>
          <w:rFonts w:cs="Arial"/>
          <w:szCs w:val="22"/>
          <w:lang w:val="en-US"/>
        </w:rPr>
      </w:pPr>
      <w:r w:rsidRPr="00EB5D49">
        <w:rPr>
          <w:rFonts w:cs="Arial"/>
          <w:noProof/>
          <w:szCs w:val="22"/>
          <w:highlight w:val="yellow"/>
          <w:lang w:eastAsia="en-AU"/>
        </w:rPr>
        <mc:AlternateContent>
          <mc:Choice Requires="wps">
            <w:drawing>
              <wp:anchor distT="0" distB="0" distL="114300" distR="114300" simplePos="0" relativeHeight="251670528" behindDoc="0" locked="0" layoutInCell="1" allowOverlap="1" wp14:anchorId="28B1AC2B" wp14:editId="4326BAB9">
                <wp:simplePos x="0" y="0"/>
                <wp:positionH relativeFrom="column">
                  <wp:posOffset>5394960</wp:posOffset>
                </wp:positionH>
                <wp:positionV relativeFrom="paragraph">
                  <wp:posOffset>130175</wp:posOffset>
                </wp:positionV>
                <wp:extent cx="1449070" cy="10134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013460"/>
                        </a:xfrm>
                        <a:prstGeom prst="rect">
                          <a:avLst/>
                        </a:prstGeom>
                        <a:solidFill>
                          <a:srgbClr val="FFFF00"/>
                        </a:solidFill>
                        <a:ln w="9525">
                          <a:noFill/>
                          <a:miter lim="800000"/>
                          <a:headEnd/>
                          <a:tailEnd/>
                        </a:ln>
                      </wps:spPr>
                      <wps:txbx>
                        <w:txbxContent>
                          <w:p w:rsidR="007D7FE6" w:rsidRPr="00EB5D49" w:rsidRDefault="007D7FE6" w:rsidP="007D7FE6">
                            <w:pPr>
                              <w:rPr>
                                <w:b/>
                                <w:sz w:val="16"/>
                                <w:szCs w:val="16"/>
                                <w:lang w:val="en-US"/>
                              </w:rPr>
                            </w:pPr>
                            <w:r>
                              <w:rPr>
                                <w:b/>
                                <w:sz w:val="16"/>
                                <w:szCs w:val="16"/>
                                <w:lang w:val="en-US"/>
                              </w:rPr>
                              <w:t>IR3/IR2</w:t>
                            </w:r>
                            <w:r w:rsidRPr="00EB5D49">
                              <w:rPr>
                                <w:b/>
                                <w:sz w:val="16"/>
                                <w:szCs w:val="16"/>
                                <w:lang w:val="en-US"/>
                              </w:rPr>
                              <w:t>- Reflection</w:t>
                            </w:r>
                          </w:p>
                          <w:p w:rsidR="007D7FE6" w:rsidRPr="00EB5D49" w:rsidRDefault="007D7FE6" w:rsidP="007D7FE6">
                            <w:pPr>
                              <w:rPr>
                                <w:lang w:val="en-US"/>
                              </w:rPr>
                            </w:pPr>
                            <w:proofErr w:type="gramStart"/>
                            <w:r w:rsidRPr="00EB5D49">
                              <w:rPr>
                                <w:sz w:val="16"/>
                                <w:szCs w:val="16"/>
                                <w:lang w:val="en-US"/>
                              </w:rPr>
                              <w:t>Cri</w:t>
                            </w:r>
                            <w:r>
                              <w:rPr>
                                <w:sz w:val="16"/>
                                <w:szCs w:val="16"/>
                                <w:lang w:val="en-US"/>
                              </w:rPr>
                              <w:t>tical reflection on own learning and how that learning has contributed to understanding of self in relation to identity, culture and values.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424.8pt;margin-top:10.25pt;width:114.1pt;height:7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" fillcolor="yellow" stroked="f">
                <v:textbox>
                  <w:txbxContent>
                    <w:p w:rsidR="007D7FE6" w:rsidRPr="00EB5D49" w:rsidRDefault="007D7FE6" w:rsidP="007D7FE6">
                      <w:pPr>
                        <w:rPr>
                          <w:b/>
                          <w:sz w:val="16"/>
                          <w:szCs w:val="16"/>
                          <w:lang w:val="en-US"/>
                        </w:rPr>
                      </w:pPr>
                      <w:r>
                        <w:rPr>
                          <w:b/>
                          <w:sz w:val="16"/>
                          <w:szCs w:val="16"/>
                          <w:lang w:val="en-US"/>
                        </w:rPr>
                        <w:t>IR3/IR2</w:t>
                      </w:r>
                      <w:r w:rsidRPr="00EB5D49">
                        <w:rPr>
                          <w:b/>
                          <w:sz w:val="16"/>
                          <w:szCs w:val="16"/>
                          <w:lang w:val="en-US"/>
                        </w:rPr>
                        <w:t>- Reflection</w:t>
                      </w:r>
                    </w:p>
                    <w:p w:rsidR="007D7FE6" w:rsidRPr="00EB5D49" w:rsidRDefault="007D7FE6" w:rsidP="007D7FE6">
                      <w:pPr>
                        <w:rPr>
                          <w:lang w:val="en-US"/>
                        </w:rPr>
                      </w:pPr>
                      <w:proofErr w:type="gramStart"/>
                      <w:r w:rsidRPr="00EB5D49">
                        <w:rPr>
                          <w:sz w:val="16"/>
                          <w:szCs w:val="16"/>
                          <w:lang w:val="en-US"/>
                        </w:rPr>
                        <w:t>Cri</w:t>
                      </w:r>
                      <w:r>
                        <w:rPr>
                          <w:sz w:val="16"/>
                          <w:szCs w:val="16"/>
                          <w:lang w:val="en-US"/>
                        </w:rPr>
                        <w:t>tical reflection on own learning and how that learning has contributed to understanding of self in relation to identity, culture and values.</w:t>
                      </w:r>
                      <w:proofErr w:type="gramEnd"/>
                    </w:p>
                  </w:txbxContent>
                </v:textbox>
              </v:shape>
            </w:pict>
          </mc:Fallback>
        </mc:AlternateContent>
      </w:r>
      <w:r w:rsidRPr="00EB5D49">
        <w:rPr>
          <w:rFonts w:cs="Arial"/>
          <w:szCs w:val="22"/>
          <w:lang w:val="en-US"/>
        </w:rPr>
        <w:t xml:space="preserve">Through researching the Greek Resistance in World War II, I have gained a better understanding of the role Greek women played during this time and why we celebrate ‘OXI’ day. </w:t>
      </w:r>
      <w:r w:rsidRPr="00C524AB">
        <w:rPr>
          <w:rFonts w:cs="Arial"/>
          <w:szCs w:val="22"/>
          <w:highlight w:val="yellow"/>
          <w:lang w:val="en-US"/>
        </w:rPr>
        <w:t>In expanding my knowledge on this topic, I now respect these women more than ever for their courage and determination. I now believe that women are just as capable as men, both mentally and physically, of serving their country.</w:t>
      </w:r>
      <w:r w:rsidRPr="00EB5D49">
        <w:rPr>
          <w:rFonts w:cs="Arial"/>
          <w:szCs w:val="22"/>
          <w:lang w:val="en-US"/>
        </w:rPr>
        <w:t xml:space="preserve"> </w:t>
      </w:r>
    </w:p>
    <w:p w:rsidR="007D7FE6" w:rsidRDefault="007D7FE6" w:rsidP="007D7FE6">
      <w:pPr>
        <w:rPr>
          <w:rFonts w:cs="Arial"/>
          <w:sz w:val="20"/>
          <w:szCs w:val="20"/>
          <w:lang w:val="en-US"/>
        </w:rPr>
      </w:pPr>
    </w:p>
    <w:p w:rsidR="007D7FE6" w:rsidRDefault="007D7FE6" w:rsidP="007D7FE6">
      <w:pPr>
        <w:pStyle w:val="SOFinalHead3PerformanceTable"/>
        <w:rPr>
          <w:sz w:val="24"/>
        </w:rPr>
      </w:pPr>
      <w:r w:rsidRPr="00EB5D49">
        <w:rPr>
          <w:rFonts w:cs="Arial"/>
          <w:noProof/>
          <w:szCs w:val="22"/>
          <w:highlight w:val="yellow"/>
          <w:lang w:val="en-AU" w:eastAsia="en-AU"/>
        </w:rPr>
        <w:lastRenderedPageBreak/>
        <mc:AlternateContent>
          <mc:Choice Requires="wps">
            <w:drawing>
              <wp:anchor distT="0" distB="0" distL="114300" distR="114300" simplePos="0" relativeHeight="251672576" behindDoc="0" locked="0" layoutInCell="1" allowOverlap="1" wp14:anchorId="37D7E05B" wp14:editId="6FC6E390">
                <wp:simplePos x="0" y="0"/>
                <wp:positionH relativeFrom="margin">
                  <wp:align>center</wp:align>
                </wp:positionH>
                <wp:positionV relativeFrom="paragraph">
                  <wp:posOffset>209550</wp:posOffset>
                </wp:positionV>
                <wp:extent cx="6256020" cy="20669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2066925"/>
                        </a:xfrm>
                        <a:prstGeom prst="rect">
                          <a:avLst/>
                        </a:prstGeom>
                        <a:solidFill>
                          <a:srgbClr val="FFFFFF"/>
                        </a:solidFill>
                        <a:ln w="9525">
                          <a:noFill/>
                          <a:miter lim="800000"/>
                          <a:headEnd/>
                          <a:tailEnd/>
                        </a:ln>
                      </wps:spPr>
                      <wps:txbx>
                        <w:txbxContent>
                          <w:p w:rsidR="007D7FE6" w:rsidRPr="00C524AB" w:rsidRDefault="007D7FE6" w:rsidP="007D7FE6">
                            <w:pPr>
                              <w:shd w:val="clear" w:color="auto" w:fill="FFFF00"/>
                              <w:rPr>
                                <w:b/>
                                <w:lang w:val="en-US"/>
                              </w:rPr>
                            </w:pPr>
                            <w:r w:rsidRPr="00C524AB">
                              <w:rPr>
                                <w:b/>
                                <w:lang w:val="en-US"/>
                              </w:rPr>
                              <w:t>Additional Comments</w:t>
                            </w:r>
                          </w:p>
                          <w:p w:rsidR="007D7FE6" w:rsidRDefault="007D7FE6" w:rsidP="007D7FE6">
                            <w:pPr>
                              <w:shd w:val="clear" w:color="auto" w:fill="FFFF00"/>
                              <w:rPr>
                                <w:lang w:val="en-US"/>
                              </w:rPr>
                            </w:pPr>
                          </w:p>
                          <w:p w:rsidR="007D7FE6" w:rsidRDefault="007D7FE6" w:rsidP="007D7FE6">
                            <w:pPr>
                              <w:shd w:val="clear" w:color="auto" w:fill="FFFF00"/>
                              <w:rPr>
                                <w:lang w:val="en-US"/>
                              </w:rPr>
                            </w:pPr>
                            <w:r w:rsidRPr="00C524AB">
                              <w:rPr>
                                <w:lang w:val="en-US"/>
                              </w:rPr>
                              <w:t>This response is illustrative of an A standard.</w:t>
                            </w:r>
                            <w:r>
                              <w:rPr>
                                <w:lang w:val="en-US"/>
                              </w:rPr>
                              <w:t xml:space="preserve"> </w:t>
                            </w:r>
                          </w:p>
                          <w:p w:rsidR="007D7FE6" w:rsidRDefault="007D7FE6" w:rsidP="007D7FE6">
                            <w:pPr>
                              <w:shd w:val="clear" w:color="auto" w:fill="FFFF00"/>
                              <w:rPr>
                                <w:lang w:val="en-US"/>
                              </w:rPr>
                            </w:pPr>
                          </w:p>
                          <w:p w:rsidR="007D7FE6" w:rsidRPr="00C524AB" w:rsidRDefault="007D7FE6" w:rsidP="007D7FE6">
                            <w:pPr>
                              <w:shd w:val="clear" w:color="auto" w:fill="FFFF00"/>
                              <w:rPr>
                                <w:b/>
                                <w:lang w:val="en-US"/>
                              </w:rPr>
                            </w:pPr>
                            <w:r w:rsidRPr="00C524AB">
                              <w:rPr>
                                <w:b/>
                                <w:lang w:val="en-US"/>
                              </w:rPr>
                              <w:t>Ideas:</w:t>
                            </w:r>
                          </w:p>
                          <w:p w:rsidR="007D7FE6" w:rsidRDefault="007D7FE6" w:rsidP="007D7FE6">
                            <w:pPr>
                              <w:shd w:val="clear" w:color="auto" w:fill="FFFF00"/>
                              <w:rPr>
                                <w:lang w:val="en-US"/>
                              </w:rPr>
                            </w:pPr>
                            <w:r>
                              <w:rPr>
                                <w:lang w:val="en-US"/>
                              </w:rPr>
                              <w:t xml:space="preserve">Response is consistently relevant to the context and topic. </w:t>
                            </w:r>
                          </w:p>
                          <w:p w:rsidR="007D7FE6" w:rsidRDefault="007D7FE6" w:rsidP="007D7FE6">
                            <w:pPr>
                              <w:shd w:val="clear" w:color="auto" w:fill="FFFF00"/>
                              <w:rPr>
                                <w:lang w:val="en-US"/>
                              </w:rPr>
                            </w:pPr>
                            <w:r>
                              <w:rPr>
                                <w:lang w:val="en-US"/>
                              </w:rPr>
                              <w:t xml:space="preserve">Elaboration of ideas and support of opinions consistently conveys appropriate detail and ideas. </w:t>
                            </w:r>
                          </w:p>
                          <w:p w:rsidR="007D7FE6" w:rsidRDefault="007D7FE6" w:rsidP="007D7FE6">
                            <w:pPr>
                              <w:shd w:val="clear" w:color="auto" w:fill="FFFF00"/>
                              <w:rPr>
                                <w:lang w:val="en-US"/>
                              </w:rPr>
                            </w:pPr>
                          </w:p>
                          <w:p w:rsidR="007D7FE6" w:rsidRPr="00C524AB" w:rsidRDefault="007D7FE6" w:rsidP="007D7FE6">
                            <w:pPr>
                              <w:shd w:val="clear" w:color="auto" w:fill="FFFF00"/>
                              <w:rPr>
                                <w:b/>
                                <w:lang w:val="en-US"/>
                              </w:rPr>
                            </w:pPr>
                            <w:r w:rsidRPr="00C524AB">
                              <w:rPr>
                                <w:b/>
                                <w:lang w:val="en-US"/>
                              </w:rPr>
                              <w:t>Expression:</w:t>
                            </w:r>
                          </w:p>
                          <w:p w:rsidR="007D7FE6" w:rsidRPr="00C524AB" w:rsidRDefault="007D7FE6" w:rsidP="007D7FE6">
                            <w:pPr>
                              <w:shd w:val="clear" w:color="auto" w:fill="FFFF00"/>
                              <w:rPr>
                                <w:lang w:val="en-US"/>
                              </w:rPr>
                            </w:pPr>
                            <w:r>
                              <w:rPr>
                                <w:lang w:val="en-US"/>
                              </w:rPr>
                              <w:t xml:space="preserve">Coherence in structure and sequence; information and ideas are </w:t>
                            </w:r>
                            <w:proofErr w:type="spellStart"/>
                            <w:r>
                              <w:rPr>
                                <w:lang w:val="en-US"/>
                              </w:rPr>
                              <w:t>organised</w:t>
                            </w:r>
                            <w:proofErr w:type="spellEnd"/>
                            <w:r>
                              <w:rPr>
                                <w:lang w:val="en-US"/>
                              </w:rPr>
                              <w:t xml:space="preserve"> logically and coherently</w:t>
                            </w:r>
                          </w:p>
                          <w:p w:rsidR="007D7FE6" w:rsidRDefault="007D7FE6" w:rsidP="007D7FE6">
                            <w:pPr>
                              <w:shd w:val="clear" w:color="auto" w:fill="FFFF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0;margin-top:16.5pt;width:492.6pt;height:162.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" stroked="f">
                <v:textbox>
                  <w:txbxContent>
                    <w:p w:rsidR="007D7FE6" w:rsidRPr="00C524AB" w:rsidRDefault="007D7FE6" w:rsidP="007D7FE6">
                      <w:pPr>
                        <w:shd w:val="clear" w:color="auto" w:fill="FFFF00"/>
                        <w:rPr>
                          <w:b/>
                          <w:lang w:val="en-US"/>
                        </w:rPr>
                      </w:pPr>
                      <w:r w:rsidRPr="00C524AB">
                        <w:rPr>
                          <w:b/>
                          <w:lang w:val="en-US"/>
                        </w:rPr>
                        <w:t>Additional Comments</w:t>
                      </w:r>
                    </w:p>
                    <w:p w:rsidR="007D7FE6" w:rsidRDefault="007D7FE6" w:rsidP="007D7FE6">
                      <w:pPr>
                        <w:shd w:val="clear" w:color="auto" w:fill="FFFF00"/>
                        <w:rPr>
                          <w:lang w:val="en-US"/>
                        </w:rPr>
                      </w:pPr>
                    </w:p>
                    <w:p w:rsidR="007D7FE6" w:rsidRDefault="007D7FE6" w:rsidP="007D7FE6">
                      <w:pPr>
                        <w:shd w:val="clear" w:color="auto" w:fill="FFFF00"/>
                        <w:rPr>
                          <w:lang w:val="en-US"/>
                        </w:rPr>
                      </w:pPr>
                      <w:r w:rsidRPr="00C524AB">
                        <w:rPr>
                          <w:lang w:val="en-US"/>
                        </w:rPr>
                        <w:t>This response is illustrative of an A standard.</w:t>
                      </w:r>
                      <w:r>
                        <w:rPr>
                          <w:lang w:val="en-US"/>
                        </w:rPr>
                        <w:t xml:space="preserve"> </w:t>
                      </w:r>
                    </w:p>
                    <w:p w:rsidR="007D7FE6" w:rsidRDefault="007D7FE6" w:rsidP="007D7FE6">
                      <w:pPr>
                        <w:shd w:val="clear" w:color="auto" w:fill="FFFF00"/>
                        <w:rPr>
                          <w:lang w:val="en-US"/>
                        </w:rPr>
                      </w:pPr>
                    </w:p>
                    <w:p w:rsidR="007D7FE6" w:rsidRPr="00C524AB" w:rsidRDefault="007D7FE6" w:rsidP="007D7FE6">
                      <w:pPr>
                        <w:shd w:val="clear" w:color="auto" w:fill="FFFF00"/>
                        <w:rPr>
                          <w:b/>
                          <w:lang w:val="en-US"/>
                        </w:rPr>
                      </w:pPr>
                      <w:r w:rsidRPr="00C524AB">
                        <w:rPr>
                          <w:b/>
                          <w:lang w:val="en-US"/>
                        </w:rPr>
                        <w:t>Ideas:</w:t>
                      </w:r>
                    </w:p>
                    <w:p w:rsidR="007D7FE6" w:rsidRDefault="007D7FE6" w:rsidP="007D7FE6">
                      <w:pPr>
                        <w:shd w:val="clear" w:color="auto" w:fill="FFFF00"/>
                        <w:rPr>
                          <w:lang w:val="en-US"/>
                        </w:rPr>
                      </w:pPr>
                      <w:r>
                        <w:rPr>
                          <w:lang w:val="en-US"/>
                        </w:rPr>
                        <w:t xml:space="preserve">Response is consistently relevant to the context and topic. </w:t>
                      </w:r>
                    </w:p>
                    <w:p w:rsidR="007D7FE6" w:rsidRDefault="007D7FE6" w:rsidP="007D7FE6">
                      <w:pPr>
                        <w:shd w:val="clear" w:color="auto" w:fill="FFFF00"/>
                        <w:rPr>
                          <w:lang w:val="en-US"/>
                        </w:rPr>
                      </w:pPr>
                      <w:r>
                        <w:rPr>
                          <w:lang w:val="en-US"/>
                        </w:rPr>
                        <w:t xml:space="preserve">Elaboration of ideas and support of opinions consistently conveys appropriate detail and ideas. </w:t>
                      </w:r>
                    </w:p>
                    <w:p w:rsidR="007D7FE6" w:rsidRDefault="007D7FE6" w:rsidP="007D7FE6">
                      <w:pPr>
                        <w:shd w:val="clear" w:color="auto" w:fill="FFFF00"/>
                        <w:rPr>
                          <w:lang w:val="en-US"/>
                        </w:rPr>
                      </w:pPr>
                    </w:p>
                    <w:p w:rsidR="007D7FE6" w:rsidRPr="00C524AB" w:rsidRDefault="007D7FE6" w:rsidP="007D7FE6">
                      <w:pPr>
                        <w:shd w:val="clear" w:color="auto" w:fill="FFFF00"/>
                        <w:rPr>
                          <w:b/>
                          <w:lang w:val="en-US"/>
                        </w:rPr>
                      </w:pPr>
                      <w:r w:rsidRPr="00C524AB">
                        <w:rPr>
                          <w:b/>
                          <w:lang w:val="en-US"/>
                        </w:rPr>
                        <w:t>Expression:</w:t>
                      </w:r>
                    </w:p>
                    <w:p w:rsidR="007D7FE6" w:rsidRPr="00C524AB" w:rsidRDefault="007D7FE6" w:rsidP="007D7FE6">
                      <w:pPr>
                        <w:shd w:val="clear" w:color="auto" w:fill="FFFF00"/>
                        <w:rPr>
                          <w:lang w:val="en-US"/>
                        </w:rPr>
                      </w:pPr>
                      <w:r>
                        <w:rPr>
                          <w:lang w:val="en-US"/>
                        </w:rPr>
                        <w:t xml:space="preserve">Coherence in structure and sequence; information and ideas are </w:t>
                      </w:r>
                      <w:proofErr w:type="spellStart"/>
                      <w:r>
                        <w:rPr>
                          <w:lang w:val="en-US"/>
                        </w:rPr>
                        <w:t>organised</w:t>
                      </w:r>
                      <w:proofErr w:type="spellEnd"/>
                      <w:r>
                        <w:rPr>
                          <w:lang w:val="en-US"/>
                        </w:rPr>
                        <w:t xml:space="preserve"> logically and coherently</w:t>
                      </w:r>
                    </w:p>
                    <w:p w:rsidR="007D7FE6" w:rsidRDefault="007D7FE6" w:rsidP="007D7FE6">
                      <w:pPr>
                        <w:shd w:val="clear" w:color="auto" w:fill="FFFF00"/>
                      </w:pPr>
                    </w:p>
                  </w:txbxContent>
                </v:textbox>
                <w10:wrap anchorx="margin"/>
              </v:shape>
            </w:pict>
          </mc:Fallback>
        </mc:AlternateContent>
      </w: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Default="007D7FE6" w:rsidP="007D7FE6">
      <w:pPr>
        <w:pStyle w:val="SOFinalHead3PerformanceTable"/>
        <w:rPr>
          <w:sz w:val="24"/>
        </w:rPr>
      </w:pPr>
    </w:p>
    <w:p w:rsidR="007D7FE6" w:rsidRPr="003105E5" w:rsidRDefault="007D7FE6" w:rsidP="007D7FE6">
      <w:pPr>
        <w:pStyle w:val="SOFinalHead3PerformanceTable"/>
        <w:rPr>
          <w:sz w:val="24"/>
        </w:rPr>
      </w:pPr>
      <w:r w:rsidRPr="003105E5">
        <w:rPr>
          <w:sz w:val="24"/>
        </w:rPr>
        <w:lastRenderedPageBreak/>
        <w:t>Performance Standards for Stage 2 Locally Assessed Languages at Continuers Level</w:t>
      </w:r>
    </w:p>
    <w:tbl>
      <w:tblPr>
        <w:tblW w:w="111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2342"/>
        <w:gridCol w:w="3038"/>
        <w:gridCol w:w="1923"/>
        <w:gridCol w:w="3444"/>
      </w:tblGrid>
      <w:tr w:rsidR="007D7FE6" w:rsidRPr="00377F3E" w:rsidTr="00F24A88">
        <w:trPr>
          <w:cantSplit/>
          <w:tblHeader/>
          <w:jc w:val="center"/>
        </w:trPr>
        <w:tc>
          <w:tcPr>
            <w:tcW w:w="394" w:type="dxa"/>
            <w:tcBorders>
              <w:bottom w:val="single" w:sz="2" w:space="0" w:color="auto"/>
              <w:right w:val="nil"/>
            </w:tcBorders>
            <w:shd w:val="clear" w:color="auto" w:fill="4C4C4C"/>
            <w:tcMar>
              <w:top w:w="85" w:type="dxa"/>
              <w:left w:w="85" w:type="dxa"/>
              <w:bottom w:w="85" w:type="dxa"/>
              <w:right w:w="85" w:type="dxa"/>
            </w:tcMar>
          </w:tcPr>
          <w:p w:rsidR="007D7FE6" w:rsidRPr="00D72A20" w:rsidRDefault="007D7FE6" w:rsidP="00F24A88">
            <w:pPr>
              <w:rPr>
                <w:rFonts w:ascii="Times New Roman" w:eastAsia="MS Mincho" w:hAnsi="Times New Roman"/>
                <w:sz w:val="24"/>
              </w:rPr>
            </w:pPr>
          </w:p>
        </w:tc>
        <w:tc>
          <w:tcPr>
            <w:tcW w:w="2342" w:type="dxa"/>
            <w:tcBorders>
              <w:left w:val="nil"/>
              <w:bottom w:val="single" w:sz="2" w:space="0" w:color="auto"/>
              <w:right w:val="nil"/>
            </w:tcBorders>
            <w:shd w:val="clear" w:color="auto" w:fill="4C4C4C"/>
            <w:tcMar>
              <w:top w:w="85" w:type="dxa"/>
              <w:left w:w="85" w:type="dxa"/>
              <w:bottom w:w="85" w:type="dxa"/>
              <w:right w:w="85" w:type="dxa"/>
            </w:tcMar>
          </w:tcPr>
          <w:p w:rsidR="007D7FE6" w:rsidRPr="00377F3E" w:rsidRDefault="007D7FE6" w:rsidP="00F24A88">
            <w:pPr>
              <w:rPr>
                <w:rFonts w:eastAsia="SimSun"/>
                <w:b/>
                <w:color w:val="FFFFFF"/>
                <w:sz w:val="20"/>
                <w:lang w:eastAsia="zh-CN"/>
              </w:rPr>
            </w:pPr>
            <w:r w:rsidRPr="00377F3E">
              <w:rPr>
                <w:rFonts w:eastAsia="SimSun"/>
                <w:b/>
                <w:color w:val="FFFFFF"/>
                <w:sz w:val="20"/>
                <w:lang w:eastAsia="zh-CN"/>
              </w:rPr>
              <w:t>Ideas</w:t>
            </w:r>
          </w:p>
        </w:tc>
        <w:tc>
          <w:tcPr>
            <w:tcW w:w="4961" w:type="dxa"/>
            <w:gridSpan w:val="2"/>
            <w:tcBorders>
              <w:left w:val="nil"/>
              <w:bottom w:val="single" w:sz="2" w:space="0" w:color="auto"/>
              <w:right w:val="nil"/>
            </w:tcBorders>
            <w:shd w:val="clear" w:color="auto" w:fill="4C4C4C"/>
            <w:tcMar>
              <w:top w:w="85" w:type="dxa"/>
              <w:left w:w="85" w:type="dxa"/>
              <w:bottom w:w="85" w:type="dxa"/>
              <w:right w:w="85" w:type="dxa"/>
            </w:tcMar>
          </w:tcPr>
          <w:p w:rsidR="007D7FE6" w:rsidRPr="00377F3E" w:rsidRDefault="007D7FE6" w:rsidP="00F24A88">
            <w:pPr>
              <w:jc w:val="center"/>
              <w:rPr>
                <w:rFonts w:eastAsia="SimSun"/>
                <w:b/>
                <w:color w:val="FFFFFF"/>
                <w:sz w:val="20"/>
                <w:lang w:eastAsia="zh-CN"/>
              </w:rPr>
            </w:pPr>
            <w:r w:rsidRPr="00377F3E">
              <w:rPr>
                <w:rFonts w:eastAsia="SimSun"/>
                <w:b/>
                <w:color w:val="FFFFFF"/>
                <w:sz w:val="20"/>
                <w:lang w:eastAsia="zh-CN"/>
              </w:rPr>
              <w:t>Expression</w:t>
            </w:r>
          </w:p>
        </w:tc>
        <w:tc>
          <w:tcPr>
            <w:tcW w:w="3444" w:type="dxa"/>
            <w:tcBorders>
              <w:left w:val="nil"/>
              <w:bottom w:val="single" w:sz="2" w:space="0" w:color="auto"/>
            </w:tcBorders>
            <w:shd w:val="clear" w:color="auto" w:fill="4C4C4C"/>
            <w:tcMar>
              <w:top w:w="85" w:type="dxa"/>
              <w:left w:w="85" w:type="dxa"/>
              <w:bottom w:w="85" w:type="dxa"/>
              <w:right w:w="85" w:type="dxa"/>
            </w:tcMar>
          </w:tcPr>
          <w:p w:rsidR="007D7FE6" w:rsidRPr="00377F3E" w:rsidRDefault="007D7FE6" w:rsidP="00F24A88">
            <w:pPr>
              <w:rPr>
                <w:rFonts w:eastAsia="SimSun"/>
                <w:b/>
                <w:color w:val="FFFFFF"/>
                <w:sz w:val="20"/>
                <w:lang w:eastAsia="zh-CN"/>
              </w:rPr>
            </w:pPr>
            <w:r w:rsidRPr="00377F3E">
              <w:rPr>
                <w:rFonts w:eastAsia="SimSun"/>
                <w:b/>
                <w:color w:val="FFFFFF"/>
                <w:sz w:val="20"/>
                <w:lang w:eastAsia="zh-CN"/>
              </w:rPr>
              <w:t>Interpretation and Reflection</w:t>
            </w:r>
          </w:p>
        </w:tc>
      </w:tr>
      <w:tr w:rsidR="007D7FE6" w:rsidRPr="00377F3E" w:rsidTr="00F24A88">
        <w:trPr>
          <w:cantSplit/>
          <w:jc w:val="center"/>
        </w:trPr>
        <w:tc>
          <w:tcPr>
            <w:tcW w:w="394" w:type="dxa"/>
            <w:tcBorders>
              <w:top w:val="single" w:sz="2" w:space="0" w:color="auto"/>
            </w:tcBorders>
            <w:shd w:val="clear" w:color="auto" w:fill="D9D9D9"/>
            <w:tcMar>
              <w:left w:w="85" w:type="dxa"/>
              <w:bottom w:w="85" w:type="dxa"/>
              <w:right w:w="85" w:type="dxa"/>
            </w:tcMar>
          </w:tcPr>
          <w:p w:rsidR="007D7FE6" w:rsidRPr="00377F3E" w:rsidRDefault="007D7FE6" w:rsidP="00F24A88">
            <w:pPr>
              <w:spacing w:before="120"/>
              <w:jc w:val="center"/>
              <w:rPr>
                <w:rFonts w:eastAsia="SimSun"/>
                <w:b/>
                <w:sz w:val="24"/>
                <w:lang w:eastAsia="zh-CN"/>
              </w:rPr>
            </w:pPr>
            <w:r w:rsidRPr="00377F3E">
              <w:rPr>
                <w:rFonts w:eastAsia="SimSun"/>
                <w:b/>
                <w:sz w:val="24"/>
                <w:lang w:eastAsia="zh-CN"/>
              </w:rPr>
              <w:t>A</w:t>
            </w:r>
          </w:p>
        </w:tc>
        <w:tc>
          <w:tcPr>
            <w:tcW w:w="2342" w:type="dxa"/>
            <w:tcBorders>
              <w:top w:val="single" w:sz="2" w:space="0" w:color="auto"/>
            </w:tcBorders>
            <w:shd w:val="clear" w:color="auto" w:fill="auto"/>
            <w:tcMar>
              <w:left w:w="85" w:type="dxa"/>
              <w:bottom w:w="85" w:type="dxa"/>
              <w:right w:w="85" w:type="dxa"/>
            </w:tcMar>
          </w:tcPr>
          <w:p w:rsidR="007D7FE6" w:rsidRPr="001B427F" w:rsidRDefault="007D7FE6" w:rsidP="00F24A88">
            <w:pPr>
              <w:spacing w:before="120"/>
              <w:rPr>
                <w:rFonts w:eastAsia="SimSun"/>
                <w:i/>
                <w:iCs/>
                <w:sz w:val="16"/>
                <w:lang w:eastAsia="zh-CN"/>
              </w:rPr>
            </w:pPr>
            <w:r w:rsidRPr="001B427F">
              <w:rPr>
                <w:rFonts w:eastAsia="SimSun"/>
                <w:i/>
                <w:iCs/>
                <w:sz w:val="16"/>
                <w:lang w:eastAsia="zh-CN"/>
              </w:rPr>
              <w:t>Relevance</w:t>
            </w:r>
          </w:p>
          <w:p w:rsidR="007D7FE6" w:rsidRPr="007D7FE6" w:rsidRDefault="007D7FE6" w:rsidP="00F24A88">
            <w:pPr>
              <w:spacing w:before="120"/>
              <w:rPr>
                <w:rFonts w:eastAsia="SimSun"/>
                <w:sz w:val="16"/>
                <w:highlight w:val="yellow"/>
                <w:lang w:eastAsia="zh-CN"/>
              </w:rPr>
            </w:pPr>
            <w:r w:rsidRPr="007D7FE6">
              <w:rPr>
                <w:rFonts w:eastAsia="SimSun"/>
                <w:sz w:val="16"/>
                <w:highlight w:val="yellow"/>
                <w:lang w:eastAsia="zh-CN"/>
              </w:rPr>
              <w:t>Responses are consistently relevant to context, purpose, audience, and topic.</w:t>
            </w:r>
          </w:p>
          <w:p w:rsidR="007D7FE6" w:rsidRPr="007D7FE6" w:rsidRDefault="007D7FE6" w:rsidP="00F24A88">
            <w:pPr>
              <w:spacing w:before="120"/>
              <w:rPr>
                <w:rFonts w:eastAsia="SimSun"/>
                <w:sz w:val="16"/>
                <w:highlight w:val="yellow"/>
                <w:lang w:eastAsia="zh-CN"/>
              </w:rPr>
            </w:pPr>
            <w:r w:rsidRPr="007D7FE6">
              <w:rPr>
                <w:rFonts w:eastAsia="SimSun"/>
                <w:sz w:val="16"/>
                <w:highlight w:val="yellow"/>
                <w:lang w:eastAsia="zh-CN"/>
              </w:rPr>
              <w:t>Responses consistently convey the appropriate detail, ideas, information, opinions.</w:t>
            </w:r>
          </w:p>
          <w:p w:rsidR="007D7FE6" w:rsidRPr="007D7FE6" w:rsidRDefault="007D7FE6" w:rsidP="00F24A88">
            <w:pPr>
              <w:spacing w:before="120"/>
              <w:rPr>
                <w:rFonts w:eastAsia="SimSun"/>
                <w:sz w:val="16"/>
                <w:highlight w:val="yellow"/>
                <w:lang w:eastAsia="zh-CN"/>
              </w:rPr>
            </w:pPr>
            <w:r w:rsidRPr="007D7FE6">
              <w:rPr>
                <w:rFonts w:eastAsia="SimSun"/>
                <w:sz w:val="16"/>
                <w:highlight w:val="yellow"/>
                <w:lang w:eastAsia="zh-CN"/>
              </w:rPr>
              <w:t>Responses successfully create the desired impact and interest, and engage the audience.</w:t>
            </w:r>
          </w:p>
          <w:p w:rsidR="007D7FE6" w:rsidRPr="005E5D0C" w:rsidRDefault="007D7FE6" w:rsidP="00F24A88">
            <w:pPr>
              <w:spacing w:before="120"/>
              <w:rPr>
                <w:rFonts w:eastAsia="SimSun"/>
                <w:i/>
                <w:iCs/>
                <w:sz w:val="16"/>
                <w:lang w:eastAsia="zh-CN"/>
              </w:rPr>
            </w:pPr>
            <w:r w:rsidRPr="005E5D0C">
              <w:rPr>
                <w:rFonts w:eastAsia="SimSun"/>
                <w:i/>
                <w:iCs/>
                <w:sz w:val="16"/>
                <w:lang w:eastAsia="zh-CN"/>
              </w:rPr>
              <w:t>Depth of Treatment of Ideas, Information, or Opinions</w:t>
            </w:r>
          </w:p>
          <w:p w:rsidR="007D7FE6" w:rsidRPr="007D7FE6" w:rsidRDefault="007D7FE6" w:rsidP="00F24A88">
            <w:pPr>
              <w:spacing w:before="120"/>
              <w:rPr>
                <w:rFonts w:eastAsia="SimSun"/>
                <w:sz w:val="16"/>
                <w:highlight w:val="yellow"/>
                <w:lang w:eastAsia="zh-CN"/>
              </w:rPr>
            </w:pPr>
            <w:r w:rsidRPr="007D7FE6">
              <w:rPr>
                <w:rFonts w:eastAsia="SimSun"/>
                <w:sz w:val="16"/>
                <w:highlight w:val="yellow"/>
                <w:lang w:eastAsia="zh-CN"/>
              </w:rPr>
              <w:t>Depth and breadth in the treatment of the topic and content is very detailed and varied.</w:t>
            </w:r>
          </w:p>
          <w:p w:rsidR="007D7FE6" w:rsidRPr="007D7FE6" w:rsidRDefault="007D7FE6" w:rsidP="00F24A88">
            <w:pPr>
              <w:spacing w:before="120"/>
              <w:rPr>
                <w:rFonts w:eastAsia="SimSun"/>
                <w:sz w:val="16"/>
                <w:highlight w:val="yellow"/>
                <w:lang w:eastAsia="zh-CN"/>
              </w:rPr>
            </w:pPr>
            <w:r w:rsidRPr="007D7FE6">
              <w:rPr>
                <w:rFonts w:eastAsia="SimSun"/>
                <w:sz w:val="16"/>
                <w:highlight w:val="yellow"/>
                <w:lang w:eastAsia="zh-CN"/>
              </w:rPr>
              <w:t>Ideas are elaborated, opinions and arguments are supported and justified, and complex ideas are communicated effectively with originality and creativity.</w:t>
            </w:r>
          </w:p>
          <w:p w:rsidR="007D7FE6" w:rsidRPr="001B427F" w:rsidRDefault="007D7FE6" w:rsidP="00F24A88">
            <w:pPr>
              <w:spacing w:before="120"/>
              <w:rPr>
                <w:rFonts w:eastAsia="SimSun"/>
                <w:sz w:val="16"/>
                <w:lang w:eastAsia="zh-CN"/>
              </w:rPr>
            </w:pPr>
            <w:r w:rsidRPr="007D7FE6">
              <w:rPr>
                <w:rFonts w:eastAsia="SimSun"/>
                <w:sz w:val="16"/>
                <w:highlight w:val="yellow"/>
                <w:lang w:eastAsia="zh-CN"/>
              </w:rPr>
              <w:t>Comprehensive evidence of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7D7FE6" w:rsidRPr="007D7FE6" w:rsidRDefault="007D7FE6" w:rsidP="00F24A88">
            <w:pPr>
              <w:spacing w:before="120"/>
              <w:rPr>
                <w:rFonts w:eastAsia="SimSun"/>
                <w:i/>
                <w:iCs/>
                <w:color w:val="A6A6A6" w:themeColor="background1" w:themeShade="A6"/>
                <w:sz w:val="16"/>
                <w:lang w:eastAsia="zh-CN"/>
              </w:rPr>
            </w:pPr>
            <w:r w:rsidRPr="007D7FE6">
              <w:rPr>
                <w:rFonts w:eastAsia="SimSun"/>
                <w:i/>
                <w:iCs/>
                <w:noProof/>
                <w:color w:val="A6A6A6" w:themeColor="background1" w:themeShade="A6"/>
                <w:sz w:val="16"/>
                <w:lang w:eastAsia="en-AU"/>
              </w:rPr>
              <mc:AlternateContent>
                <mc:Choice Requires="wps">
                  <w:drawing>
                    <wp:anchor distT="0" distB="0" distL="114300" distR="114300" simplePos="0" relativeHeight="251659264" behindDoc="0" locked="0" layoutInCell="1" allowOverlap="1" wp14:anchorId="276805F8" wp14:editId="5CB9D30F">
                      <wp:simplePos x="0" y="0"/>
                      <wp:positionH relativeFrom="column">
                        <wp:posOffset>1851660</wp:posOffset>
                      </wp:positionH>
                      <wp:positionV relativeFrom="paragraph">
                        <wp:posOffset>13970</wp:posOffset>
                      </wp:positionV>
                      <wp:extent cx="0" cy="4625975"/>
                      <wp:effectExtent l="0" t="0" r="19050"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5975"/>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45.8pt;margin-top:1.1pt;width:0;height:3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" strokeweight=".5pt">
                      <v:stroke dashstyle="dashDot"/>
                    </v:shape>
                  </w:pict>
                </mc:Fallback>
              </mc:AlternateContent>
            </w:r>
            <w:r w:rsidRPr="007D7FE6">
              <w:rPr>
                <w:rFonts w:eastAsia="SimSun"/>
                <w:i/>
                <w:iCs/>
                <w:color w:val="A6A6A6" w:themeColor="background1" w:themeShade="A6"/>
                <w:sz w:val="16"/>
                <w:lang w:eastAsia="zh-CN"/>
              </w:rPr>
              <w:t>Capacity to Convey Information Accurately and Appropriately</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Use of an extensive range of complex linguistic structures and features with a high degree of accuracy to achieve interest, flow, and cohesion.</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A few errors may be evident when attempting to use more complex language, but errors do not impede meaning.</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 xml:space="preserve">Effective use of a range of sophisticated cohesive devices to connect ideas. </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Expression consistently appropriate to the cultural and social context.</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Very effective communication with a high degree of fluency. Pronunciation is accurate, and there is little hesitation in the choice of linguistic resources. Intonation and stress are used effectively to enhance meaning.</w:t>
            </w:r>
          </w:p>
          <w:p w:rsidR="007D7FE6" w:rsidRPr="007D7FE6" w:rsidRDefault="007D7FE6" w:rsidP="00F24A88">
            <w:pPr>
              <w:spacing w:before="120"/>
              <w:rPr>
                <w:rFonts w:eastAsia="SimSun"/>
                <w:i/>
                <w:iCs/>
                <w:sz w:val="16"/>
                <w:lang w:eastAsia="zh-CN"/>
              </w:rPr>
            </w:pPr>
            <w:r w:rsidRPr="007D7FE6">
              <w:rPr>
                <w:rFonts w:eastAsia="SimSun"/>
                <w:i/>
                <w:iCs/>
                <w:sz w:val="16"/>
                <w:lang w:eastAsia="zh-CN"/>
              </w:rPr>
              <w:t>Coherence in Structure and Sequence</w:t>
            </w:r>
          </w:p>
          <w:p w:rsidR="007D7FE6" w:rsidRPr="007D7FE6" w:rsidRDefault="007D7FE6" w:rsidP="00F24A88">
            <w:pPr>
              <w:spacing w:before="120"/>
              <w:rPr>
                <w:rFonts w:eastAsia="SimSun"/>
                <w:sz w:val="16"/>
                <w:lang w:eastAsia="zh-CN"/>
              </w:rPr>
            </w:pPr>
            <w:r w:rsidRPr="00FF3CD9">
              <w:rPr>
                <w:rFonts w:eastAsia="SimSun"/>
                <w:sz w:val="16"/>
                <w:highlight w:val="yellow"/>
                <w:lang w:eastAsia="zh-CN"/>
              </w:rPr>
              <w:t>Information and ideas are organised logically and coherently.</w:t>
            </w:r>
          </w:p>
          <w:p w:rsidR="007D7FE6" w:rsidRPr="007D7FE6" w:rsidRDefault="007D7FE6" w:rsidP="00F24A88">
            <w:pPr>
              <w:spacing w:before="120"/>
              <w:rPr>
                <w:rFonts w:eastAsia="SimSun"/>
                <w:color w:val="A6A6A6" w:themeColor="background1" w:themeShade="A6"/>
                <w:sz w:val="16"/>
                <w:lang w:eastAsia="zh-CN"/>
              </w:rPr>
            </w:pPr>
            <w:r w:rsidRPr="00FF3CD9">
              <w:rPr>
                <w:rFonts w:eastAsia="SimSun"/>
                <w:color w:val="A6A6A6" w:themeColor="background1" w:themeShade="A6"/>
                <w:sz w:val="16"/>
                <w:lang w:eastAsia="zh-CN"/>
              </w:rPr>
              <w:t>Conventions of the text type are observed.</w:t>
            </w:r>
          </w:p>
        </w:tc>
        <w:tc>
          <w:tcPr>
            <w:tcW w:w="1923" w:type="dxa"/>
            <w:tcBorders>
              <w:top w:val="single" w:sz="2" w:space="0" w:color="auto"/>
              <w:left w:val="nil"/>
            </w:tcBorders>
            <w:shd w:val="clear" w:color="auto" w:fill="auto"/>
            <w:tcMar>
              <w:left w:w="85" w:type="dxa"/>
              <w:bottom w:w="85" w:type="dxa"/>
              <w:right w:w="85" w:type="dxa"/>
            </w:tcMar>
          </w:tcPr>
          <w:p w:rsidR="007D7FE6" w:rsidRPr="007D7FE6" w:rsidRDefault="007D7FE6" w:rsidP="00F24A88">
            <w:pPr>
              <w:spacing w:before="120"/>
              <w:rPr>
                <w:rFonts w:eastAsia="SimSun"/>
                <w:i/>
                <w:color w:val="A6A6A6" w:themeColor="background1" w:themeShade="A6"/>
                <w:sz w:val="16"/>
                <w:lang w:eastAsia="zh-CN"/>
              </w:rPr>
            </w:pPr>
            <w:r w:rsidRPr="007D7FE6">
              <w:rPr>
                <w:rFonts w:eastAsia="SimSun"/>
                <w:i/>
                <w:color w:val="A6A6A6" w:themeColor="background1" w:themeShade="A6"/>
                <w:sz w:val="16"/>
                <w:lang w:eastAsia="zh-CN"/>
              </w:rPr>
              <w:t>Capacity to Interact and Maintain a Conversation and Discussion</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Interaction is initiated, sustained, and spontaneous across a wide range of topics. Comments or opinions are adjusted or elaborated on in response to reactions and comments. Interest, enthusiasm, and passion for the topic of discussion are conveyed.</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A variety of communication strategies are used with effect during interaction (e.g. using new vocabulary encountered during interaction, seeking clarification, using appropriate pause fillers).</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Responses are quick, confident, and fluent. Topic shifts and unpredictable elements are handled well.</w:t>
            </w:r>
          </w:p>
        </w:tc>
        <w:tc>
          <w:tcPr>
            <w:tcW w:w="3444" w:type="dxa"/>
            <w:tcBorders>
              <w:top w:val="single" w:sz="2" w:space="0" w:color="auto"/>
            </w:tcBorders>
            <w:shd w:val="clear" w:color="auto" w:fill="auto"/>
            <w:tcMar>
              <w:left w:w="85" w:type="dxa"/>
              <w:bottom w:w="85" w:type="dxa"/>
              <w:right w:w="85" w:type="dxa"/>
            </w:tcMar>
          </w:tcPr>
          <w:p w:rsidR="007D7FE6" w:rsidRPr="005E5D0C" w:rsidRDefault="007D7FE6" w:rsidP="00F24A88">
            <w:pPr>
              <w:spacing w:before="120"/>
              <w:rPr>
                <w:rFonts w:eastAsia="SimSun"/>
                <w:i/>
                <w:iCs/>
                <w:sz w:val="16"/>
                <w:lang w:eastAsia="zh-CN"/>
              </w:rPr>
            </w:pPr>
            <w:r w:rsidRPr="005E5D0C">
              <w:rPr>
                <w:rFonts w:eastAsia="SimSun"/>
                <w:i/>
                <w:iCs/>
                <w:sz w:val="16"/>
                <w:lang w:eastAsia="zh-CN"/>
              </w:rPr>
              <w:t>Interpretation of Meaning in Texts</w:t>
            </w:r>
          </w:p>
          <w:p w:rsidR="007D7FE6" w:rsidRPr="005E5D0C" w:rsidRDefault="007D7FE6" w:rsidP="00F24A88">
            <w:pPr>
              <w:spacing w:before="120"/>
              <w:rPr>
                <w:rFonts w:eastAsia="SimSun"/>
                <w:sz w:val="16"/>
                <w:highlight w:val="yellow"/>
                <w:lang w:eastAsia="zh-CN"/>
              </w:rPr>
            </w:pPr>
            <w:r w:rsidRPr="005E5D0C">
              <w:rPr>
                <w:rFonts w:eastAsia="SimSun"/>
                <w:sz w:val="16"/>
                <w:highlight w:val="yellow"/>
                <w:lang w:eastAsia="zh-CN"/>
              </w:rPr>
              <w:t>Detailed and appropriate use of evidence from texts to support arguments/conclusions. Interpretations of text are enhanced by making connections within and/or between texts (e.g. comparing and contrasting information, ideas, and opinions).</w:t>
            </w:r>
          </w:p>
          <w:p w:rsidR="007D7FE6" w:rsidRPr="005E5D0C" w:rsidRDefault="007D7FE6" w:rsidP="00F24A88">
            <w:pPr>
              <w:spacing w:before="120"/>
              <w:rPr>
                <w:rFonts w:eastAsia="SimSun"/>
                <w:sz w:val="16"/>
                <w:highlight w:val="yellow"/>
                <w:lang w:eastAsia="zh-CN"/>
              </w:rPr>
            </w:pPr>
            <w:r w:rsidRPr="005E5D0C">
              <w:rPr>
                <w:rFonts w:eastAsia="SimSun"/>
                <w:sz w:val="16"/>
                <w:highlight w:val="yellow"/>
                <w:lang w:eastAsia="zh-CN"/>
              </w:rPr>
              <w:t>Conclusions are drawn about the purpose, audience, and message (argument) of the text, and justified with evidence from the text.</w:t>
            </w:r>
          </w:p>
          <w:p w:rsidR="007D7FE6" w:rsidRPr="005E5D0C" w:rsidRDefault="007D7FE6" w:rsidP="00F24A88">
            <w:pPr>
              <w:spacing w:before="120"/>
              <w:rPr>
                <w:rFonts w:eastAsia="SimSun"/>
                <w:sz w:val="16"/>
                <w:lang w:eastAsia="zh-CN"/>
              </w:rPr>
            </w:pPr>
            <w:r w:rsidRPr="005E5D0C">
              <w:rPr>
                <w:rFonts w:eastAsia="SimSun"/>
                <w:sz w:val="16"/>
                <w:highlight w:val="yellow"/>
                <w:lang w:eastAsia="zh-CN"/>
              </w:rPr>
              <w:t>Concepts, perspectives, and ideas represented in texts are identified and explained with clarity and insight.</w:t>
            </w:r>
          </w:p>
          <w:p w:rsidR="007D7FE6" w:rsidRPr="007D7FE6" w:rsidRDefault="007D7FE6" w:rsidP="00F24A88">
            <w:pPr>
              <w:spacing w:before="120"/>
              <w:rPr>
                <w:rFonts w:eastAsia="SimSun"/>
                <w:i/>
                <w:iCs/>
                <w:color w:val="A6A6A6" w:themeColor="background1" w:themeShade="A6"/>
                <w:sz w:val="16"/>
                <w:lang w:eastAsia="zh-CN"/>
              </w:rPr>
            </w:pPr>
            <w:r w:rsidRPr="007D7FE6">
              <w:rPr>
                <w:rFonts w:eastAsia="SimSun"/>
                <w:i/>
                <w:iCs/>
                <w:color w:val="A6A6A6" w:themeColor="background1" w:themeShade="A6"/>
                <w:sz w:val="16"/>
                <w:lang w:eastAsia="zh-CN"/>
              </w:rPr>
              <w:t>Analysis of the Language in Texts</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The functions of particular linguistic and cultural features in the text are explained with clarity and insight.</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Detailed explanation of how stylistic features are used for effect in the text (e.g. register, tone, textual features/organisation).</w:t>
            </w:r>
          </w:p>
          <w:p w:rsidR="007D7FE6" w:rsidRPr="007D7FE6" w:rsidRDefault="007D7FE6" w:rsidP="00F24A88">
            <w:pPr>
              <w:spacing w:before="120"/>
              <w:rPr>
                <w:rFonts w:eastAsia="SimSun"/>
                <w:i/>
                <w:iCs/>
                <w:sz w:val="16"/>
                <w:lang w:eastAsia="zh-CN"/>
              </w:rPr>
            </w:pPr>
            <w:r w:rsidRPr="007D7FE6">
              <w:rPr>
                <w:rFonts w:eastAsia="SimSun"/>
                <w:i/>
                <w:iCs/>
                <w:sz w:val="16"/>
                <w:lang w:eastAsia="zh-CN"/>
              </w:rPr>
              <w:t>Reflection</w:t>
            </w:r>
          </w:p>
          <w:p w:rsidR="007D7FE6" w:rsidRPr="005E5D0C" w:rsidRDefault="007D7FE6" w:rsidP="00F24A88">
            <w:pPr>
              <w:spacing w:before="120"/>
              <w:rPr>
                <w:rFonts w:eastAsia="SimSun"/>
                <w:sz w:val="16"/>
                <w:highlight w:val="yellow"/>
                <w:lang w:eastAsia="zh-CN"/>
              </w:rPr>
            </w:pPr>
            <w:r w:rsidRPr="005E5D0C">
              <w:rPr>
                <w:rFonts w:eastAsia="SimSun"/>
                <w:sz w:val="16"/>
                <w:highlight w:val="yellow"/>
                <w:lang w:eastAsia="zh-CN"/>
              </w:rPr>
              <w:t>Critical reflection on how cultures, values, beliefs, practices, and ideas are represented or expressed in texts.</w:t>
            </w:r>
          </w:p>
          <w:p w:rsidR="007D7FE6" w:rsidRPr="007D7FE6" w:rsidRDefault="007D7FE6" w:rsidP="00F24A88">
            <w:pPr>
              <w:spacing w:before="120"/>
              <w:rPr>
                <w:rFonts w:eastAsia="SimSun"/>
                <w:sz w:val="16"/>
                <w:lang w:eastAsia="zh-CN"/>
              </w:rPr>
            </w:pPr>
            <w:r w:rsidRPr="005E5D0C">
              <w:rPr>
                <w:rFonts w:eastAsia="SimSun"/>
                <w:sz w:val="16"/>
                <w:highlight w:val="yellow"/>
                <w:lang w:eastAsia="zh-CN"/>
              </w:rPr>
              <w:t>Sophisticated recognition and explanation of connections between own values, beliefs, practices, and ideas, and those explored in texts.</w:t>
            </w:r>
          </w:p>
          <w:p w:rsidR="007D7FE6" w:rsidRPr="007D7FE6" w:rsidRDefault="007D7FE6" w:rsidP="00F24A88">
            <w:pPr>
              <w:spacing w:before="120"/>
              <w:rPr>
                <w:rFonts w:eastAsia="SimSun"/>
                <w:color w:val="A6A6A6" w:themeColor="background1" w:themeShade="A6"/>
                <w:sz w:val="16"/>
                <w:lang w:eastAsia="zh-CN"/>
              </w:rPr>
            </w:pPr>
            <w:r w:rsidRPr="00FF3CD9">
              <w:rPr>
                <w:rFonts w:eastAsia="SimSun"/>
                <w:sz w:val="16"/>
                <w:highlight w:val="yellow"/>
                <w:lang w:eastAsia="zh-CN"/>
              </w:rPr>
              <w:t>Critical reflection on own learning.</w:t>
            </w:r>
          </w:p>
        </w:tc>
      </w:tr>
      <w:tr w:rsidR="007D7FE6" w:rsidRPr="00377F3E" w:rsidTr="00F24A88">
        <w:trPr>
          <w:cantSplit/>
          <w:jc w:val="center"/>
        </w:trPr>
        <w:tc>
          <w:tcPr>
            <w:tcW w:w="394" w:type="dxa"/>
            <w:tcBorders>
              <w:bottom w:val="single" w:sz="2" w:space="0" w:color="auto"/>
            </w:tcBorders>
            <w:shd w:val="clear" w:color="auto" w:fill="D9D9D9"/>
            <w:tcMar>
              <w:left w:w="85" w:type="dxa"/>
              <w:bottom w:w="85" w:type="dxa"/>
              <w:right w:w="85" w:type="dxa"/>
            </w:tcMar>
          </w:tcPr>
          <w:p w:rsidR="007D7FE6" w:rsidRPr="00377F3E" w:rsidRDefault="007D7FE6" w:rsidP="00F24A88">
            <w:pPr>
              <w:spacing w:before="120"/>
              <w:jc w:val="center"/>
              <w:rPr>
                <w:rFonts w:eastAsia="SimSun"/>
                <w:b/>
                <w:sz w:val="24"/>
                <w:lang w:eastAsia="zh-CN"/>
              </w:rPr>
            </w:pPr>
            <w:r w:rsidRPr="00377F3E">
              <w:rPr>
                <w:rFonts w:eastAsia="SimSun"/>
                <w:b/>
                <w:sz w:val="24"/>
                <w:lang w:eastAsia="zh-CN"/>
              </w:rPr>
              <w:t>B</w:t>
            </w:r>
          </w:p>
        </w:tc>
        <w:tc>
          <w:tcPr>
            <w:tcW w:w="2342" w:type="dxa"/>
            <w:tcBorders>
              <w:bottom w:val="single" w:sz="2" w:space="0" w:color="auto"/>
            </w:tcBorders>
            <w:shd w:val="clear" w:color="auto" w:fill="auto"/>
            <w:tcMar>
              <w:left w:w="85" w:type="dxa"/>
              <w:bottom w:w="85" w:type="dxa"/>
              <w:right w:w="85" w:type="dxa"/>
            </w:tcMar>
          </w:tcPr>
          <w:p w:rsidR="007D7FE6" w:rsidRPr="001B427F" w:rsidRDefault="007D7FE6" w:rsidP="00F24A88">
            <w:pPr>
              <w:spacing w:before="120"/>
              <w:rPr>
                <w:rFonts w:eastAsia="SimSun"/>
                <w:i/>
                <w:iCs/>
                <w:sz w:val="16"/>
                <w:lang w:eastAsia="zh-CN"/>
              </w:rPr>
            </w:pPr>
            <w:r w:rsidRPr="001B427F">
              <w:rPr>
                <w:rFonts w:eastAsia="SimSun"/>
                <w:i/>
                <w:iCs/>
                <w:sz w:val="16"/>
                <w:lang w:eastAsia="zh-CN"/>
              </w:rPr>
              <w:t>Relevance</w:t>
            </w:r>
          </w:p>
          <w:p w:rsidR="007D7FE6" w:rsidRPr="007D7FE6" w:rsidRDefault="007D7FE6" w:rsidP="00F24A88">
            <w:pPr>
              <w:spacing w:before="120"/>
              <w:rPr>
                <w:rFonts w:eastAsia="SimSun"/>
                <w:sz w:val="16"/>
                <w:lang w:eastAsia="zh-CN"/>
              </w:rPr>
            </w:pPr>
            <w:r w:rsidRPr="007D7FE6">
              <w:rPr>
                <w:rFonts w:eastAsia="SimSun"/>
                <w:sz w:val="16"/>
                <w:lang w:eastAsia="zh-CN"/>
              </w:rPr>
              <w:t>Responses are mostly relevant to context, purpose, audience, and topic.</w:t>
            </w:r>
          </w:p>
          <w:p w:rsidR="007D7FE6" w:rsidRPr="007D7FE6" w:rsidRDefault="007D7FE6" w:rsidP="00F24A88">
            <w:pPr>
              <w:spacing w:before="120"/>
              <w:rPr>
                <w:rFonts w:eastAsia="SimSun"/>
                <w:sz w:val="16"/>
                <w:lang w:eastAsia="zh-CN"/>
              </w:rPr>
            </w:pPr>
            <w:r w:rsidRPr="007D7FE6">
              <w:rPr>
                <w:rFonts w:eastAsia="SimSun"/>
                <w:sz w:val="16"/>
                <w:lang w:eastAsia="zh-CN"/>
              </w:rPr>
              <w:t>Responses mostly convey the appropriate detail, ideas, information, and opinions.</w:t>
            </w:r>
          </w:p>
          <w:p w:rsidR="007D7FE6" w:rsidRPr="007D7FE6" w:rsidRDefault="007D7FE6" w:rsidP="00F24A88">
            <w:pPr>
              <w:spacing w:before="120"/>
              <w:rPr>
                <w:rFonts w:eastAsia="SimSun"/>
                <w:sz w:val="16"/>
                <w:lang w:eastAsia="zh-CN"/>
              </w:rPr>
            </w:pPr>
            <w:r w:rsidRPr="007D7FE6">
              <w:rPr>
                <w:rFonts w:eastAsia="SimSun"/>
                <w:sz w:val="16"/>
                <w:lang w:eastAsia="zh-CN"/>
              </w:rPr>
              <w:t>Responses generally create the desired impact and interest, and engage the audience.</w:t>
            </w:r>
          </w:p>
          <w:p w:rsidR="007D7FE6" w:rsidRPr="007D7FE6" w:rsidRDefault="007D7FE6" w:rsidP="00F24A88">
            <w:pPr>
              <w:spacing w:before="120"/>
              <w:rPr>
                <w:rFonts w:eastAsia="SimSun"/>
                <w:i/>
                <w:iCs/>
                <w:sz w:val="16"/>
                <w:lang w:eastAsia="zh-CN"/>
              </w:rPr>
            </w:pPr>
            <w:r w:rsidRPr="007D7FE6">
              <w:rPr>
                <w:rFonts w:eastAsia="SimSun"/>
                <w:i/>
                <w:iCs/>
                <w:sz w:val="16"/>
                <w:lang w:eastAsia="zh-CN"/>
              </w:rPr>
              <w:t>Depth of Treatment of Ideas, Information, or Opinions</w:t>
            </w:r>
          </w:p>
          <w:p w:rsidR="007D7FE6" w:rsidRPr="007D7FE6" w:rsidRDefault="007D7FE6" w:rsidP="00F24A88">
            <w:pPr>
              <w:spacing w:before="120"/>
              <w:rPr>
                <w:rFonts w:eastAsia="SimSun"/>
                <w:sz w:val="16"/>
                <w:lang w:eastAsia="zh-CN"/>
              </w:rPr>
            </w:pPr>
            <w:r w:rsidRPr="007D7FE6">
              <w:rPr>
                <w:rFonts w:eastAsia="SimSun"/>
                <w:sz w:val="16"/>
                <w:lang w:eastAsia="zh-CN"/>
              </w:rPr>
              <w:t xml:space="preserve">Breadth and some depth in the treatment of the topic. </w:t>
            </w:r>
          </w:p>
          <w:p w:rsidR="007D7FE6" w:rsidRPr="007D7FE6" w:rsidRDefault="007D7FE6" w:rsidP="00F24A88">
            <w:pPr>
              <w:spacing w:before="120"/>
              <w:rPr>
                <w:rFonts w:eastAsia="SimSun"/>
                <w:sz w:val="16"/>
                <w:lang w:eastAsia="zh-CN"/>
              </w:rPr>
            </w:pPr>
            <w:r w:rsidRPr="007D7FE6">
              <w:rPr>
                <w:rFonts w:eastAsia="SimSun"/>
                <w:sz w:val="16"/>
                <w:lang w:eastAsia="zh-CN"/>
              </w:rPr>
              <w:t>Ideas are elaborated by offering additional details, and opinions are supported with examples. When dealing with unfamiliar topics, ideas are presented as a series of statements rather than as an argued position.</w:t>
            </w:r>
          </w:p>
          <w:p w:rsidR="007D7FE6" w:rsidRPr="001B427F" w:rsidRDefault="007D7FE6" w:rsidP="00F24A88">
            <w:pPr>
              <w:spacing w:before="120"/>
              <w:rPr>
                <w:rFonts w:eastAsia="SimSun"/>
                <w:sz w:val="16"/>
                <w:lang w:eastAsia="zh-CN"/>
              </w:rPr>
            </w:pPr>
            <w:r w:rsidRPr="007D7FE6">
              <w:rPr>
                <w:rFonts w:eastAsia="SimSun"/>
                <w:sz w:val="16"/>
                <w:lang w:eastAsia="zh-CN"/>
              </w:rPr>
              <w:t>Sound planning and preparation.</w:t>
            </w:r>
          </w:p>
        </w:tc>
        <w:tc>
          <w:tcPr>
            <w:tcW w:w="3038" w:type="dxa"/>
            <w:tcBorders>
              <w:bottom w:val="single" w:sz="2" w:space="0" w:color="auto"/>
              <w:right w:val="nil"/>
            </w:tcBorders>
            <w:shd w:val="clear" w:color="auto" w:fill="auto"/>
            <w:tcMar>
              <w:left w:w="85" w:type="dxa"/>
              <w:bottom w:w="85" w:type="dxa"/>
              <w:right w:w="85" w:type="dxa"/>
            </w:tcMar>
          </w:tcPr>
          <w:p w:rsidR="007D7FE6" w:rsidRPr="007D7FE6" w:rsidRDefault="007D7FE6" w:rsidP="00F24A88">
            <w:pPr>
              <w:spacing w:before="120"/>
              <w:rPr>
                <w:rFonts w:eastAsia="SimSun"/>
                <w:i/>
                <w:iCs/>
                <w:color w:val="A6A6A6" w:themeColor="background1" w:themeShade="A6"/>
                <w:sz w:val="16"/>
                <w:lang w:eastAsia="zh-CN"/>
              </w:rPr>
            </w:pPr>
            <w:r w:rsidRPr="007D7FE6">
              <w:rPr>
                <w:rFonts w:eastAsia="SimSun"/>
                <w:noProof/>
                <w:color w:val="A6A6A6" w:themeColor="background1" w:themeShade="A6"/>
                <w:sz w:val="16"/>
                <w:lang w:eastAsia="en-AU"/>
              </w:rPr>
              <mc:AlternateContent>
                <mc:Choice Requires="wps">
                  <w:drawing>
                    <wp:anchor distT="0" distB="0" distL="114300" distR="114300" simplePos="0" relativeHeight="251660288" behindDoc="0" locked="0" layoutInCell="1" allowOverlap="1" wp14:anchorId="5FE2C9BA" wp14:editId="1A61D843">
                      <wp:simplePos x="0" y="0"/>
                      <wp:positionH relativeFrom="column">
                        <wp:posOffset>1852295</wp:posOffset>
                      </wp:positionH>
                      <wp:positionV relativeFrom="paragraph">
                        <wp:posOffset>4445</wp:posOffset>
                      </wp:positionV>
                      <wp:extent cx="0" cy="3930650"/>
                      <wp:effectExtent l="0" t="0" r="1905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06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45.85pt;margin-top:.35pt;width:0;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" strokeweight=".5pt">
                      <v:stroke dashstyle="dashDot"/>
                    </v:shape>
                  </w:pict>
                </mc:Fallback>
              </mc:AlternateContent>
            </w:r>
            <w:r w:rsidRPr="007D7FE6">
              <w:rPr>
                <w:rFonts w:eastAsia="SimSun"/>
                <w:i/>
                <w:iCs/>
                <w:color w:val="A6A6A6" w:themeColor="background1" w:themeShade="A6"/>
                <w:sz w:val="16"/>
                <w:lang w:eastAsia="zh-CN"/>
              </w:rPr>
              <w:t>Capacity to Convey Information Accurately and Appropriately</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Use of a range of linguistic structures and features with good control to convey meaning.</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Mostly accurate use of high-frequency vocabulary and sentence structures. Attempts are made to use some complex language, and errors sometimes impede meaning.</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A range of cohesive devices are used to connect ideas.</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Expression is mostly appropriate to the cultural and social context.</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Effective communication with some degree of fluency. Reasonably accurate pronunciation and intonation.</w:t>
            </w:r>
          </w:p>
          <w:p w:rsidR="007D7FE6" w:rsidRPr="007D7FE6" w:rsidRDefault="007D7FE6" w:rsidP="00F24A88">
            <w:pPr>
              <w:spacing w:before="120"/>
              <w:rPr>
                <w:rFonts w:eastAsia="SimSun"/>
                <w:i/>
                <w:iCs/>
                <w:sz w:val="16"/>
                <w:lang w:eastAsia="zh-CN"/>
              </w:rPr>
            </w:pPr>
            <w:r w:rsidRPr="007D7FE6">
              <w:rPr>
                <w:rFonts w:eastAsia="SimSun"/>
                <w:i/>
                <w:iCs/>
                <w:sz w:val="16"/>
                <w:lang w:eastAsia="zh-CN"/>
              </w:rPr>
              <w:t>Coherence in Structure and Sequence</w:t>
            </w:r>
          </w:p>
          <w:p w:rsidR="007D7FE6" w:rsidRPr="007D7FE6" w:rsidRDefault="007D7FE6" w:rsidP="00F24A88">
            <w:pPr>
              <w:spacing w:before="120"/>
              <w:rPr>
                <w:rFonts w:eastAsia="SimSun"/>
                <w:sz w:val="16"/>
                <w:lang w:eastAsia="zh-CN"/>
              </w:rPr>
            </w:pPr>
            <w:r w:rsidRPr="007D7FE6">
              <w:rPr>
                <w:rFonts w:eastAsia="SimSun"/>
                <w:sz w:val="16"/>
                <w:lang w:eastAsia="zh-CN"/>
              </w:rPr>
              <w:t>Mostly coherent organisation of information and ideas.</w:t>
            </w:r>
          </w:p>
          <w:p w:rsidR="007D7FE6" w:rsidRPr="007D7FE6" w:rsidRDefault="007D7FE6" w:rsidP="00F24A88">
            <w:pPr>
              <w:spacing w:before="120"/>
              <w:rPr>
                <w:rFonts w:eastAsia="SimSun"/>
                <w:color w:val="A6A6A6" w:themeColor="background1" w:themeShade="A6"/>
                <w:sz w:val="16"/>
                <w:lang w:eastAsia="zh-CN"/>
              </w:rPr>
            </w:pPr>
            <w:r w:rsidRPr="00FF3CD9">
              <w:rPr>
                <w:rFonts w:eastAsia="SimSun"/>
                <w:color w:val="A6A6A6" w:themeColor="background1" w:themeShade="A6"/>
                <w:sz w:val="16"/>
                <w:lang w:eastAsia="zh-CN"/>
              </w:rPr>
              <w:t>Most conventions of the text type are observed.</w:t>
            </w:r>
          </w:p>
        </w:tc>
        <w:tc>
          <w:tcPr>
            <w:tcW w:w="1923" w:type="dxa"/>
            <w:tcBorders>
              <w:left w:val="nil"/>
              <w:bottom w:val="single" w:sz="2" w:space="0" w:color="auto"/>
            </w:tcBorders>
            <w:shd w:val="clear" w:color="auto" w:fill="auto"/>
            <w:tcMar>
              <w:left w:w="85" w:type="dxa"/>
              <w:bottom w:w="85" w:type="dxa"/>
              <w:right w:w="85" w:type="dxa"/>
            </w:tcMar>
          </w:tcPr>
          <w:p w:rsidR="007D7FE6" w:rsidRPr="007D7FE6" w:rsidRDefault="007D7FE6" w:rsidP="00F24A88">
            <w:pPr>
              <w:spacing w:before="120"/>
              <w:rPr>
                <w:rFonts w:eastAsia="SimSun"/>
                <w:i/>
                <w:color w:val="A6A6A6" w:themeColor="background1" w:themeShade="A6"/>
                <w:sz w:val="16"/>
                <w:lang w:eastAsia="zh-CN"/>
              </w:rPr>
            </w:pPr>
            <w:r w:rsidRPr="007D7FE6">
              <w:rPr>
                <w:rFonts w:eastAsia="SimSun"/>
                <w:i/>
                <w:color w:val="A6A6A6" w:themeColor="background1" w:themeShade="A6"/>
                <w:sz w:val="16"/>
                <w:lang w:eastAsia="zh-CN"/>
              </w:rPr>
              <w:t>Capacity to Interact and Maintain a Conversation and Discussion</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A number of communication strategies are used to maintain interaction (e.g. self-correcting, responding to correction by the interlocutor, seeking support and clarification).</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Occasional pauses to process questions and to search for linguistic resources.</w:t>
            </w:r>
          </w:p>
        </w:tc>
        <w:tc>
          <w:tcPr>
            <w:tcW w:w="3444" w:type="dxa"/>
            <w:tcBorders>
              <w:bottom w:val="single" w:sz="2" w:space="0" w:color="auto"/>
            </w:tcBorders>
            <w:shd w:val="clear" w:color="auto" w:fill="auto"/>
            <w:tcMar>
              <w:left w:w="85" w:type="dxa"/>
              <w:bottom w:w="85" w:type="dxa"/>
              <w:right w:w="85" w:type="dxa"/>
            </w:tcMar>
          </w:tcPr>
          <w:p w:rsidR="007D7FE6" w:rsidRPr="005E5D0C" w:rsidRDefault="007D7FE6" w:rsidP="00F24A88">
            <w:pPr>
              <w:spacing w:before="120"/>
              <w:rPr>
                <w:rFonts w:eastAsia="SimSun"/>
                <w:i/>
                <w:iCs/>
                <w:sz w:val="16"/>
                <w:lang w:eastAsia="zh-CN"/>
              </w:rPr>
            </w:pPr>
            <w:r w:rsidRPr="005E5D0C">
              <w:rPr>
                <w:rFonts w:eastAsia="SimSun"/>
                <w:i/>
                <w:iCs/>
                <w:sz w:val="16"/>
                <w:lang w:eastAsia="zh-CN"/>
              </w:rPr>
              <w:t>Interpretation of Meaning in Texts</w:t>
            </w:r>
          </w:p>
          <w:p w:rsidR="007D7FE6" w:rsidRPr="005E5D0C" w:rsidRDefault="007D7FE6" w:rsidP="00F24A88">
            <w:pPr>
              <w:spacing w:before="120"/>
              <w:rPr>
                <w:rFonts w:eastAsia="SimSun"/>
                <w:sz w:val="16"/>
                <w:lang w:eastAsia="zh-CN"/>
              </w:rPr>
            </w:pPr>
            <w:r w:rsidRPr="005E5D0C">
              <w:rPr>
                <w:rFonts w:eastAsia="SimSun"/>
                <w:sz w:val="16"/>
                <w:lang w:eastAsia="zh-CN"/>
              </w:rPr>
              <w:t>Key ideas represented in texts are identified and explained. Interpretations of meaning are supported with some appropriate examples from the text.</w:t>
            </w:r>
          </w:p>
          <w:p w:rsidR="007D7FE6" w:rsidRPr="005E5D0C" w:rsidRDefault="007D7FE6" w:rsidP="00F24A88">
            <w:pPr>
              <w:spacing w:before="120"/>
              <w:rPr>
                <w:rFonts w:eastAsia="SimSun"/>
                <w:sz w:val="16"/>
                <w:lang w:eastAsia="zh-CN"/>
              </w:rPr>
            </w:pPr>
            <w:r w:rsidRPr="005E5D0C">
              <w:rPr>
                <w:rFonts w:eastAsia="SimSun"/>
                <w:sz w:val="16"/>
                <w:lang w:eastAsia="zh-CN"/>
              </w:rPr>
              <w:t>Some conclusions are drawn about the purpose, audience, and message (argument) of the text and supported with some relevant examples from the text.</w:t>
            </w:r>
          </w:p>
          <w:p w:rsidR="007D7FE6" w:rsidRPr="005E5D0C" w:rsidRDefault="007D7FE6" w:rsidP="00F24A88">
            <w:pPr>
              <w:spacing w:before="120"/>
              <w:rPr>
                <w:rFonts w:eastAsia="SimSun"/>
                <w:sz w:val="16"/>
                <w:lang w:eastAsia="zh-CN"/>
              </w:rPr>
            </w:pPr>
            <w:r w:rsidRPr="005E5D0C">
              <w:rPr>
                <w:rFonts w:eastAsia="SimSun"/>
                <w:sz w:val="16"/>
                <w:lang w:eastAsia="zh-CN"/>
              </w:rPr>
              <w:t>Concepts, perspectives, and ideas represented in texts are generally identified and explained with some clarity.</w:t>
            </w:r>
          </w:p>
          <w:p w:rsidR="007D7FE6" w:rsidRPr="007D7FE6" w:rsidRDefault="007D7FE6" w:rsidP="00F24A88">
            <w:pPr>
              <w:spacing w:before="120"/>
              <w:rPr>
                <w:rFonts w:eastAsia="SimSun"/>
                <w:i/>
                <w:iCs/>
                <w:color w:val="A6A6A6" w:themeColor="background1" w:themeShade="A6"/>
                <w:sz w:val="16"/>
                <w:lang w:eastAsia="zh-CN"/>
              </w:rPr>
            </w:pPr>
            <w:r w:rsidRPr="007D7FE6">
              <w:rPr>
                <w:rFonts w:eastAsia="SimSun"/>
                <w:i/>
                <w:iCs/>
                <w:color w:val="A6A6A6" w:themeColor="background1" w:themeShade="A6"/>
                <w:sz w:val="16"/>
                <w:lang w:eastAsia="zh-CN"/>
              </w:rPr>
              <w:t>Analysis of the Language in Texts</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The functions of particular linguistic and cultural features in the text are described.</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color w:val="A6A6A6" w:themeColor="background1" w:themeShade="A6"/>
                <w:sz w:val="16"/>
                <w:lang w:eastAsia="zh-CN"/>
              </w:rPr>
              <w:t>Some detail in explaining stylistic features in the text (e.g. register, tone, textual features/organisation).</w:t>
            </w:r>
          </w:p>
          <w:p w:rsidR="007D7FE6" w:rsidRPr="007D7FE6" w:rsidRDefault="007D7FE6" w:rsidP="00F24A88">
            <w:pPr>
              <w:spacing w:before="120"/>
              <w:rPr>
                <w:rFonts w:eastAsia="SimSun"/>
                <w:i/>
                <w:iCs/>
                <w:sz w:val="16"/>
                <w:lang w:eastAsia="zh-CN"/>
              </w:rPr>
            </w:pPr>
            <w:r w:rsidRPr="007D7FE6">
              <w:rPr>
                <w:rFonts w:eastAsia="SimSun"/>
                <w:i/>
                <w:iCs/>
                <w:sz w:val="16"/>
                <w:lang w:eastAsia="zh-CN"/>
              </w:rPr>
              <w:t>Reflection</w:t>
            </w:r>
          </w:p>
          <w:p w:rsidR="007D7FE6" w:rsidRPr="007D7FE6" w:rsidRDefault="007D7FE6" w:rsidP="00F24A88">
            <w:pPr>
              <w:spacing w:before="120"/>
              <w:rPr>
                <w:rFonts w:eastAsia="SimSun"/>
                <w:sz w:val="16"/>
                <w:lang w:eastAsia="zh-CN"/>
              </w:rPr>
            </w:pPr>
            <w:r w:rsidRPr="007D7FE6">
              <w:rPr>
                <w:rFonts w:eastAsia="SimSun"/>
                <w:sz w:val="16"/>
                <w:lang w:eastAsia="zh-CN"/>
              </w:rPr>
              <w:t>Some depth in reflection on how cultures, values, beliefs, practices, and ideas are represented or expressed in texts.</w:t>
            </w:r>
          </w:p>
          <w:p w:rsidR="007D7FE6" w:rsidRPr="007D7FE6" w:rsidRDefault="007D7FE6" w:rsidP="00F24A88">
            <w:pPr>
              <w:spacing w:before="120"/>
              <w:rPr>
                <w:rFonts w:eastAsia="SimSun"/>
                <w:sz w:val="16"/>
                <w:lang w:eastAsia="zh-CN"/>
              </w:rPr>
            </w:pPr>
            <w:r w:rsidRPr="007D7FE6">
              <w:rPr>
                <w:rFonts w:eastAsia="SimSun"/>
                <w:sz w:val="16"/>
                <w:lang w:eastAsia="zh-CN"/>
              </w:rPr>
              <w:t>Some depth in reflection on own values, beliefs, ideas, and practices in relation to those represented in texts.</w:t>
            </w:r>
          </w:p>
          <w:p w:rsidR="007D7FE6" w:rsidRPr="007D7FE6" w:rsidRDefault="007D7FE6" w:rsidP="00F24A88">
            <w:pPr>
              <w:spacing w:before="120"/>
              <w:rPr>
                <w:rFonts w:eastAsia="SimSun"/>
                <w:color w:val="A6A6A6" w:themeColor="background1" w:themeShade="A6"/>
                <w:sz w:val="16"/>
                <w:lang w:eastAsia="zh-CN"/>
              </w:rPr>
            </w:pPr>
            <w:r w:rsidRPr="007D7FE6">
              <w:rPr>
                <w:rFonts w:eastAsia="SimSun"/>
                <w:sz w:val="16"/>
                <w:lang w:eastAsia="zh-CN"/>
              </w:rPr>
              <w:t>Thoughtful reflection on own learning.</w:t>
            </w:r>
          </w:p>
        </w:tc>
      </w:tr>
      <w:tr w:rsidR="007D7FE6" w:rsidRPr="00377F3E" w:rsidTr="00F24A88">
        <w:trPr>
          <w:cantSplit/>
          <w:jc w:val="center"/>
        </w:trPr>
        <w:tc>
          <w:tcPr>
            <w:tcW w:w="394" w:type="dxa"/>
            <w:tcBorders>
              <w:top w:val="nil"/>
            </w:tcBorders>
            <w:shd w:val="clear" w:color="auto" w:fill="D9D9D9"/>
            <w:tcMar>
              <w:left w:w="85" w:type="dxa"/>
              <w:bottom w:w="85" w:type="dxa"/>
              <w:right w:w="85" w:type="dxa"/>
            </w:tcMar>
          </w:tcPr>
          <w:p w:rsidR="007D7FE6" w:rsidRPr="00377F3E" w:rsidRDefault="007D7FE6" w:rsidP="00F24A88">
            <w:pPr>
              <w:spacing w:before="120"/>
              <w:jc w:val="center"/>
              <w:rPr>
                <w:rFonts w:eastAsia="SimSun"/>
                <w:b/>
                <w:sz w:val="24"/>
                <w:lang w:eastAsia="zh-CN"/>
              </w:rPr>
            </w:pPr>
            <w:r w:rsidRPr="00377F3E">
              <w:rPr>
                <w:rFonts w:eastAsia="SimSun"/>
                <w:b/>
                <w:sz w:val="24"/>
                <w:lang w:eastAsia="zh-CN"/>
              </w:rPr>
              <w:lastRenderedPageBreak/>
              <w:t>C</w:t>
            </w:r>
          </w:p>
        </w:tc>
        <w:tc>
          <w:tcPr>
            <w:tcW w:w="2342" w:type="dxa"/>
            <w:tcBorders>
              <w:top w:val="nil"/>
            </w:tcBorders>
            <w:shd w:val="clear" w:color="auto" w:fill="auto"/>
            <w:tcMar>
              <w:left w:w="85" w:type="dxa"/>
              <w:bottom w:w="85" w:type="dxa"/>
              <w:right w:w="85" w:type="dxa"/>
            </w:tcMar>
          </w:tcPr>
          <w:p w:rsidR="007D7FE6" w:rsidRPr="001B427F" w:rsidRDefault="007D7FE6" w:rsidP="00F24A88">
            <w:pPr>
              <w:spacing w:before="120"/>
              <w:rPr>
                <w:rFonts w:eastAsia="SimSun"/>
                <w:i/>
                <w:iCs/>
                <w:sz w:val="16"/>
                <w:lang w:eastAsia="zh-CN"/>
              </w:rPr>
            </w:pPr>
            <w:r w:rsidRPr="001B427F">
              <w:rPr>
                <w:rFonts w:eastAsia="SimSun"/>
                <w:i/>
                <w:iCs/>
                <w:sz w:val="16"/>
                <w:lang w:eastAsia="zh-CN"/>
              </w:rPr>
              <w:t>Relevance</w:t>
            </w:r>
          </w:p>
          <w:p w:rsidR="007D7FE6" w:rsidRPr="001B427F" w:rsidRDefault="007D7FE6" w:rsidP="00F24A88">
            <w:pPr>
              <w:spacing w:before="120"/>
              <w:rPr>
                <w:rFonts w:eastAsia="SimSun"/>
                <w:sz w:val="16"/>
                <w:lang w:eastAsia="zh-CN"/>
              </w:rPr>
            </w:pPr>
            <w:r w:rsidRPr="001B427F">
              <w:rPr>
                <w:rFonts w:eastAsia="SimSun"/>
                <w:sz w:val="16"/>
                <w:lang w:eastAsia="zh-CN"/>
              </w:rPr>
              <w:t>Responses are generally relevant to topic and purpose, with some relevance to context and audience.</w:t>
            </w:r>
          </w:p>
          <w:p w:rsidR="007D7FE6" w:rsidRPr="001B427F" w:rsidRDefault="007D7FE6" w:rsidP="00F24A88">
            <w:pPr>
              <w:spacing w:before="120"/>
              <w:rPr>
                <w:rFonts w:eastAsia="SimSun"/>
                <w:sz w:val="16"/>
                <w:lang w:eastAsia="zh-CN"/>
              </w:rPr>
            </w:pPr>
            <w:r w:rsidRPr="001B427F">
              <w:rPr>
                <w:rFonts w:eastAsia="SimSun"/>
                <w:sz w:val="16"/>
                <w:lang w:eastAsia="zh-CN"/>
              </w:rPr>
              <w:t>Responses generally convey simple ideas and opinions with generally appropriate information.</w:t>
            </w:r>
          </w:p>
          <w:p w:rsidR="007D7FE6" w:rsidRPr="001B427F" w:rsidRDefault="007D7FE6" w:rsidP="00F24A88">
            <w:pPr>
              <w:spacing w:before="120"/>
              <w:rPr>
                <w:rFonts w:eastAsia="SimSun"/>
                <w:sz w:val="16"/>
                <w:lang w:eastAsia="zh-CN"/>
              </w:rPr>
            </w:pPr>
            <w:r w:rsidRPr="001B427F">
              <w:rPr>
                <w:rFonts w:eastAsia="SimSun"/>
                <w:sz w:val="16"/>
                <w:lang w:eastAsia="zh-CN"/>
              </w:rPr>
              <w:t>Responses generally create some interest, and partly engage the audience.</w:t>
            </w:r>
          </w:p>
          <w:p w:rsidR="007D7FE6" w:rsidRPr="001B427F" w:rsidRDefault="007D7FE6" w:rsidP="00F24A88">
            <w:pPr>
              <w:spacing w:before="120"/>
              <w:rPr>
                <w:rFonts w:eastAsia="SimSun"/>
                <w:i/>
                <w:iCs/>
                <w:sz w:val="16"/>
                <w:lang w:eastAsia="zh-CN"/>
              </w:rPr>
            </w:pPr>
            <w:r w:rsidRPr="001B427F">
              <w:rPr>
                <w:rFonts w:eastAsia="SimSun"/>
                <w:i/>
                <w:iCs/>
                <w:sz w:val="16"/>
                <w:lang w:eastAsia="zh-CN"/>
              </w:rPr>
              <w:t>Depth of Treatment of Ideas, Information, or Opinions</w:t>
            </w:r>
          </w:p>
          <w:p w:rsidR="007D7FE6" w:rsidRPr="001B427F" w:rsidRDefault="007D7FE6" w:rsidP="00F24A88">
            <w:pPr>
              <w:spacing w:before="120"/>
              <w:rPr>
                <w:rFonts w:eastAsia="SimSun"/>
                <w:sz w:val="16"/>
                <w:lang w:eastAsia="zh-CN"/>
              </w:rPr>
            </w:pPr>
            <w:r w:rsidRPr="001B427F">
              <w:rPr>
                <w:rFonts w:eastAsia="SimSun"/>
                <w:sz w:val="16"/>
                <w:lang w:eastAsia="zh-CN"/>
              </w:rPr>
              <w:t>Some variety in the treatment of information and simple ideas or opinions on mostly familiar topics.</w:t>
            </w:r>
          </w:p>
          <w:p w:rsidR="007D7FE6" w:rsidRPr="001B427F" w:rsidRDefault="007D7FE6" w:rsidP="00F24A88">
            <w:pPr>
              <w:spacing w:before="120"/>
              <w:rPr>
                <w:rFonts w:eastAsia="SimSun"/>
                <w:sz w:val="16"/>
                <w:lang w:eastAsia="zh-CN"/>
              </w:rPr>
            </w:pPr>
            <w:r w:rsidRPr="001B427F">
              <w:rPr>
                <w:rFonts w:eastAsia="SimSun"/>
                <w:sz w:val="16"/>
                <w:lang w:eastAsia="zh-CN"/>
              </w:rPr>
              <w:t>Short simple sentences usually containing one idea are used to convey meaning with some effectiveness and support an opinion.</w:t>
            </w:r>
          </w:p>
          <w:p w:rsidR="007D7FE6" w:rsidRPr="001B427F" w:rsidRDefault="007D7FE6" w:rsidP="00F24A88">
            <w:pPr>
              <w:spacing w:before="120"/>
              <w:rPr>
                <w:rFonts w:eastAsia="SimSun"/>
                <w:sz w:val="16"/>
                <w:lang w:eastAsia="zh-CN"/>
              </w:rPr>
            </w:pPr>
            <w:r w:rsidRPr="001B427F">
              <w:rPr>
                <w:rFonts w:eastAsia="SimSun"/>
                <w:sz w:val="16"/>
                <w:lang w:eastAsia="zh-CN"/>
              </w:rPr>
              <w:t>Competent planning and preparation.</w:t>
            </w:r>
          </w:p>
        </w:tc>
        <w:tc>
          <w:tcPr>
            <w:tcW w:w="3038" w:type="dxa"/>
            <w:tcBorders>
              <w:top w:val="single" w:sz="2" w:space="0" w:color="auto"/>
              <w:bottom w:val="single" w:sz="2" w:space="0" w:color="auto"/>
              <w:right w:val="nil"/>
            </w:tcBorders>
            <w:shd w:val="clear" w:color="auto" w:fill="auto"/>
            <w:tcMar>
              <w:left w:w="85" w:type="dxa"/>
              <w:bottom w:w="85" w:type="dxa"/>
              <w:right w:w="85" w:type="dxa"/>
            </w:tcMar>
          </w:tcPr>
          <w:p w:rsidR="007D7FE6" w:rsidRPr="00CD321F" w:rsidRDefault="007D7FE6" w:rsidP="00F24A88">
            <w:pPr>
              <w:spacing w:before="120"/>
              <w:rPr>
                <w:rFonts w:eastAsia="SimSun"/>
                <w:i/>
                <w:iCs/>
                <w:color w:val="A6A6A6" w:themeColor="background1" w:themeShade="A6"/>
                <w:sz w:val="16"/>
                <w:lang w:eastAsia="zh-CN"/>
              </w:rPr>
            </w:pPr>
            <w:r w:rsidRPr="00CD321F">
              <w:rPr>
                <w:rFonts w:eastAsia="SimSun"/>
                <w:i/>
                <w:iCs/>
                <w:noProof/>
                <w:color w:val="A6A6A6" w:themeColor="background1" w:themeShade="A6"/>
                <w:sz w:val="16"/>
                <w:lang w:eastAsia="en-AU"/>
              </w:rPr>
              <mc:AlternateContent>
                <mc:Choice Requires="wps">
                  <w:drawing>
                    <wp:anchor distT="0" distB="0" distL="114300" distR="114300" simplePos="0" relativeHeight="251661312" behindDoc="0" locked="0" layoutInCell="1" allowOverlap="1" wp14:anchorId="36B24733" wp14:editId="70624697">
                      <wp:simplePos x="0" y="0"/>
                      <wp:positionH relativeFrom="column">
                        <wp:posOffset>1851660</wp:posOffset>
                      </wp:positionH>
                      <wp:positionV relativeFrom="paragraph">
                        <wp:posOffset>55245</wp:posOffset>
                      </wp:positionV>
                      <wp:extent cx="1270" cy="3981450"/>
                      <wp:effectExtent l="0" t="0" r="3683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9814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5.8pt;margin-top:4.35pt;width:.1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" strokeweight=".5pt">
                      <v:stroke dashstyle="dashDot"/>
                    </v:shape>
                  </w:pict>
                </mc:Fallback>
              </mc:AlternateContent>
            </w:r>
            <w:r w:rsidRPr="00CD321F">
              <w:rPr>
                <w:rFonts w:eastAsia="SimSun"/>
                <w:i/>
                <w:iCs/>
                <w:color w:val="A6A6A6" w:themeColor="background1" w:themeShade="A6"/>
                <w:sz w:val="16"/>
                <w:lang w:eastAsia="zh-CN"/>
              </w:rPr>
              <w:t>Capacity to Convey Information Accurately and Appropriately</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Use of a range of linguistic structures and features to convey meaning. Reliance on rehearsed patterns.</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Accuracy tends to be variable, with some basic errors. Generally accurate when using formulaic expressions and rehearsed patterns.</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Cohesive devices are simple and repetitive. Reliance on a limited range of cohesive devices to connect ideas at sentence, paragraph, and whole text level.</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Expression is generally appropriate to the cultural and social context.</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Some hesitancy in responding. Pronunciation and intonation are understandable.</w:t>
            </w:r>
          </w:p>
          <w:p w:rsidR="007D7FE6" w:rsidRPr="00CD321F" w:rsidRDefault="007D7FE6" w:rsidP="00F24A88">
            <w:pPr>
              <w:spacing w:before="120"/>
              <w:rPr>
                <w:rFonts w:eastAsia="SimSun"/>
                <w:i/>
                <w:iCs/>
                <w:sz w:val="16"/>
                <w:lang w:eastAsia="zh-CN"/>
              </w:rPr>
            </w:pPr>
            <w:r w:rsidRPr="00CD321F">
              <w:rPr>
                <w:rFonts w:eastAsia="SimSun"/>
                <w:i/>
                <w:iCs/>
                <w:sz w:val="16"/>
                <w:lang w:eastAsia="zh-CN"/>
              </w:rPr>
              <w:t>Coherence in Structure and Sequence</w:t>
            </w:r>
          </w:p>
          <w:p w:rsidR="007D7FE6" w:rsidRPr="00CD321F" w:rsidRDefault="007D7FE6" w:rsidP="00F24A88">
            <w:pPr>
              <w:spacing w:before="120"/>
              <w:rPr>
                <w:rFonts w:eastAsia="SimSun"/>
                <w:sz w:val="16"/>
                <w:lang w:eastAsia="zh-CN"/>
              </w:rPr>
            </w:pPr>
            <w:r w:rsidRPr="00CD321F">
              <w:rPr>
                <w:rFonts w:eastAsia="SimSun"/>
                <w:sz w:val="16"/>
                <w:lang w:eastAsia="zh-CN"/>
              </w:rPr>
              <w:t>Generally coherent organisation of information and ideas.</w:t>
            </w:r>
          </w:p>
          <w:p w:rsidR="007D7FE6" w:rsidRPr="00CD321F" w:rsidRDefault="007D7FE6" w:rsidP="00F24A88">
            <w:pPr>
              <w:spacing w:before="120"/>
              <w:rPr>
                <w:rFonts w:eastAsia="SimSun"/>
                <w:color w:val="A6A6A6" w:themeColor="background1" w:themeShade="A6"/>
                <w:sz w:val="16"/>
                <w:lang w:eastAsia="zh-CN"/>
              </w:rPr>
            </w:pPr>
            <w:r w:rsidRPr="00FF3CD9">
              <w:rPr>
                <w:rFonts w:eastAsia="SimSun"/>
                <w:color w:val="A6A6A6" w:themeColor="background1" w:themeShade="A6"/>
                <w:sz w:val="16"/>
                <w:lang w:eastAsia="zh-CN"/>
              </w:rPr>
              <w:t>Responses generally conform to the conventions of the text type.</w:t>
            </w:r>
          </w:p>
        </w:tc>
        <w:tc>
          <w:tcPr>
            <w:tcW w:w="1923" w:type="dxa"/>
            <w:tcBorders>
              <w:top w:val="nil"/>
              <w:left w:val="nil"/>
            </w:tcBorders>
            <w:shd w:val="clear" w:color="auto" w:fill="auto"/>
            <w:tcMar>
              <w:left w:w="85" w:type="dxa"/>
              <w:bottom w:w="85" w:type="dxa"/>
              <w:right w:w="85" w:type="dxa"/>
            </w:tcMar>
          </w:tcPr>
          <w:p w:rsidR="007D7FE6" w:rsidRPr="00CD321F" w:rsidRDefault="007D7FE6" w:rsidP="00F24A88">
            <w:pPr>
              <w:spacing w:before="120"/>
              <w:rPr>
                <w:rFonts w:eastAsia="SimSun"/>
                <w:i/>
                <w:color w:val="A6A6A6" w:themeColor="background1" w:themeShade="A6"/>
                <w:sz w:val="16"/>
                <w:lang w:eastAsia="zh-CN"/>
              </w:rPr>
            </w:pPr>
            <w:r w:rsidRPr="00CD321F">
              <w:rPr>
                <w:rFonts w:eastAsia="SimSun"/>
                <w:i/>
                <w:color w:val="A6A6A6" w:themeColor="background1" w:themeShade="A6"/>
                <w:sz w:val="16"/>
                <w:lang w:eastAsia="zh-CN"/>
              </w:rPr>
              <w:t>Capacity to Interact and Maintain a Conversation and Discussion</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Use of well-rehearsed language to maintain an interaction by responding to questions on familiar topics. Some reliance on the interlocutor to take the lead. Some interest in the topic is conveyed.</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Use of prepared phrases to indicate lack of comprehension and ask for support. Often relies on the interlocutor’s sentence patterns to respond.</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color w:val="A6A6A6" w:themeColor="background1" w:themeShade="A6"/>
                <w:sz w:val="16"/>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44" w:type="dxa"/>
            <w:tcBorders>
              <w:top w:val="nil"/>
            </w:tcBorders>
            <w:shd w:val="clear" w:color="auto" w:fill="auto"/>
            <w:tcMar>
              <w:left w:w="85" w:type="dxa"/>
              <w:bottom w:w="85" w:type="dxa"/>
              <w:right w:w="85" w:type="dxa"/>
            </w:tcMar>
          </w:tcPr>
          <w:p w:rsidR="007D7FE6" w:rsidRPr="005E5D0C" w:rsidRDefault="007D7FE6" w:rsidP="00F24A88">
            <w:pPr>
              <w:spacing w:before="120"/>
              <w:rPr>
                <w:rFonts w:eastAsia="SimSun"/>
                <w:i/>
                <w:sz w:val="16"/>
                <w:lang w:eastAsia="zh-CN"/>
              </w:rPr>
            </w:pPr>
            <w:r w:rsidRPr="005E5D0C">
              <w:rPr>
                <w:rFonts w:eastAsia="SimSun"/>
                <w:i/>
                <w:sz w:val="16"/>
                <w:lang w:eastAsia="zh-CN"/>
              </w:rPr>
              <w:t>Interpretation of Meaning in Texts</w:t>
            </w:r>
          </w:p>
          <w:p w:rsidR="007D7FE6" w:rsidRPr="005E5D0C" w:rsidRDefault="007D7FE6" w:rsidP="00F24A88">
            <w:pPr>
              <w:spacing w:before="120"/>
              <w:rPr>
                <w:rFonts w:eastAsia="SimSun"/>
                <w:sz w:val="16"/>
                <w:lang w:eastAsia="zh-CN"/>
              </w:rPr>
            </w:pPr>
            <w:r w:rsidRPr="005E5D0C">
              <w:rPr>
                <w:rFonts w:eastAsia="SimSun"/>
                <w:sz w:val="16"/>
                <w:lang w:eastAsia="zh-CN"/>
              </w:rPr>
              <w:t>Identifies and explains some relevant information from texts on familiar topics containing predictable and familiar language structures.</w:t>
            </w:r>
          </w:p>
          <w:p w:rsidR="007D7FE6" w:rsidRPr="005E5D0C" w:rsidRDefault="007D7FE6" w:rsidP="00F24A88">
            <w:pPr>
              <w:spacing w:before="120"/>
              <w:rPr>
                <w:rFonts w:eastAsia="SimSun"/>
                <w:sz w:val="16"/>
                <w:lang w:eastAsia="zh-CN"/>
              </w:rPr>
            </w:pPr>
            <w:r w:rsidRPr="005E5D0C">
              <w:rPr>
                <w:rFonts w:eastAsia="SimSun"/>
                <w:sz w:val="16"/>
                <w:lang w:eastAsia="zh-CN"/>
              </w:rPr>
              <w:t>Competent understanding of context, purpose, and audience, supported with isolated examples from the text.</w:t>
            </w:r>
          </w:p>
          <w:p w:rsidR="007D7FE6" w:rsidRPr="005E5D0C" w:rsidRDefault="007D7FE6" w:rsidP="00F24A88">
            <w:pPr>
              <w:spacing w:before="120"/>
              <w:rPr>
                <w:rFonts w:eastAsia="SimSun"/>
                <w:sz w:val="16"/>
                <w:lang w:eastAsia="zh-CN"/>
              </w:rPr>
            </w:pPr>
            <w:r w:rsidRPr="005E5D0C">
              <w:rPr>
                <w:rFonts w:eastAsia="SimSun"/>
                <w:sz w:val="16"/>
                <w:lang w:eastAsia="zh-CN"/>
              </w:rPr>
              <w:t>Main concepts, ideas, and one or more perspectives in texts are identified, with some explanation.</w:t>
            </w:r>
          </w:p>
          <w:p w:rsidR="007D7FE6" w:rsidRPr="001B427F" w:rsidRDefault="007D7FE6" w:rsidP="00F24A88">
            <w:pPr>
              <w:spacing w:before="120"/>
              <w:rPr>
                <w:rFonts w:eastAsia="SimSun"/>
                <w:i/>
                <w:color w:val="A6A6A6" w:themeColor="background1" w:themeShade="A6"/>
                <w:sz w:val="16"/>
                <w:lang w:eastAsia="zh-CN"/>
              </w:rPr>
            </w:pPr>
            <w:r w:rsidRPr="001B427F">
              <w:rPr>
                <w:rFonts w:eastAsia="SimSun"/>
                <w:i/>
                <w:color w:val="A6A6A6" w:themeColor="background1" w:themeShade="A6"/>
                <w:sz w:val="16"/>
                <w:lang w:eastAsia="zh-CN"/>
              </w:rPr>
              <w:t>Analysis of the Language in Texts</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Particular linguistic and cultural features of the text are identified.</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Identification of stylistic features in texts (e.g. idioms, rhetoric, expressions).</w:t>
            </w:r>
          </w:p>
          <w:p w:rsidR="007D7FE6" w:rsidRPr="00CD321F" w:rsidRDefault="007D7FE6" w:rsidP="00F24A88">
            <w:pPr>
              <w:spacing w:before="120"/>
              <w:rPr>
                <w:rFonts w:eastAsia="SimSun"/>
                <w:i/>
                <w:iCs/>
                <w:sz w:val="16"/>
                <w:lang w:eastAsia="zh-CN"/>
              </w:rPr>
            </w:pPr>
            <w:r w:rsidRPr="00CD321F">
              <w:rPr>
                <w:rFonts w:eastAsia="SimSun"/>
                <w:i/>
                <w:iCs/>
                <w:sz w:val="16"/>
                <w:lang w:eastAsia="zh-CN"/>
              </w:rPr>
              <w:t>Reflection</w:t>
            </w:r>
          </w:p>
          <w:p w:rsidR="007D7FE6" w:rsidRPr="00CD321F" w:rsidRDefault="007D7FE6" w:rsidP="00F24A88">
            <w:pPr>
              <w:spacing w:before="120"/>
              <w:rPr>
                <w:rFonts w:eastAsia="SimSun"/>
                <w:sz w:val="16"/>
                <w:lang w:eastAsia="zh-CN"/>
              </w:rPr>
            </w:pPr>
            <w:r w:rsidRPr="00CD321F">
              <w:rPr>
                <w:rFonts w:eastAsia="SimSun"/>
                <w:sz w:val="16"/>
                <w:lang w:eastAsia="zh-CN"/>
              </w:rPr>
              <w:t>Some reflection on cultures, values, beliefs, practices, and ideas represented or expressed in texts.</w:t>
            </w:r>
          </w:p>
          <w:p w:rsidR="007D7FE6" w:rsidRPr="00CD321F" w:rsidRDefault="007D7FE6" w:rsidP="00F24A88">
            <w:pPr>
              <w:spacing w:before="120"/>
              <w:rPr>
                <w:rFonts w:eastAsia="SimSun"/>
                <w:sz w:val="16"/>
                <w:lang w:eastAsia="zh-CN"/>
              </w:rPr>
            </w:pPr>
            <w:r w:rsidRPr="00CD321F">
              <w:rPr>
                <w:rFonts w:eastAsia="SimSun"/>
                <w:sz w:val="16"/>
                <w:lang w:eastAsia="zh-CN"/>
              </w:rPr>
              <w:t>Some reflection on, with mostly description of, own values, beliefs, ideas, and practices in relation to those represented in texts.</w:t>
            </w:r>
          </w:p>
          <w:p w:rsidR="007D7FE6" w:rsidRPr="00CD321F" w:rsidRDefault="007D7FE6" w:rsidP="00F24A88">
            <w:pPr>
              <w:spacing w:before="120"/>
              <w:rPr>
                <w:rFonts w:eastAsia="SimSun"/>
                <w:color w:val="A6A6A6" w:themeColor="background1" w:themeShade="A6"/>
                <w:sz w:val="16"/>
                <w:lang w:eastAsia="zh-CN"/>
              </w:rPr>
            </w:pPr>
            <w:r w:rsidRPr="00CD321F">
              <w:rPr>
                <w:rFonts w:eastAsia="SimSun"/>
                <w:sz w:val="16"/>
                <w:lang w:eastAsia="zh-CN"/>
              </w:rPr>
              <w:t>Some reflection on own learning.</w:t>
            </w:r>
          </w:p>
        </w:tc>
      </w:tr>
      <w:tr w:rsidR="007D7FE6" w:rsidRPr="00377F3E" w:rsidTr="00F24A88">
        <w:trPr>
          <w:cantSplit/>
          <w:jc w:val="center"/>
        </w:trPr>
        <w:tc>
          <w:tcPr>
            <w:tcW w:w="394" w:type="dxa"/>
            <w:shd w:val="clear" w:color="auto" w:fill="D9D9D9"/>
            <w:tcMar>
              <w:left w:w="85" w:type="dxa"/>
              <w:bottom w:w="85" w:type="dxa"/>
              <w:right w:w="85" w:type="dxa"/>
            </w:tcMar>
          </w:tcPr>
          <w:p w:rsidR="007D7FE6" w:rsidRPr="00377F3E" w:rsidRDefault="007D7FE6" w:rsidP="00F24A88">
            <w:pPr>
              <w:spacing w:before="120"/>
              <w:jc w:val="center"/>
              <w:rPr>
                <w:rFonts w:eastAsia="SimSun"/>
                <w:b/>
                <w:sz w:val="24"/>
                <w:lang w:eastAsia="zh-CN"/>
              </w:rPr>
            </w:pPr>
            <w:r w:rsidRPr="00377F3E">
              <w:rPr>
                <w:rFonts w:eastAsia="SimSun"/>
                <w:b/>
                <w:sz w:val="24"/>
                <w:lang w:eastAsia="zh-CN"/>
              </w:rPr>
              <w:t>D</w:t>
            </w:r>
          </w:p>
        </w:tc>
        <w:tc>
          <w:tcPr>
            <w:tcW w:w="2342" w:type="dxa"/>
            <w:shd w:val="clear" w:color="auto" w:fill="auto"/>
            <w:tcMar>
              <w:left w:w="85" w:type="dxa"/>
              <w:bottom w:w="85" w:type="dxa"/>
              <w:right w:w="85" w:type="dxa"/>
            </w:tcMar>
          </w:tcPr>
          <w:p w:rsidR="007D7FE6" w:rsidRPr="001B427F" w:rsidRDefault="007D7FE6" w:rsidP="00F24A88">
            <w:pPr>
              <w:spacing w:before="120"/>
              <w:rPr>
                <w:rFonts w:eastAsia="SimSun"/>
                <w:i/>
                <w:iCs/>
                <w:sz w:val="16"/>
                <w:lang w:eastAsia="zh-CN"/>
              </w:rPr>
            </w:pPr>
            <w:r w:rsidRPr="001B427F">
              <w:rPr>
                <w:rFonts w:eastAsia="SimSun"/>
                <w:i/>
                <w:iCs/>
                <w:sz w:val="16"/>
                <w:lang w:eastAsia="zh-CN"/>
              </w:rPr>
              <w:t>Relevance</w:t>
            </w:r>
          </w:p>
          <w:p w:rsidR="007D7FE6" w:rsidRPr="001B427F" w:rsidRDefault="007D7FE6" w:rsidP="00F24A88">
            <w:pPr>
              <w:spacing w:before="120"/>
              <w:rPr>
                <w:rFonts w:eastAsia="SimSun"/>
                <w:sz w:val="16"/>
                <w:lang w:eastAsia="zh-CN"/>
              </w:rPr>
            </w:pPr>
            <w:r w:rsidRPr="001B427F">
              <w:rPr>
                <w:rFonts w:eastAsia="SimSun"/>
                <w:sz w:val="16"/>
                <w:lang w:eastAsia="zh-CN"/>
              </w:rPr>
              <w:t>Responses partially relevant to the topic and purpose.</w:t>
            </w:r>
          </w:p>
          <w:p w:rsidR="007D7FE6" w:rsidRPr="001B427F" w:rsidRDefault="007D7FE6" w:rsidP="00F24A88">
            <w:pPr>
              <w:spacing w:before="120"/>
              <w:rPr>
                <w:rFonts w:eastAsia="SimSun"/>
                <w:sz w:val="16"/>
                <w:lang w:eastAsia="zh-CN"/>
              </w:rPr>
            </w:pPr>
            <w:r w:rsidRPr="001B427F">
              <w:rPr>
                <w:rFonts w:eastAsia="SimSun"/>
                <w:sz w:val="16"/>
                <w:lang w:eastAsia="zh-CN"/>
              </w:rPr>
              <w:t>Responses convey some basic information that may be appropriate.</w:t>
            </w:r>
          </w:p>
          <w:p w:rsidR="007D7FE6" w:rsidRPr="001B427F" w:rsidRDefault="007D7FE6" w:rsidP="00F24A88">
            <w:pPr>
              <w:spacing w:before="120"/>
              <w:rPr>
                <w:rFonts w:eastAsia="SimSun"/>
                <w:sz w:val="16"/>
                <w:lang w:eastAsia="zh-CN"/>
              </w:rPr>
            </w:pPr>
            <w:r w:rsidRPr="001B427F">
              <w:rPr>
                <w:rFonts w:eastAsia="SimSun"/>
                <w:sz w:val="16"/>
                <w:lang w:eastAsia="zh-CN"/>
              </w:rPr>
              <w:t>Responses include one or more elements of interest that may engage the audience.</w:t>
            </w:r>
          </w:p>
          <w:p w:rsidR="007D7FE6" w:rsidRPr="001B427F" w:rsidRDefault="007D7FE6" w:rsidP="00F24A88">
            <w:pPr>
              <w:spacing w:before="120"/>
              <w:rPr>
                <w:rFonts w:eastAsia="SimSun"/>
                <w:i/>
                <w:iCs/>
                <w:sz w:val="16"/>
                <w:lang w:eastAsia="zh-CN"/>
              </w:rPr>
            </w:pPr>
            <w:r w:rsidRPr="001B427F">
              <w:rPr>
                <w:rFonts w:eastAsia="SimSun"/>
                <w:i/>
                <w:iCs/>
                <w:sz w:val="16"/>
                <w:lang w:eastAsia="zh-CN"/>
              </w:rPr>
              <w:t>Depth of Treatment of Ideas, Information, or Opinions</w:t>
            </w:r>
          </w:p>
          <w:p w:rsidR="007D7FE6" w:rsidRPr="001B427F" w:rsidRDefault="007D7FE6" w:rsidP="00F24A88">
            <w:pPr>
              <w:spacing w:before="120"/>
              <w:rPr>
                <w:rFonts w:eastAsia="SimSun"/>
                <w:sz w:val="16"/>
                <w:lang w:eastAsia="zh-CN"/>
              </w:rPr>
            </w:pPr>
            <w:r w:rsidRPr="001B427F">
              <w:rPr>
                <w:rFonts w:eastAsia="SimSun"/>
                <w:sz w:val="16"/>
                <w:lang w:eastAsia="zh-CN"/>
              </w:rPr>
              <w:t>Some basic treatment of information or ideas relating to simple aspects of familiar topics.</w:t>
            </w:r>
          </w:p>
          <w:p w:rsidR="007D7FE6" w:rsidRPr="001B427F" w:rsidRDefault="007D7FE6" w:rsidP="00F24A88">
            <w:pPr>
              <w:spacing w:before="120"/>
              <w:rPr>
                <w:rFonts w:eastAsia="SimSun"/>
                <w:sz w:val="16"/>
                <w:lang w:eastAsia="zh-CN"/>
              </w:rPr>
            </w:pPr>
            <w:r w:rsidRPr="001B427F">
              <w:rPr>
                <w:rFonts w:eastAsia="SimSun"/>
                <w:sz w:val="16"/>
                <w:lang w:eastAsia="zh-CN"/>
              </w:rPr>
              <w:t>Short and generally incomplete sentences are used with partial effectiveness to convey an idea or opinion.</w:t>
            </w:r>
          </w:p>
          <w:p w:rsidR="007D7FE6" w:rsidRPr="001B427F" w:rsidRDefault="007D7FE6" w:rsidP="00F24A88">
            <w:pPr>
              <w:spacing w:before="120"/>
              <w:rPr>
                <w:rFonts w:eastAsia="SimSun"/>
                <w:sz w:val="16"/>
                <w:lang w:eastAsia="zh-CN"/>
              </w:rPr>
            </w:pPr>
            <w:r w:rsidRPr="001B427F">
              <w:rPr>
                <w:rFonts w:eastAsia="SimSun"/>
                <w:sz w:val="16"/>
                <w:lang w:eastAsia="zh-CN"/>
              </w:rPr>
              <w:t>Some planning and preparation.</w:t>
            </w:r>
          </w:p>
        </w:tc>
        <w:tc>
          <w:tcPr>
            <w:tcW w:w="3038" w:type="dxa"/>
            <w:tcBorders>
              <w:bottom w:val="single" w:sz="2" w:space="0" w:color="auto"/>
              <w:right w:val="nil"/>
            </w:tcBorders>
            <w:shd w:val="clear" w:color="auto" w:fill="auto"/>
            <w:tcMar>
              <w:left w:w="85" w:type="dxa"/>
              <w:bottom w:w="85" w:type="dxa"/>
              <w:right w:w="85" w:type="dxa"/>
            </w:tcMar>
          </w:tcPr>
          <w:p w:rsidR="007D7FE6" w:rsidRPr="00B412F0" w:rsidRDefault="007D7FE6" w:rsidP="00F24A88">
            <w:pPr>
              <w:spacing w:before="120"/>
              <w:rPr>
                <w:rFonts w:eastAsia="SimSun"/>
                <w:i/>
                <w:iCs/>
                <w:color w:val="A6A6A6" w:themeColor="background1" w:themeShade="A6"/>
                <w:sz w:val="16"/>
                <w:lang w:eastAsia="zh-CN"/>
              </w:rPr>
            </w:pPr>
            <w:r w:rsidRPr="00B412F0">
              <w:rPr>
                <w:rFonts w:eastAsia="SimSun"/>
                <w:noProof/>
                <w:color w:val="A6A6A6" w:themeColor="background1" w:themeShade="A6"/>
                <w:sz w:val="16"/>
                <w:lang w:eastAsia="en-AU"/>
              </w:rPr>
              <mc:AlternateContent>
                <mc:Choice Requires="wps">
                  <w:drawing>
                    <wp:anchor distT="0" distB="0" distL="114300" distR="114300" simplePos="0" relativeHeight="251662336" behindDoc="0" locked="0" layoutInCell="1" allowOverlap="1" wp14:anchorId="053B119C" wp14:editId="461F3FCD">
                      <wp:simplePos x="0" y="0"/>
                      <wp:positionH relativeFrom="column">
                        <wp:posOffset>1851025</wp:posOffset>
                      </wp:positionH>
                      <wp:positionV relativeFrom="paragraph">
                        <wp:posOffset>5080</wp:posOffset>
                      </wp:positionV>
                      <wp:extent cx="1270" cy="3544570"/>
                      <wp:effectExtent l="0" t="0" r="36830" b="1778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54457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45.75pt;margin-top:.4pt;width:.1pt;height:279.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" strokeweight=".5pt">
                      <v:stroke dashstyle="dashDot"/>
                    </v:shape>
                  </w:pict>
                </mc:Fallback>
              </mc:AlternateContent>
            </w:r>
            <w:r w:rsidRPr="00B412F0">
              <w:rPr>
                <w:rFonts w:eastAsia="SimSun"/>
                <w:i/>
                <w:iCs/>
                <w:color w:val="A6A6A6" w:themeColor="background1" w:themeShade="A6"/>
                <w:sz w:val="16"/>
                <w:lang w:eastAsia="zh-CN"/>
              </w:rPr>
              <w:t>Capacity to Convey Information Accurately and Appropriately</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Use of simple vocabulary, short sentences, formulaic expressions, and rehearsed patterns to convey meaning. When attempts are made to elaborate, the structure is often based on word order derived from English.</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Frequent errors and incorrect selection of words from the dictionary impede meaning.</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A cohesive device may be used with some effectiveness.</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Expression occasionally appropriate to cultural and social context.</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Frequent hesitancy in responding. Pronunciation may impede meaning.</w:t>
            </w:r>
          </w:p>
          <w:p w:rsidR="007D7FE6" w:rsidRPr="00B412F0" w:rsidRDefault="007D7FE6" w:rsidP="00F24A88">
            <w:pPr>
              <w:spacing w:before="120"/>
              <w:rPr>
                <w:rFonts w:eastAsia="SimSun"/>
                <w:i/>
                <w:iCs/>
                <w:sz w:val="16"/>
                <w:lang w:eastAsia="zh-CN"/>
              </w:rPr>
            </w:pPr>
            <w:r w:rsidRPr="00B412F0">
              <w:rPr>
                <w:rFonts w:eastAsia="SimSun"/>
                <w:i/>
                <w:iCs/>
                <w:sz w:val="16"/>
                <w:lang w:eastAsia="zh-CN"/>
              </w:rPr>
              <w:t>Coherence in Structure and Sequence</w:t>
            </w:r>
          </w:p>
          <w:p w:rsidR="007D7FE6" w:rsidRPr="00B412F0" w:rsidRDefault="007D7FE6" w:rsidP="00F24A88">
            <w:pPr>
              <w:spacing w:before="120"/>
              <w:rPr>
                <w:rFonts w:eastAsia="SimSun"/>
                <w:sz w:val="16"/>
                <w:lang w:eastAsia="zh-CN"/>
              </w:rPr>
            </w:pPr>
            <w:r w:rsidRPr="00B412F0">
              <w:rPr>
                <w:rFonts w:eastAsia="SimSun"/>
                <w:sz w:val="16"/>
                <w:lang w:eastAsia="zh-CN"/>
              </w:rPr>
              <w:t>Some basic organisation of information and/or ideas.</w:t>
            </w:r>
          </w:p>
          <w:p w:rsidR="007D7FE6" w:rsidRPr="00B412F0" w:rsidRDefault="007D7FE6" w:rsidP="00F24A88">
            <w:pPr>
              <w:spacing w:before="120"/>
              <w:rPr>
                <w:rFonts w:eastAsia="SimSun"/>
                <w:color w:val="A6A6A6" w:themeColor="background1" w:themeShade="A6"/>
                <w:sz w:val="16"/>
                <w:lang w:eastAsia="zh-CN"/>
              </w:rPr>
            </w:pPr>
            <w:r w:rsidRPr="00FF3CD9">
              <w:rPr>
                <w:rFonts w:eastAsia="SimSun"/>
                <w:color w:val="A6A6A6" w:themeColor="background1" w:themeShade="A6"/>
                <w:sz w:val="16"/>
                <w:lang w:eastAsia="zh-CN"/>
              </w:rPr>
              <w:t>Some use of very basic conventions of the text type.</w:t>
            </w:r>
          </w:p>
        </w:tc>
        <w:tc>
          <w:tcPr>
            <w:tcW w:w="1923" w:type="dxa"/>
            <w:tcBorders>
              <w:left w:val="nil"/>
            </w:tcBorders>
            <w:shd w:val="clear" w:color="auto" w:fill="auto"/>
            <w:tcMar>
              <w:left w:w="85" w:type="dxa"/>
              <w:bottom w:w="85" w:type="dxa"/>
              <w:right w:w="85" w:type="dxa"/>
            </w:tcMar>
          </w:tcPr>
          <w:p w:rsidR="007D7FE6" w:rsidRPr="00624812" w:rsidRDefault="007D7FE6" w:rsidP="00F24A88">
            <w:pPr>
              <w:spacing w:before="120"/>
              <w:rPr>
                <w:rFonts w:eastAsia="SimSun"/>
                <w:i/>
                <w:color w:val="A6A6A6" w:themeColor="background1" w:themeShade="A6"/>
                <w:sz w:val="16"/>
                <w:lang w:eastAsia="zh-CN"/>
              </w:rPr>
            </w:pPr>
            <w:r w:rsidRPr="00624812">
              <w:rPr>
                <w:rFonts w:eastAsia="SimSun"/>
                <w:i/>
                <w:color w:val="A6A6A6" w:themeColor="background1" w:themeShade="A6"/>
                <w:sz w:val="16"/>
                <w:lang w:eastAsia="zh-CN"/>
              </w:rPr>
              <w:t>Capacity to Interact and Maintain a Conversation and Discussion</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Routine courtesy phrases and basic structures are used to respond to simple questions on familiar topics. Reliance on the interlocutor to take the lead and maintain interaction. Some interest in the topic may be conveyed.</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Reliance on repetition and rephrasing of questions. Partial understanding of questions may lead to a response that is not relevant.</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Frequent silences may occur because of lack of comprehension and time required to search for words and construct answers.</w:t>
            </w:r>
          </w:p>
        </w:tc>
        <w:tc>
          <w:tcPr>
            <w:tcW w:w="3444" w:type="dxa"/>
            <w:shd w:val="clear" w:color="auto" w:fill="auto"/>
            <w:tcMar>
              <w:left w:w="85" w:type="dxa"/>
              <w:bottom w:w="85" w:type="dxa"/>
              <w:right w:w="85" w:type="dxa"/>
            </w:tcMar>
          </w:tcPr>
          <w:p w:rsidR="007D7FE6" w:rsidRPr="005E5D0C" w:rsidRDefault="007D7FE6" w:rsidP="00F24A88">
            <w:pPr>
              <w:spacing w:before="120"/>
              <w:rPr>
                <w:rFonts w:eastAsia="SimSun"/>
                <w:i/>
                <w:sz w:val="16"/>
                <w:lang w:eastAsia="zh-CN"/>
              </w:rPr>
            </w:pPr>
            <w:r w:rsidRPr="005E5D0C">
              <w:rPr>
                <w:rFonts w:eastAsia="SimSun"/>
                <w:i/>
                <w:sz w:val="16"/>
                <w:lang w:eastAsia="zh-CN"/>
              </w:rPr>
              <w:t>Interpretation of Meaning in Texts</w:t>
            </w:r>
          </w:p>
          <w:p w:rsidR="007D7FE6" w:rsidRPr="005E5D0C" w:rsidRDefault="007D7FE6" w:rsidP="00F24A88">
            <w:pPr>
              <w:spacing w:before="120"/>
              <w:rPr>
                <w:rFonts w:eastAsia="SimSun"/>
                <w:sz w:val="16"/>
                <w:lang w:eastAsia="zh-CN"/>
              </w:rPr>
            </w:pPr>
            <w:r w:rsidRPr="005E5D0C">
              <w:rPr>
                <w:rFonts w:eastAsia="SimSun"/>
                <w:sz w:val="16"/>
                <w:lang w:eastAsia="zh-CN"/>
              </w:rPr>
              <w:t>Keywords and some supporting detail are identified in texts dealing with familiar situations.</w:t>
            </w:r>
          </w:p>
          <w:p w:rsidR="007D7FE6" w:rsidRPr="005E5D0C" w:rsidRDefault="007D7FE6" w:rsidP="00F24A88">
            <w:pPr>
              <w:spacing w:before="120"/>
              <w:rPr>
                <w:rFonts w:eastAsia="SimSun"/>
                <w:sz w:val="16"/>
                <w:lang w:eastAsia="zh-CN"/>
              </w:rPr>
            </w:pPr>
            <w:r w:rsidRPr="005E5D0C">
              <w:rPr>
                <w:rFonts w:eastAsia="SimSun"/>
                <w:sz w:val="16"/>
                <w:lang w:eastAsia="zh-CN"/>
              </w:rPr>
              <w:t>Some basic understanding of context, purpose, and/or audience.</w:t>
            </w:r>
          </w:p>
          <w:p w:rsidR="007D7FE6" w:rsidRPr="005E5D0C" w:rsidRDefault="007D7FE6" w:rsidP="00F24A88">
            <w:pPr>
              <w:spacing w:before="120"/>
              <w:rPr>
                <w:rFonts w:eastAsia="SimSun"/>
                <w:sz w:val="16"/>
                <w:lang w:eastAsia="zh-CN"/>
              </w:rPr>
            </w:pPr>
            <w:r w:rsidRPr="005E5D0C">
              <w:rPr>
                <w:rFonts w:eastAsia="SimSun"/>
                <w:sz w:val="16"/>
                <w:lang w:eastAsia="zh-CN"/>
              </w:rPr>
              <w:t>Identification of one or more concepts or ideas, with specific information in texts transcribed rather than interpreted.</w:t>
            </w:r>
          </w:p>
          <w:p w:rsidR="007D7FE6" w:rsidRPr="001B427F" w:rsidRDefault="007D7FE6" w:rsidP="00F24A88">
            <w:pPr>
              <w:spacing w:before="120"/>
              <w:rPr>
                <w:rFonts w:eastAsia="SimSun"/>
                <w:i/>
                <w:color w:val="A6A6A6" w:themeColor="background1" w:themeShade="A6"/>
                <w:sz w:val="16"/>
                <w:lang w:eastAsia="zh-CN"/>
              </w:rPr>
            </w:pPr>
            <w:r w:rsidRPr="001B427F">
              <w:rPr>
                <w:rFonts w:eastAsia="SimSun"/>
                <w:i/>
                <w:color w:val="A6A6A6" w:themeColor="background1" w:themeShade="A6"/>
                <w:sz w:val="16"/>
                <w:lang w:eastAsia="zh-CN"/>
              </w:rPr>
              <w:t>Analysis of the Language in Texts</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One or more basic linguistic and/or cultural features of the text are identified.</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One or more stylistic features are identified.</w:t>
            </w:r>
          </w:p>
          <w:p w:rsidR="007D7FE6" w:rsidRPr="00B412F0" w:rsidRDefault="007D7FE6" w:rsidP="00F24A88">
            <w:pPr>
              <w:spacing w:before="120"/>
              <w:rPr>
                <w:rFonts w:eastAsia="SimSun"/>
                <w:i/>
                <w:iCs/>
                <w:sz w:val="16"/>
                <w:lang w:eastAsia="zh-CN"/>
              </w:rPr>
            </w:pPr>
            <w:r w:rsidRPr="00B412F0">
              <w:rPr>
                <w:rFonts w:eastAsia="SimSun"/>
                <w:i/>
                <w:iCs/>
                <w:sz w:val="16"/>
                <w:lang w:eastAsia="zh-CN"/>
              </w:rPr>
              <w:t>Reflection</w:t>
            </w:r>
          </w:p>
          <w:p w:rsidR="007D7FE6" w:rsidRPr="00B412F0" w:rsidRDefault="007D7FE6" w:rsidP="00F24A88">
            <w:pPr>
              <w:spacing w:before="120"/>
              <w:rPr>
                <w:rFonts w:eastAsia="SimSun"/>
                <w:sz w:val="16"/>
                <w:lang w:eastAsia="zh-CN"/>
              </w:rPr>
            </w:pPr>
            <w:r w:rsidRPr="00B412F0">
              <w:rPr>
                <w:rFonts w:eastAsia="SimSun"/>
                <w:sz w:val="16"/>
                <w:lang w:eastAsia="zh-CN"/>
              </w:rPr>
              <w:t>One or more familiar aspects of cultures, values, beliefs, practices, or ideas represented or expressed in texts are identified.</w:t>
            </w:r>
          </w:p>
          <w:p w:rsidR="007D7FE6" w:rsidRPr="00B412F0" w:rsidRDefault="007D7FE6" w:rsidP="00F24A88">
            <w:pPr>
              <w:spacing w:before="120"/>
              <w:rPr>
                <w:rFonts w:eastAsia="SimSun"/>
                <w:sz w:val="16"/>
                <w:lang w:eastAsia="zh-CN"/>
              </w:rPr>
            </w:pPr>
            <w:r w:rsidRPr="00B412F0">
              <w:rPr>
                <w:rFonts w:eastAsia="SimSun"/>
                <w:sz w:val="16"/>
                <w:lang w:eastAsia="zh-CN"/>
              </w:rPr>
              <w:t>One or more of the student’s own values, beliefs, practices, or ideas in relation to those represented in texts are described.</w:t>
            </w:r>
          </w:p>
          <w:p w:rsidR="007D7FE6" w:rsidRPr="00624812" w:rsidRDefault="007D7FE6" w:rsidP="00F24A88">
            <w:pPr>
              <w:spacing w:before="120"/>
              <w:rPr>
                <w:rFonts w:eastAsia="SimSun"/>
                <w:color w:val="A6A6A6" w:themeColor="background1" w:themeShade="A6"/>
                <w:sz w:val="16"/>
                <w:lang w:eastAsia="zh-CN"/>
              </w:rPr>
            </w:pPr>
            <w:r w:rsidRPr="00B412F0">
              <w:rPr>
                <w:rFonts w:eastAsia="SimSun"/>
                <w:sz w:val="16"/>
                <w:lang w:eastAsia="zh-CN"/>
              </w:rPr>
              <w:t>Learning experiences are recounted.</w:t>
            </w:r>
          </w:p>
        </w:tc>
      </w:tr>
      <w:tr w:rsidR="007D7FE6" w:rsidRPr="00D72A20" w:rsidTr="00F24A88">
        <w:trPr>
          <w:cantSplit/>
          <w:jc w:val="center"/>
        </w:trPr>
        <w:tc>
          <w:tcPr>
            <w:tcW w:w="394" w:type="dxa"/>
            <w:tcBorders>
              <w:bottom w:val="single" w:sz="2" w:space="0" w:color="auto"/>
            </w:tcBorders>
            <w:shd w:val="clear" w:color="auto" w:fill="D9D9D9"/>
            <w:tcMar>
              <w:left w:w="85" w:type="dxa"/>
              <w:bottom w:w="85" w:type="dxa"/>
              <w:right w:w="85" w:type="dxa"/>
            </w:tcMar>
          </w:tcPr>
          <w:p w:rsidR="007D7FE6" w:rsidRPr="00377F3E" w:rsidRDefault="007D7FE6" w:rsidP="00F24A88">
            <w:pPr>
              <w:spacing w:before="120"/>
              <w:jc w:val="center"/>
              <w:rPr>
                <w:rFonts w:eastAsia="SimSun"/>
                <w:b/>
                <w:sz w:val="24"/>
                <w:lang w:eastAsia="zh-CN"/>
              </w:rPr>
            </w:pPr>
            <w:r w:rsidRPr="00377F3E">
              <w:rPr>
                <w:rFonts w:eastAsia="SimSun"/>
                <w:b/>
                <w:sz w:val="24"/>
                <w:lang w:eastAsia="zh-CN"/>
              </w:rPr>
              <w:lastRenderedPageBreak/>
              <w:t>E</w:t>
            </w:r>
          </w:p>
        </w:tc>
        <w:tc>
          <w:tcPr>
            <w:tcW w:w="2342" w:type="dxa"/>
            <w:tcBorders>
              <w:bottom w:val="single" w:sz="2" w:space="0" w:color="auto"/>
            </w:tcBorders>
            <w:shd w:val="clear" w:color="auto" w:fill="auto"/>
            <w:tcMar>
              <w:left w:w="85" w:type="dxa"/>
              <w:bottom w:w="85" w:type="dxa"/>
              <w:right w:w="85" w:type="dxa"/>
            </w:tcMar>
          </w:tcPr>
          <w:p w:rsidR="007D7FE6" w:rsidRPr="001B427F" w:rsidRDefault="007D7FE6" w:rsidP="00F24A88">
            <w:pPr>
              <w:spacing w:before="120"/>
              <w:rPr>
                <w:rFonts w:eastAsia="SimSun"/>
                <w:i/>
                <w:iCs/>
                <w:sz w:val="16"/>
                <w:lang w:eastAsia="zh-CN"/>
              </w:rPr>
            </w:pPr>
            <w:r w:rsidRPr="001B427F">
              <w:rPr>
                <w:rFonts w:eastAsia="SimSun"/>
                <w:i/>
                <w:iCs/>
                <w:sz w:val="16"/>
                <w:lang w:eastAsia="zh-CN"/>
              </w:rPr>
              <w:t>Relevance</w:t>
            </w:r>
          </w:p>
          <w:p w:rsidR="007D7FE6" w:rsidRPr="001B427F" w:rsidRDefault="007D7FE6" w:rsidP="00F24A88">
            <w:pPr>
              <w:spacing w:before="120"/>
              <w:rPr>
                <w:rFonts w:eastAsia="SimSun"/>
                <w:sz w:val="16"/>
                <w:lang w:eastAsia="zh-CN"/>
              </w:rPr>
            </w:pPr>
            <w:r w:rsidRPr="001B427F">
              <w:rPr>
                <w:rFonts w:eastAsia="SimSun"/>
                <w:sz w:val="16"/>
                <w:lang w:eastAsia="zh-CN"/>
              </w:rPr>
              <w:t>Responses have limited relevance to the topic and purpose.</w:t>
            </w:r>
          </w:p>
          <w:p w:rsidR="007D7FE6" w:rsidRPr="001B427F" w:rsidRDefault="007D7FE6" w:rsidP="00F24A88">
            <w:pPr>
              <w:spacing w:before="120"/>
              <w:rPr>
                <w:rFonts w:eastAsia="SimSun"/>
                <w:sz w:val="16"/>
                <w:lang w:eastAsia="zh-CN"/>
              </w:rPr>
            </w:pPr>
            <w:r w:rsidRPr="001B427F">
              <w:rPr>
                <w:rFonts w:eastAsia="SimSun"/>
                <w:sz w:val="16"/>
                <w:lang w:eastAsia="zh-CN"/>
              </w:rPr>
              <w:t xml:space="preserve">Responses attempt to convey some basic information, with limited appropriateness. </w:t>
            </w:r>
          </w:p>
          <w:p w:rsidR="007D7FE6" w:rsidRPr="001B427F" w:rsidRDefault="007D7FE6" w:rsidP="00F24A88">
            <w:pPr>
              <w:spacing w:before="120"/>
              <w:rPr>
                <w:rFonts w:eastAsia="SimSun"/>
                <w:sz w:val="16"/>
                <w:lang w:eastAsia="zh-CN"/>
              </w:rPr>
            </w:pPr>
            <w:r w:rsidRPr="001B427F">
              <w:rPr>
                <w:rFonts w:eastAsia="SimSun"/>
                <w:sz w:val="16"/>
                <w:lang w:eastAsia="zh-CN"/>
              </w:rPr>
              <w:t>Responses attempt to include an element of interest.</w:t>
            </w:r>
          </w:p>
          <w:p w:rsidR="007D7FE6" w:rsidRPr="001B427F" w:rsidRDefault="007D7FE6" w:rsidP="00F24A88">
            <w:pPr>
              <w:spacing w:before="120"/>
              <w:rPr>
                <w:rFonts w:eastAsia="SimSun"/>
                <w:i/>
                <w:iCs/>
                <w:sz w:val="16"/>
                <w:lang w:eastAsia="zh-CN"/>
              </w:rPr>
            </w:pPr>
            <w:r w:rsidRPr="001B427F">
              <w:rPr>
                <w:rFonts w:eastAsia="SimSun"/>
                <w:i/>
                <w:iCs/>
                <w:sz w:val="16"/>
                <w:lang w:eastAsia="zh-CN"/>
              </w:rPr>
              <w:t>Depth of Treatment of Ideas, Information, or Opinions</w:t>
            </w:r>
          </w:p>
          <w:p w:rsidR="007D7FE6" w:rsidRPr="001B427F" w:rsidRDefault="007D7FE6" w:rsidP="00F24A88">
            <w:pPr>
              <w:spacing w:before="120"/>
              <w:rPr>
                <w:rFonts w:eastAsia="SimSun"/>
                <w:sz w:val="16"/>
                <w:lang w:eastAsia="zh-CN"/>
              </w:rPr>
            </w:pPr>
            <w:r w:rsidRPr="001B427F">
              <w:rPr>
                <w:rFonts w:eastAsia="SimSun"/>
                <w:sz w:val="16"/>
                <w:lang w:eastAsia="zh-CN"/>
              </w:rPr>
              <w:t>Attempted treatment of simple information relating to one or more aspects of familiar topics.</w:t>
            </w:r>
          </w:p>
          <w:p w:rsidR="007D7FE6" w:rsidRPr="001B427F" w:rsidRDefault="007D7FE6" w:rsidP="00F24A88">
            <w:pPr>
              <w:spacing w:before="120"/>
              <w:rPr>
                <w:rFonts w:eastAsia="SimSun"/>
                <w:sz w:val="16"/>
                <w:lang w:eastAsia="zh-CN"/>
              </w:rPr>
            </w:pPr>
            <w:r w:rsidRPr="001B427F">
              <w:rPr>
                <w:rFonts w:eastAsia="SimSun"/>
                <w:sz w:val="16"/>
                <w:lang w:eastAsia="zh-CN"/>
              </w:rPr>
              <w:t>Responses are brief and often rely on a keyword to convey basic meaning.</w:t>
            </w:r>
          </w:p>
          <w:p w:rsidR="007D7FE6" w:rsidRPr="001B427F" w:rsidRDefault="007D7FE6" w:rsidP="00F24A88">
            <w:pPr>
              <w:spacing w:before="120"/>
              <w:rPr>
                <w:rFonts w:eastAsia="SimSun"/>
                <w:sz w:val="16"/>
                <w:lang w:eastAsia="zh-CN"/>
              </w:rPr>
            </w:pPr>
            <w:r w:rsidRPr="001B427F">
              <w:rPr>
                <w:rFonts w:eastAsia="SimSun"/>
                <w:sz w:val="16"/>
                <w:lang w:eastAsia="zh-CN"/>
              </w:rPr>
              <w:t>Attempted planning or preparation.</w:t>
            </w:r>
          </w:p>
        </w:tc>
        <w:tc>
          <w:tcPr>
            <w:tcW w:w="3038" w:type="dxa"/>
            <w:tcBorders>
              <w:bottom w:val="single" w:sz="2" w:space="0" w:color="auto"/>
              <w:right w:val="nil"/>
            </w:tcBorders>
            <w:shd w:val="clear" w:color="auto" w:fill="auto"/>
            <w:tcMar>
              <w:left w:w="85" w:type="dxa"/>
              <w:bottom w:w="85" w:type="dxa"/>
              <w:right w:w="85" w:type="dxa"/>
            </w:tcMar>
          </w:tcPr>
          <w:p w:rsidR="007D7FE6" w:rsidRPr="00B412F0" w:rsidRDefault="007D7FE6" w:rsidP="00F24A88">
            <w:pPr>
              <w:spacing w:before="120"/>
              <w:rPr>
                <w:rFonts w:eastAsia="SimSun"/>
                <w:i/>
                <w:iCs/>
                <w:color w:val="A6A6A6" w:themeColor="background1" w:themeShade="A6"/>
                <w:sz w:val="16"/>
                <w:lang w:eastAsia="zh-CN"/>
              </w:rPr>
            </w:pPr>
            <w:r w:rsidRPr="00B412F0">
              <w:rPr>
                <w:rFonts w:eastAsia="SimSun"/>
                <w:i/>
                <w:iCs/>
                <w:noProof/>
                <w:color w:val="A6A6A6" w:themeColor="background1" w:themeShade="A6"/>
                <w:sz w:val="16"/>
                <w:lang w:eastAsia="en-AU"/>
              </w:rPr>
              <mc:AlternateContent>
                <mc:Choice Requires="wps">
                  <w:drawing>
                    <wp:anchor distT="0" distB="0" distL="114300" distR="114300" simplePos="0" relativeHeight="251663360" behindDoc="0" locked="0" layoutInCell="1" allowOverlap="1" wp14:anchorId="37DF62CE" wp14:editId="0FDE4FAE">
                      <wp:simplePos x="0" y="0"/>
                      <wp:positionH relativeFrom="column">
                        <wp:posOffset>1870710</wp:posOffset>
                      </wp:positionH>
                      <wp:positionV relativeFrom="paragraph">
                        <wp:posOffset>26670</wp:posOffset>
                      </wp:positionV>
                      <wp:extent cx="0" cy="3143250"/>
                      <wp:effectExtent l="0" t="0" r="1905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47.3pt;margin-top:2.1pt;width:0;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" strokeweight=".5pt">
                      <v:stroke dashstyle="dashDot"/>
                    </v:shape>
                  </w:pict>
                </mc:Fallback>
              </mc:AlternateContent>
            </w:r>
            <w:r w:rsidRPr="00B412F0">
              <w:rPr>
                <w:rFonts w:eastAsia="SimSun"/>
                <w:i/>
                <w:iCs/>
                <w:color w:val="A6A6A6" w:themeColor="background1" w:themeShade="A6"/>
                <w:sz w:val="16"/>
                <w:lang w:eastAsia="zh-CN"/>
              </w:rPr>
              <w:t>Capacity to Convey Information Accurately and Appropriately</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 xml:space="preserve">Relies heavily on the dictionary. Use of a very limited range of vocabulary and sentence structures, with single words and set formulaic expressions to convey basic information. Reliance on </w:t>
            </w:r>
            <w:proofErr w:type="spellStart"/>
            <w:r w:rsidRPr="00B412F0">
              <w:rPr>
                <w:rFonts w:eastAsia="SimSun"/>
                <w:color w:val="A6A6A6" w:themeColor="background1" w:themeShade="A6"/>
                <w:sz w:val="16"/>
                <w:lang w:eastAsia="zh-CN"/>
              </w:rPr>
              <w:t>anglicisms</w:t>
            </w:r>
            <w:proofErr w:type="spellEnd"/>
            <w:r w:rsidRPr="00B412F0">
              <w:rPr>
                <w:rFonts w:eastAsia="SimSun"/>
                <w:color w:val="A6A6A6" w:themeColor="background1" w:themeShade="A6"/>
                <w:sz w:val="16"/>
                <w:lang w:eastAsia="zh-CN"/>
              </w:rPr>
              <w:t xml:space="preserve"> to convey meaning.</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Frequent errors impede meaning.</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Limited appropriateness of expression.</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Attempted use of a</w:t>
            </w:r>
            <w:bookmarkStart w:id="0" w:name="_GoBack"/>
            <w:bookmarkEnd w:id="0"/>
            <w:r w:rsidRPr="00B412F0">
              <w:rPr>
                <w:rFonts w:eastAsia="SimSun"/>
                <w:color w:val="A6A6A6" w:themeColor="background1" w:themeShade="A6"/>
                <w:sz w:val="16"/>
                <w:lang w:eastAsia="zh-CN"/>
              </w:rPr>
              <w:t xml:space="preserve"> cohesive device, with limited effectiveness.</w:t>
            </w:r>
          </w:p>
          <w:p w:rsidR="007D7FE6" w:rsidRPr="00B412F0" w:rsidRDefault="007D7FE6" w:rsidP="00F24A88">
            <w:pPr>
              <w:spacing w:before="120"/>
              <w:rPr>
                <w:rFonts w:eastAsia="SimSun"/>
                <w:color w:val="A6A6A6" w:themeColor="background1" w:themeShade="A6"/>
                <w:sz w:val="16"/>
                <w:lang w:eastAsia="zh-CN"/>
              </w:rPr>
            </w:pPr>
            <w:r w:rsidRPr="00B412F0">
              <w:rPr>
                <w:rFonts w:eastAsia="SimSun"/>
                <w:color w:val="A6A6A6" w:themeColor="background1" w:themeShade="A6"/>
                <w:sz w:val="16"/>
                <w:lang w:eastAsia="zh-CN"/>
              </w:rPr>
              <w:t>Always or mostly hesitant in responding. Pronunciation impedes meaning.</w:t>
            </w:r>
          </w:p>
          <w:p w:rsidR="007D7FE6" w:rsidRPr="00B412F0" w:rsidRDefault="007D7FE6" w:rsidP="00F24A88">
            <w:pPr>
              <w:spacing w:before="120"/>
              <w:rPr>
                <w:rFonts w:eastAsia="SimSun"/>
                <w:i/>
                <w:sz w:val="16"/>
                <w:lang w:eastAsia="zh-CN"/>
              </w:rPr>
            </w:pPr>
            <w:r w:rsidRPr="00B412F0">
              <w:rPr>
                <w:rFonts w:eastAsia="SimSun"/>
                <w:sz w:val="16"/>
                <w:lang w:eastAsia="zh-CN"/>
              </w:rPr>
              <w:t>Coherence in Structure</w:t>
            </w:r>
            <w:r w:rsidRPr="00B412F0">
              <w:rPr>
                <w:rFonts w:eastAsia="SimSun"/>
                <w:i/>
                <w:sz w:val="16"/>
                <w:lang w:eastAsia="zh-CN"/>
              </w:rPr>
              <w:t xml:space="preserve"> and Sequence</w:t>
            </w:r>
          </w:p>
          <w:p w:rsidR="007D7FE6" w:rsidRPr="00B412F0" w:rsidRDefault="007D7FE6" w:rsidP="00F24A88">
            <w:pPr>
              <w:spacing w:before="120"/>
              <w:rPr>
                <w:rFonts w:eastAsia="SimSun"/>
                <w:sz w:val="16"/>
                <w:lang w:eastAsia="zh-CN"/>
              </w:rPr>
            </w:pPr>
            <w:r w:rsidRPr="00B412F0">
              <w:rPr>
                <w:rFonts w:eastAsia="SimSun"/>
                <w:sz w:val="16"/>
                <w:lang w:eastAsia="zh-CN"/>
              </w:rPr>
              <w:t>Limited organisation of information or ideas.</w:t>
            </w:r>
          </w:p>
          <w:p w:rsidR="007D7FE6" w:rsidRPr="00B412F0" w:rsidRDefault="007D7FE6" w:rsidP="00F24A88">
            <w:pPr>
              <w:spacing w:before="120"/>
              <w:rPr>
                <w:rFonts w:eastAsia="SimSun"/>
                <w:color w:val="A6A6A6" w:themeColor="background1" w:themeShade="A6"/>
                <w:sz w:val="16"/>
                <w:lang w:eastAsia="zh-CN"/>
              </w:rPr>
            </w:pPr>
            <w:r w:rsidRPr="00FF3CD9">
              <w:rPr>
                <w:rFonts w:eastAsia="SimSun"/>
                <w:color w:val="A6A6A6" w:themeColor="background1" w:themeShade="A6"/>
                <w:sz w:val="16"/>
                <w:lang w:eastAsia="zh-CN"/>
              </w:rPr>
              <w:t>Limited evidence of conventions of text type.</w:t>
            </w:r>
          </w:p>
        </w:tc>
        <w:tc>
          <w:tcPr>
            <w:tcW w:w="1923" w:type="dxa"/>
            <w:tcBorders>
              <w:left w:val="nil"/>
              <w:bottom w:val="single" w:sz="2" w:space="0" w:color="auto"/>
            </w:tcBorders>
            <w:shd w:val="clear" w:color="auto" w:fill="auto"/>
            <w:tcMar>
              <w:left w:w="85" w:type="dxa"/>
              <w:bottom w:w="85" w:type="dxa"/>
              <w:right w:w="85" w:type="dxa"/>
            </w:tcMar>
          </w:tcPr>
          <w:p w:rsidR="007D7FE6" w:rsidRPr="00624812" w:rsidRDefault="007D7FE6" w:rsidP="00F24A88">
            <w:pPr>
              <w:spacing w:before="120"/>
              <w:rPr>
                <w:rFonts w:eastAsia="SimSun"/>
                <w:i/>
                <w:color w:val="A6A6A6" w:themeColor="background1" w:themeShade="A6"/>
                <w:sz w:val="16"/>
                <w:lang w:eastAsia="zh-CN"/>
              </w:rPr>
            </w:pPr>
            <w:r w:rsidRPr="00624812">
              <w:rPr>
                <w:rFonts w:eastAsia="SimSun"/>
                <w:i/>
                <w:color w:val="A6A6A6" w:themeColor="background1" w:themeShade="A6"/>
                <w:sz w:val="16"/>
                <w:lang w:eastAsia="zh-CN"/>
              </w:rPr>
              <w:t>Capacity to Interact and Maintain a Conversation and Discussion</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Reliance on interlocutor to assist with communication breakdowns to complete sentences or to interpret intended meanings.</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 xml:space="preserve">Repetition, rephrasing of </w:t>
            </w:r>
            <w:proofErr w:type="gramStart"/>
            <w:r w:rsidRPr="00624812">
              <w:rPr>
                <w:rFonts w:eastAsia="SimSun"/>
                <w:color w:val="A6A6A6" w:themeColor="background1" w:themeShade="A6"/>
                <w:sz w:val="16"/>
                <w:lang w:eastAsia="zh-CN"/>
              </w:rPr>
              <w:t>questions,</w:t>
            </w:r>
            <w:proofErr w:type="gramEnd"/>
            <w:r w:rsidRPr="00624812">
              <w:rPr>
                <w:rFonts w:eastAsia="SimSun"/>
                <w:color w:val="A6A6A6" w:themeColor="background1" w:themeShade="A6"/>
                <w:sz w:val="16"/>
                <w:lang w:eastAsia="zh-CN"/>
              </w:rPr>
              <w:t xml:space="preserve"> and a slowed rate of speech are required for comprehension. Utterances rarely consist of more than two or three words. Frequent misunderstandings of simple questions.</w:t>
            </w:r>
          </w:p>
          <w:p w:rsidR="007D7FE6" w:rsidRPr="00624812" w:rsidRDefault="007D7FE6" w:rsidP="00F24A88">
            <w:pPr>
              <w:spacing w:before="120"/>
              <w:rPr>
                <w:rFonts w:eastAsia="SimSun"/>
                <w:color w:val="A6A6A6" w:themeColor="background1" w:themeShade="A6"/>
                <w:sz w:val="16"/>
                <w:lang w:eastAsia="zh-CN"/>
              </w:rPr>
            </w:pPr>
            <w:r w:rsidRPr="00624812">
              <w:rPr>
                <w:rFonts w:eastAsia="SimSun"/>
                <w:color w:val="A6A6A6" w:themeColor="background1" w:themeShade="A6"/>
                <w:sz w:val="16"/>
                <w:lang w:eastAsia="zh-CN"/>
              </w:rPr>
              <w:t>Frequent long pauses to process questions and to search for words. May resort to using English to convey meaning.</w:t>
            </w:r>
          </w:p>
        </w:tc>
        <w:tc>
          <w:tcPr>
            <w:tcW w:w="3444" w:type="dxa"/>
            <w:tcBorders>
              <w:bottom w:val="single" w:sz="2" w:space="0" w:color="auto"/>
            </w:tcBorders>
            <w:shd w:val="clear" w:color="auto" w:fill="auto"/>
            <w:tcMar>
              <w:left w:w="85" w:type="dxa"/>
              <w:bottom w:w="85" w:type="dxa"/>
              <w:right w:w="85" w:type="dxa"/>
            </w:tcMar>
          </w:tcPr>
          <w:p w:rsidR="007D7FE6" w:rsidRPr="005E5D0C" w:rsidRDefault="007D7FE6" w:rsidP="00F24A88">
            <w:pPr>
              <w:spacing w:before="120"/>
              <w:rPr>
                <w:rFonts w:eastAsia="SimSun"/>
                <w:i/>
                <w:sz w:val="16"/>
                <w:lang w:eastAsia="zh-CN"/>
              </w:rPr>
            </w:pPr>
            <w:r w:rsidRPr="005E5D0C">
              <w:rPr>
                <w:rFonts w:eastAsia="SimSun"/>
                <w:i/>
                <w:sz w:val="16"/>
                <w:lang w:eastAsia="zh-CN"/>
              </w:rPr>
              <w:t>Interpretation of Meaning in Texts</w:t>
            </w:r>
          </w:p>
          <w:p w:rsidR="007D7FE6" w:rsidRPr="005E5D0C" w:rsidRDefault="007D7FE6" w:rsidP="00F24A88">
            <w:pPr>
              <w:spacing w:before="120"/>
              <w:rPr>
                <w:rFonts w:eastAsia="SimSun"/>
                <w:sz w:val="16"/>
                <w:lang w:eastAsia="zh-CN"/>
              </w:rPr>
            </w:pPr>
            <w:r w:rsidRPr="005E5D0C">
              <w:rPr>
                <w:rFonts w:eastAsia="SimSun"/>
                <w:sz w:val="16"/>
                <w:lang w:eastAsia="zh-CN"/>
              </w:rPr>
              <w:t>Isolated items of information are identified in short texts on familiar topics containing simple language.</w:t>
            </w:r>
          </w:p>
          <w:p w:rsidR="007D7FE6" w:rsidRPr="005E5D0C" w:rsidRDefault="007D7FE6" w:rsidP="00F24A88">
            <w:pPr>
              <w:spacing w:before="120"/>
              <w:rPr>
                <w:rFonts w:eastAsia="SimSun"/>
                <w:sz w:val="16"/>
                <w:lang w:eastAsia="zh-CN"/>
              </w:rPr>
            </w:pPr>
            <w:r w:rsidRPr="005E5D0C">
              <w:rPr>
                <w:rFonts w:eastAsia="SimSun"/>
                <w:sz w:val="16"/>
                <w:lang w:eastAsia="zh-CN"/>
              </w:rPr>
              <w:t>Identification of a context, purpose, or audience.</w:t>
            </w:r>
          </w:p>
          <w:p w:rsidR="007D7FE6" w:rsidRPr="005E5D0C" w:rsidRDefault="007D7FE6" w:rsidP="00F24A88">
            <w:pPr>
              <w:spacing w:before="120"/>
              <w:rPr>
                <w:rFonts w:eastAsia="SimSun"/>
                <w:sz w:val="16"/>
                <w:lang w:eastAsia="zh-CN"/>
              </w:rPr>
            </w:pPr>
            <w:r w:rsidRPr="005E5D0C">
              <w:rPr>
                <w:rFonts w:eastAsia="SimSun"/>
                <w:sz w:val="16"/>
                <w:lang w:eastAsia="zh-CN"/>
              </w:rPr>
              <w:t>Understanding of information is limited to occasional isolated words (e.g. borrowed words, high-frequency social conventions).</w:t>
            </w:r>
          </w:p>
          <w:p w:rsidR="007D7FE6" w:rsidRPr="001B427F" w:rsidRDefault="007D7FE6" w:rsidP="00F24A88">
            <w:pPr>
              <w:spacing w:before="120"/>
              <w:rPr>
                <w:rFonts w:eastAsia="SimSun"/>
                <w:i/>
                <w:color w:val="A6A6A6" w:themeColor="background1" w:themeShade="A6"/>
                <w:sz w:val="16"/>
                <w:lang w:eastAsia="zh-CN"/>
              </w:rPr>
            </w:pPr>
            <w:r w:rsidRPr="001B427F">
              <w:rPr>
                <w:rFonts w:eastAsia="SimSun"/>
                <w:i/>
                <w:color w:val="A6A6A6" w:themeColor="background1" w:themeShade="A6"/>
                <w:sz w:val="16"/>
                <w:lang w:eastAsia="zh-CN"/>
              </w:rPr>
              <w:t>Analysis of the Language in Texts</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Attempted identification of a basic linguistic feature of the text.</w:t>
            </w:r>
          </w:p>
          <w:p w:rsidR="007D7FE6" w:rsidRPr="001B427F" w:rsidRDefault="007D7FE6" w:rsidP="00F24A88">
            <w:pPr>
              <w:spacing w:before="120"/>
              <w:rPr>
                <w:rFonts w:eastAsia="SimSun"/>
                <w:color w:val="A6A6A6" w:themeColor="background1" w:themeShade="A6"/>
                <w:sz w:val="16"/>
                <w:lang w:eastAsia="zh-CN"/>
              </w:rPr>
            </w:pPr>
            <w:r w:rsidRPr="001B427F">
              <w:rPr>
                <w:rFonts w:eastAsia="SimSun"/>
                <w:color w:val="A6A6A6" w:themeColor="background1" w:themeShade="A6"/>
                <w:sz w:val="16"/>
                <w:lang w:eastAsia="zh-CN"/>
              </w:rPr>
              <w:t>Attempted identification of a stylistic feature.</w:t>
            </w:r>
          </w:p>
          <w:p w:rsidR="007D7FE6" w:rsidRPr="00B412F0" w:rsidRDefault="007D7FE6" w:rsidP="00F24A88">
            <w:pPr>
              <w:spacing w:before="120"/>
              <w:rPr>
                <w:rFonts w:eastAsia="SimSun"/>
                <w:i/>
                <w:iCs/>
                <w:sz w:val="16"/>
                <w:lang w:eastAsia="zh-CN"/>
              </w:rPr>
            </w:pPr>
            <w:r w:rsidRPr="00B412F0">
              <w:rPr>
                <w:rFonts w:eastAsia="SimSun"/>
                <w:i/>
                <w:iCs/>
                <w:sz w:val="16"/>
                <w:lang w:eastAsia="zh-CN"/>
              </w:rPr>
              <w:t>Reflection</w:t>
            </w:r>
          </w:p>
          <w:p w:rsidR="007D7FE6" w:rsidRPr="00B412F0" w:rsidRDefault="007D7FE6" w:rsidP="00F24A88">
            <w:pPr>
              <w:spacing w:before="120"/>
              <w:rPr>
                <w:rFonts w:eastAsia="SimSun"/>
                <w:sz w:val="16"/>
                <w:lang w:eastAsia="zh-CN"/>
              </w:rPr>
            </w:pPr>
            <w:r w:rsidRPr="00B412F0">
              <w:rPr>
                <w:rFonts w:eastAsia="SimSun"/>
                <w:sz w:val="16"/>
                <w:lang w:eastAsia="zh-CN"/>
              </w:rPr>
              <w:t>One or more formulaic cultural expressions are identified.</w:t>
            </w:r>
          </w:p>
          <w:p w:rsidR="007D7FE6" w:rsidRPr="00B412F0" w:rsidRDefault="007D7FE6" w:rsidP="00F24A88">
            <w:pPr>
              <w:spacing w:before="120"/>
              <w:rPr>
                <w:rFonts w:eastAsia="SimSun"/>
                <w:sz w:val="16"/>
                <w:lang w:eastAsia="zh-CN"/>
              </w:rPr>
            </w:pPr>
            <w:r w:rsidRPr="00B412F0">
              <w:rPr>
                <w:rFonts w:eastAsia="SimSun"/>
                <w:sz w:val="16"/>
                <w:lang w:eastAsia="zh-CN"/>
              </w:rPr>
              <w:t>One or more of the student’s own values, beliefs, practices, or ideas are identified.</w:t>
            </w:r>
          </w:p>
          <w:p w:rsidR="007D7FE6" w:rsidRPr="00624812" w:rsidRDefault="007D7FE6" w:rsidP="00F24A88">
            <w:pPr>
              <w:spacing w:before="120"/>
              <w:rPr>
                <w:rFonts w:eastAsia="SimSun"/>
                <w:color w:val="A6A6A6" w:themeColor="background1" w:themeShade="A6"/>
                <w:sz w:val="16"/>
                <w:lang w:eastAsia="zh-CN"/>
              </w:rPr>
            </w:pPr>
            <w:r w:rsidRPr="00B412F0">
              <w:rPr>
                <w:rFonts w:eastAsia="SimSun"/>
                <w:sz w:val="16"/>
                <w:lang w:eastAsia="zh-CN"/>
              </w:rPr>
              <w:t>Learning experiences are listed.</w:t>
            </w:r>
          </w:p>
        </w:tc>
      </w:tr>
    </w:tbl>
    <w:p w:rsidR="007D7FE6" w:rsidRDefault="007D7FE6" w:rsidP="007D7FE6"/>
    <w:p w:rsidR="007D7FE6" w:rsidRPr="00CF764B" w:rsidRDefault="007D7FE6" w:rsidP="007D7FE6">
      <w:pPr>
        <w:pStyle w:val="NoSpacing"/>
        <w:rPr>
          <w:rFonts w:ascii="Arial" w:hAnsi="Arial" w:cs="Arial"/>
          <w:lang w:val="en-US"/>
        </w:rPr>
      </w:pPr>
    </w:p>
    <w:p w:rsidR="00E0069E" w:rsidRDefault="00E0069E"/>
    <w:sectPr w:rsidR="00E0069E" w:rsidSect="000A3B6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00B" w:rsidRDefault="00C7500B" w:rsidP="007D7FE6">
      <w:r>
        <w:separator/>
      </w:r>
    </w:p>
  </w:endnote>
  <w:endnote w:type="continuationSeparator" w:id="0">
    <w:p w:rsidR="00C7500B" w:rsidRDefault="00C7500B" w:rsidP="007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A8" w:rsidRPr="003105E5" w:rsidRDefault="00C66316" w:rsidP="002D3A69">
    <w:pPr>
      <w:pStyle w:val="SMFooter"/>
      <w:tabs>
        <w:tab w:val="clear" w:pos="9639"/>
        <w:tab w:val="right" w:pos="10065"/>
      </w:tabs>
      <w:jc w:val="right"/>
    </w:pPr>
    <w:r w:rsidRPr="003105E5">
      <w:t xml:space="preserve">Stage 2 </w:t>
    </w:r>
    <w:r w:rsidR="007D7FE6">
      <w:t>Modern Greek</w:t>
    </w:r>
    <w:r w:rsidRPr="003105E5">
      <w:t xml:space="preserve"> (</w:t>
    </w:r>
    <w:r>
      <w:t>c</w:t>
    </w:r>
    <w:r w:rsidRPr="003105E5">
      <w:t xml:space="preserve">ontinuers) </w:t>
    </w:r>
    <w:r>
      <w:t>AT2:In-depth Study</w:t>
    </w:r>
    <w:r w:rsidR="007D7FE6">
      <w:t xml:space="preserve"> – Reflection in English</w:t>
    </w:r>
  </w:p>
  <w:p w:rsidR="002159A8" w:rsidRPr="003105E5" w:rsidRDefault="00C66316" w:rsidP="002D3A69">
    <w:pPr>
      <w:tabs>
        <w:tab w:val="right" w:pos="10065"/>
        <w:tab w:val="right" w:pos="15026"/>
      </w:tabs>
      <w:jc w:val="right"/>
      <w:rPr>
        <w:rFonts w:cs="Arial"/>
        <w:sz w:val="16"/>
        <w:szCs w:val="16"/>
        <w:lang w:val="en-US"/>
      </w:rPr>
    </w:pPr>
    <w:r w:rsidRPr="003105E5">
      <w:rPr>
        <w:rFonts w:cs="Arial"/>
        <w:sz w:val="16"/>
        <w:szCs w:val="16"/>
        <w:lang w:val="en-US"/>
      </w:rPr>
      <w:tab/>
      <w:t xml:space="preserve">Ref: </w:t>
    </w:r>
    <w:r w:rsidRPr="003105E5">
      <w:rPr>
        <w:rFonts w:cs="Arial"/>
        <w:sz w:val="16"/>
        <w:szCs w:val="16"/>
        <w:lang w:val="en-US"/>
      </w:rPr>
      <w:fldChar w:fldCharType="begin"/>
    </w:r>
    <w:r w:rsidRPr="003105E5">
      <w:rPr>
        <w:rFonts w:cs="Arial"/>
        <w:sz w:val="16"/>
        <w:szCs w:val="16"/>
        <w:lang w:val="en-US"/>
      </w:rPr>
      <w:instrText xml:space="preserve"> DOCPROPERTY  Objective-Id  \* MERGEFORMAT </w:instrText>
    </w:r>
    <w:r w:rsidRPr="003105E5">
      <w:rPr>
        <w:rFonts w:cs="Arial"/>
        <w:sz w:val="16"/>
        <w:szCs w:val="16"/>
        <w:lang w:val="en-US"/>
      </w:rPr>
      <w:fldChar w:fldCharType="separate"/>
    </w:r>
    <w:r w:rsidR="009105CD">
      <w:rPr>
        <w:rFonts w:cs="Arial"/>
        <w:sz w:val="16"/>
        <w:szCs w:val="16"/>
        <w:lang w:val="en-US"/>
      </w:rPr>
      <w:t>A540227</w:t>
    </w:r>
    <w:r w:rsidRPr="003105E5">
      <w:rPr>
        <w:rFonts w:cs="Arial"/>
        <w:sz w:val="16"/>
        <w:szCs w:val="16"/>
        <w:lang w:val="en-US"/>
      </w:rPr>
      <w:fldChar w:fldCharType="end"/>
    </w:r>
    <w:r w:rsidRPr="003105E5">
      <w:rPr>
        <w:rFonts w:cs="Arial"/>
        <w:sz w:val="16"/>
        <w:szCs w:val="16"/>
        <w:lang w:val="en-US"/>
      </w:rPr>
      <w:t xml:space="preserve"> (</w:t>
    </w:r>
    <w:r>
      <w:rPr>
        <w:rFonts w:cs="Arial"/>
        <w:sz w:val="16"/>
        <w:szCs w:val="16"/>
        <w:lang w:val="en-US"/>
      </w:rPr>
      <w:t>created June 2016</w:t>
    </w:r>
    <w:r w:rsidRPr="003105E5">
      <w:rPr>
        <w:rFonts w:cs="Arial"/>
        <w:sz w:val="16"/>
        <w:szCs w:val="16"/>
        <w:lang w:val="en-US"/>
      </w:rPr>
      <w:t>)</w:t>
    </w:r>
  </w:p>
  <w:p w:rsidR="002159A8" w:rsidRDefault="00C66316" w:rsidP="002D3A69">
    <w:pPr>
      <w:pStyle w:val="Footer"/>
      <w:jc w:val="right"/>
    </w:pPr>
    <w:r w:rsidRPr="003105E5">
      <w:rPr>
        <w:rFonts w:cs="Arial"/>
        <w:sz w:val="16"/>
        <w:szCs w:val="16"/>
        <w:lang w:val="en-US"/>
      </w:rPr>
      <w:tab/>
      <w:t>© SA</w:t>
    </w:r>
    <w:r>
      <w:rPr>
        <w:rFonts w:cs="Arial"/>
        <w:sz w:val="16"/>
        <w:szCs w:val="16"/>
        <w:lang w:val="en-US"/>
      </w:rPr>
      <w:t>CE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00B" w:rsidRDefault="00C7500B" w:rsidP="007D7FE6">
      <w:r>
        <w:separator/>
      </w:r>
    </w:p>
  </w:footnote>
  <w:footnote w:type="continuationSeparator" w:id="0">
    <w:p w:rsidR="00C7500B" w:rsidRDefault="00C7500B" w:rsidP="007D7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C9B"/>
    <w:multiLevelType w:val="hybridMultilevel"/>
    <w:tmpl w:val="0B8C57F0"/>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Symbo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Symbo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Symbo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931433"/>
    <w:multiLevelType w:val="hybridMultilevel"/>
    <w:tmpl w:val="3954D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8900B7B"/>
    <w:multiLevelType w:val="hybridMultilevel"/>
    <w:tmpl w:val="5964A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E6"/>
    <w:rsid w:val="00157CF4"/>
    <w:rsid w:val="005E5D0C"/>
    <w:rsid w:val="007D7FE6"/>
    <w:rsid w:val="009105CD"/>
    <w:rsid w:val="00C66316"/>
    <w:rsid w:val="00C7500B"/>
    <w:rsid w:val="00D33B5D"/>
    <w:rsid w:val="00E0069E"/>
    <w:rsid w:val="00FF3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E6"/>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7FE6"/>
    <w:pPr>
      <w:spacing w:after="0" w:line="240" w:lineRule="auto"/>
    </w:pPr>
  </w:style>
  <w:style w:type="paragraph" w:customStyle="1" w:styleId="SOFinalBodyText">
    <w:name w:val="SO Final Body Text"/>
    <w:link w:val="SOFinalBodyTextCharChar"/>
    <w:rsid w:val="007D7FE6"/>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7D7FE6"/>
    <w:rPr>
      <w:rFonts w:ascii="Arial" w:eastAsia="Times New Roman" w:hAnsi="Arial" w:cs="Times New Roman"/>
      <w:color w:val="000000"/>
      <w:sz w:val="20"/>
      <w:szCs w:val="24"/>
      <w:lang w:val="en-US"/>
    </w:rPr>
  </w:style>
  <w:style w:type="paragraph" w:customStyle="1" w:styleId="SOFinalHead3">
    <w:name w:val="SO Final Head 3"/>
    <w:link w:val="SOFinalHead3CharChar"/>
    <w:rsid w:val="007D7FE6"/>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7D7FE6"/>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7D7FE6"/>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BulletsIndentedbelow2-3">
    <w:name w:val="SO Final Bullets Indented below (2-3)"/>
    <w:rsid w:val="007D7FE6"/>
    <w:pPr>
      <w:numPr>
        <w:numId w:val="2"/>
      </w:numPr>
      <w:spacing w:before="60" w:after="0" w:line="240" w:lineRule="auto"/>
    </w:pPr>
    <w:rPr>
      <w:rFonts w:ascii="Arial" w:eastAsia="Times New Roman" w:hAnsi="Arial" w:cs="Times New Roman"/>
      <w:color w:val="000000"/>
      <w:sz w:val="20"/>
      <w:szCs w:val="24"/>
      <w:lang w:val="en-US"/>
    </w:rPr>
  </w:style>
  <w:style w:type="paragraph" w:styleId="Footer">
    <w:name w:val="footer"/>
    <w:basedOn w:val="Normal"/>
    <w:link w:val="FooterChar"/>
    <w:uiPriority w:val="99"/>
    <w:unhideWhenUsed/>
    <w:rsid w:val="007D7FE6"/>
    <w:pPr>
      <w:tabs>
        <w:tab w:val="center" w:pos="4513"/>
        <w:tab w:val="right" w:pos="9026"/>
      </w:tabs>
    </w:pPr>
  </w:style>
  <w:style w:type="character" w:customStyle="1" w:styleId="FooterChar">
    <w:name w:val="Footer Char"/>
    <w:basedOn w:val="DefaultParagraphFont"/>
    <w:link w:val="Footer"/>
    <w:uiPriority w:val="99"/>
    <w:rsid w:val="007D7FE6"/>
    <w:rPr>
      <w:rFonts w:ascii="Arial" w:eastAsia="Times New Roman" w:hAnsi="Arial" w:cs="Times New Roman"/>
      <w:szCs w:val="24"/>
    </w:rPr>
  </w:style>
  <w:style w:type="paragraph" w:customStyle="1" w:styleId="SOFinalHead3PerformanceTable">
    <w:name w:val="SO Final Head 3 (Performance Table)"/>
    <w:rsid w:val="007D7FE6"/>
    <w:pPr>
      <w:spacing w:after="240" w:line="240" w:lineRule="auto"/>
    </w:pPr>
    <w:rPr>
      <w:rFonts w:ascii="Arial Narrow" w:eastAsia="Times New Roman" w:hAnsi="Arial Narrow" w:cs="Times New Roman"/>
      <w:b/>
      <w:color w:val="000000"/>
      <w:sz w:val="28"/>
      <w:szCs w:val="24"/>
      <w:lang w:val="en-US"/>
    </w:rPr>
  </w:style>
  <w:style w:type="paragraph" w:customStyle="1" w:styleId="SMFooter">
    <w:name w:val="SM Footer"/>
    <w:next w:val="Normal"/>
    <w:qFormat/>
    <w:rsid w:val="007D7FE6"/>
    <w:pPr>
      <w:tabs>
        <w:tab w:val="right" w:pos="9639"/>
        <w:tab w:val="right" w:pos="15026"/>
      </w:tabs>
      <w:spacing w:after="0" w:line="240" w:lineRule="auto"/>
    </w:pPr>
    <w:rPr>
      <w:rFonts w:ascii="Arial" w:eastAsia="Times New Roman" w:hAnsi="Arial" w:cs="Arial"/>
      <w:sz w:val="16"/>
      <w:szCs w:val="16"/>
      <w:lang w:val="en-US"/>
    </w:rPr>
  </w:style>
  <w:style w:type="paragraph" w:styleId="Header">
    <w:name w:val="header"/>
    <w:basedOn w:val="Normal"/>
    <w:link w:val="HeaderChar"/>
    <w:uiPriority w:val="99"/>
    <w:unhideWhenUsed/>
    <w:rsid w:val="007D7FE6"/>
    <w:pPr>
      <w:tabs>
        <w:tab w:val="center" w:pos="4513"/>
        <w:tab w:val="right" w:pos="9026"/>
      </w:tabs>
    </w:pPr>
  </w:style>
  <w:style w:type="character" w:customStyle="1" w:styleId="HeaderChar">
    <w:name w:val="Header Char"/>
    <w:basedOn w:val="DefaultParagraphFont"/>
    <w:link w:val="Header"/>
    <w:uiPriority w:val="99"/>
    <w:rsid w:val="007D7FE6"/>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E6"/>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7FE6"/>
    <w:pPr>
      <w:spacing w:after="0" w:line="240" w:lineRule="auto"/>
    </w:pPr>
  </w:style>
  <w:style w:type="paragraph" w:customStyle="1" w:styleId="SOFinalBodyText">
    <w:name w:val="SO Final Body Text"/>
    <w:link w:val="SOFinalBodyTextCharChar"/>
    <w:rsid w:val="007D7FE6"/>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7D7FE6"/>
    <w:rPr>
      <w:rFonts w:ascii="Arial" w:eastAsia="Times New Roman" w:hAnsi="Arial" w:cs="Times New Roman"/>
      <w:color w:val="000000"/>
      <w:sz w:val="20"/>
      <w:szCs w:val="24"/>
      <w:lang w:val="en-US"/>
    </w:rPr>
  </w:style>
  <w:style w:type="paragraph" w:customStyle="1" w:styleId="SOFinalHead3">
    <w:name w:val="SO Final Head 3"/>
    <w:link w:val="SOFinalHead3CharChar"/>
    <w:rsid w:val="007D7FE6"/>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link w:val="SOFinalHead3"/>
    <w:rsid w:val="007D7FE6"/>
    <w:rPr>
      <w:rFonts w:ascii="Arial Narrow" w:eastAsia="Times New Roman" w:hAnsi="Arial Narrow" w:cs="Times New Roman"/>
      <w:b/>
      <w:color w:val="000000"/>
      <w:sz w:val="28"/>
      <w:szCs w:val="24"/>
      <w:lang w:val="en-US"/>
    </w:rPr>
  </w:style>
  <w:style w:type="paragraph" w:customStyle="1" w:styleId="SOFinalBulletsCoded2-3Letters">
    <w:name w:val="SO Final Bullets Coded (2-3 Letters)"/>
    <w:rsid w:val="007D7FE6"/>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BulletsIndentedbelow2-3">
    <w:name w:val="SO Final Bullets Indented below (2-3)"/>
    <w:rsid w:val="007D7FE6"/>
    <w:pPr>
      <w:numPr>
        <w:numId w:val="2"/>
      </w:numPr>
      <w:spacing w:before="60" w:after="0" w:line="240" w:lineRule="auto"/>
    </w:pPr>
    <w:rPr>
      <w:rFonts w:ascii="Arial" w:eastAsia="Times New Roman" w:hAnsi="Arial" w:cs="Times New Roman"/>
      <w:color w:val="000000"/>
      <w:sz w:val="20"/>
      <w:szCs w:val="24"/>
      <w:lang w:val="en-US"/>
    </w:rPr>
  </w:style>
  <w:style w:type="paragraph" w:styleId="Footer">
    <w:name w:val="footer"/>
    <w:basedOn w:val="Normal"/>
    <w:link w:val="FooterChar"/>
    <w:uiPriority w:val="99"/>
    <w:unhideWhenUsed/>
    <w:rsid w:val="007D7FE6"/>
    <w:pPr>
      <w:tabs>
        <w:tab w:val="center" w:pos="4513"/>
        <w:tab w:val="right" w:pos="9026"/>
      </w:tabs>
    </w:pPr>
  </w:style>
  <w:style w:type="character" w:customStyle="1" w:styleId="FooterChar">
    <w:name w:val="Footer Char"/>
    <w:basedOn w:val="DefaultParagraphFont"/>
    <w:link w:val="Footer"/>
    <w:uiPriority w:val="99"/>
    <w:rsid w:val="007D7FE6"/>
    <w:rPr>
      <w:rFonts w:ascii="Arial" w:eastAsia="Times New Roman" w:hAnsi="Arial" w:cs="Times New Roman"/>
      <w:szCs w:val="24"/>
    </w:rPr>
  </w:style>
  <w:style w:type="paragraph" w:customStyle="1" w:styleId="SOFinalHead3PerformanceTable">
    <w:name w:val="SO Final Head 3 (Performance Table)"/>
    <w:rsid w:val="007D7FE6"/>
    <w:pPr>
      <w:spacing w:after="240" w:line="240" w:lineRule="auto"/>
    </w:pPr>
    <w:rPr>
      <w:rFonts w:ascii="Arial Narrow" w:eastAsia="Times New Roman" w:hAnsi="Arial Narrow" w:cs="Times New Roman"/>
      <w:b/>
      <w:color w:val="000000"/>
      <w:sz w:val="28"/>
      <w:szCs w:val="24"/>
      <w:lang w:val="en-US"/>
    </w:rPr>
  </w:style>
  <w:style w:type="paragraph" w:customStyle="1" w:styleId="SMFooter">
    <w:name w:val="SM Footer"/>
    <w:next w:val="Normal"/>
    <w:qFormat/>
    <w:rsid w:val="007D7FE6"/>
    <w:pPr>
      <w:tabs>
        <w:tab w:val="right" w:pos="9639"/>
        <w:tab w:val="right" w:pos="15026"/>
      </w:tabs>
      <w:spacing w:after="0" w:line="240" w:lineRule="auto"/>
    </w:pPr>
    <w:rPr>
      <w:rFonts w:ascii="Arial" w:eastAsia="Times New Roman" w:hAnsi="Arial" w:cs="Arial"/>
      <w:sz w:val="16"/>
      <w:szCs w:val="16"/>
      <w:lang w:val="en-US"/>
    </w:rPr>
  </w:style>
  <w:style w:type="paragraph" w:styleId="Header">
    <w:name w:val="header"/>
    <w:basedOn w:val="Normal"/>
    <w:link w:val="HeaderChar"/>
    <w:uiPriority w:val="99"/>
    <w:unhideWhenUsed/>
    <w:rsid w:val="007D7FE6"/>
    <w:pPr>
      <w:tabs>
        <w:tab w:val="center" w:pos="4513"/>
        <w:tab w:val="right" w:pos="9026"/>
      </w:tabs>
    </w:pPr>
  </w:style>
  <w:style w:type="character" w:customStyle="1" w:styleId="HeaderChar">
    <w:name w:val="Header Char"/>
    <w:basedOn w:val="DefaultParagraphFont"/>
    <w:link w:val="Header"/>
    <w:uiPriority w:val="99"/>
    <w:rsid w:val="007D7FE6"/>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Brent Bloffwitch</cp:lastModifiedBy>
  <cp:revision>2</cp:revision>
  <dcterms:created xsi:type="dcterms:W3CDTF">2016-06-16T05:41:00Z</dcterms:created>
  <dcterms:modified xsi:type="dcterms:W3CDTF">2016-06-16T05:41:00Z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A540227</vt:lpwstr>
  </property>
  <property fmtid="{D5CDD505-2E9C-101B-9397-08002B2CF9AE}" pid="4" name="Objective-Title">
    <vt:lpwstr>IDS English - Modern Greek (A Grade) Annotated</vt:lpwstr>
  </property>
  <property fmtid="{D5CDD505-2E9C-101B-9397-08002B2CF9AE}" pid="5" name="Objective-Comment">
    <vt:lpwstr/>
  </property>
  <property fmtid="{D5CDD505-2E9C-101B-9397-08002B2CF9AE}" pid="6" name="Objective-CreationStamp">
    <vt:filetime>2016-06-16T05:33:45Z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2016-06-16T05:34:12Z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2:Languages:Generic Support Materials for Languages:</vt:lpwstr>
  </property>
  <property fmtid="{D5CDD505-2E9C-101B-9397-08002B2CF9AE}" pid="13" name="Objective-Parent">
    <vt:lpwstr>Generic Support Materials for Languages</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ies>
</file>