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D2B3" w14:textId="36CE4760" w:rsidR="00A2226F" w:rsidRPr="00AE7EBD" w:rsidRDefault="00BE6767" w:rsidP="00A52B75">
      <w:pPr>
        <w:spacing w:after="4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Science as a Human Endeavour</w:t>
      </w:r>
      <w:r w:rsidR="00595E92">
        <w:rPr>
          <w:rFonts w:ascii="Arial" w:hAnsi="Arial" w:cs="Arial"/>
          <w:b/>
          <w:sz w:val="26"/>
          <w:szCs w:val="26"/>
        </w:rPr>
        <w:t xml:space="preserve"> </w:t>
      </w:r>
      <w:r w:rsidR="00A2226F" w:rsidRPr="00AE7EBD">
        <w:rPr>
          <w:rFonts w:ascii="Arial" w:hAnsi="Arial" w:cs="Arial"/>
          <w:b/>
          <w:sz w:val="26"/>
          <w:szCs w:val="26"/>
        </w:rPr>
        <w:t>Task</w:t>
      </w:r>
      <w:r w:rsidR="00A52B75">
        <w:rPr>
          <w:rFonts w:ascii="Arial" w:hAnsi="Arial" w:cs="Arial"/>
          <w:b/>
          <w:sz w:val="26"/>
          <w:szCs w:val="26"/>
        </w:rPr>
        <w:t>:</w:t>
      </w:r>
    </w:p>
    <w:p w14:paraId="16BC0DDF" w14:textId="75B97080" w:rsidR="00EF7CBE" w:rsidRPr="00AE7EBD" w:rsidRDefault="00BE2BEB" w:rsidP="00A52B75">
      <w:pPr>
        <w:spacing w:after="24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Developments in Metal Extraction</w:t>
      </w:r>
    </w:p>
    <w:p w14:paraId="476CEC9E" w14:textId="77777777" w:rsidR="00A52B75" w:rsidRPr="00A52B75" w:rsidRDefault="00A52B75" w:rsidP="00CD108A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task</w:t>
      </w:r>
    </w:p>
    <w:p w14:paraId="38BE439D" w14:textId="77777777" w:rsidR="00220374" w:rsidRPr="00F3265E" w:rsidRDefault="00220374" w:rsidP="00521B70">
      <w:pPr>
        <w:spacing w:before="120" w:after="120" w:line="240" w:lineRule="auto"/>
        <w:rPr>
          <w:rFonts w:ascii="Arial" w:hAnsi="Arial" w:cs="Arial"/>
          <w:sz w:val="20"/>
          <w:lang w:val="en"/>
        </w:rPr>
      </w:pPr>
      <w:r w:rsidRPr="00F3265E">
        <w:rPr>
          <w:rFonts w:ascii="Arial" w:hAnsi="Arial" w:cs="Arial"/>
          <w:sz w:val="20"/>
          <w:lang w:val="en"/>
        </w:rPr>
        <w:t>This task has a focus on the Science as a Human Endeavour</w:t>
      </w:r>
      <w:r w:rsidR="001602E5" w:rsidRPr="00F3265E">
        <w:rPr>
          <w:rFonts w:ascii="Arial" w:hAnsi="Arial" w:cs="Arial"/>
          <w:sz w:val="20"/>
          <w:lang w:val="en"/>
        </w:rPr>
        <w:t xml:space="preserve"> key concept of </w:t>
      </w:r>
      <w:r w:rsidR="001602E5" w:rsidRPr="00F3265E">
        <w:rPr>
          <w:rFonts w:ascii="Arial" w:hAnsi="Arial" w:cs="Arial"/>
          <w:b/>
          <w:sz w:val="20"/>
          <w:lang w:val="en"/>
        </w:rPr>
        <w:t>Development.</w:t>
      </w:r>
    </w:p>
    <w:p w14:paraId="7634AC2F" w14:textId="77777777" w:rsidR="006F43F0" w:rsidRPr="00F3265E" w:rsidRDefault="001602E5" w:rsidP="00521B70">
      <w:pPr>
        <w:spacing w:before="120" w:after="120" w:line="240" w:lineRule="auto"/>
        <w:rPr>
          <w:rFonts w:ascii="Arial" w:hAnsi="Arial" w:cs="Arial"/>
          <w:sz w:val="20"/>
          <w:lang w:val="en"/>
        </w:rPr>
      </w:pPr>
      <w:r w:rsidRPr="00F3265E">
        <w:rPr>
          <w:rFonts w:ascii="Arial" w:hAnsi="Arial" w:cs="Arial"/>
          <w:sz w:val="20"/>
          <w:lang w:val="en"/>
        </w:rPr>
        <w:t>The demand for metals used to make lithium-ion batteries is increasing and so more ore deposits need to be found and more efficient technologies need to be developed for extracting metals from ores.</w:t>
      </w:r>
    </w:p>
    <w:p w14:paraId="6E30C4F4" w14:textId="77777777" w:rsidR="00793A71" w:rsidRPr="00AE7EBD" w:rsidRDefault="00E2403D" w:rsidP="00A2226F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Part A</w:t>
      </w:r>
      <w:r w:rsidR="00715222" w:rsidRPr="00AE7EBD">
        <w:rPr>
          <w:rFonts w:ascii="Arial" w:hAnsi="Arial" w:cs="Arial"/>
          <w:b/>
          <w:u w:val="single"/>
        </w:rPr>
        <w:t>: Information Search and Planning</w:t>
      </w:r>
    </w:p>
    <w:p w14:paraId="6000B315" w14:textId="3EE62FFF" w:rsidR="003C2E3B" w:rsidRPr="00F3265E" w:rsidRDefault="00E2403D" w:rsidP="00A2226F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Use the </w:t>
      </w:r>
      <w:r w:rsidR="003C2E3B" w:rsidRPr="00F3265E">
        <w:rPr>
          <w:rFonts w:ascii="Arial" w:hAnsi="Arial" w:cs="Arial"/>
          <w:sz w:val="20"/>
        </w:rPr>
        <w:t>following</w:t>
      </w:r>
      <w:r w:rsidR="00715222" w:rsidRPr="00F3265E">
        <w:rPr>
          <w:rFonts w:ascii="Arial" w:hAnsi="Arial" w:cs="Arial"/>
          <w:sz w:val="20"/>
        </w:rPr>
        <w:t xml:space="preserve"> sources of information</w:t>
      </w:r>
      <w:r w:rsidRPr="00F3265E">
        <w:rPr>
          <w:rFonts w:ascii="Arial" w:hAnsi="Arial" w:cs="Arial"/>
          <w:sz w:val="20"/>
        </w:rPr>
        <w:t xml:space="preserve"> to </w:t>
      </w:r>
      <w:r w:rsidR="00BF2F03">
        <w:rPr>
          <w:rFonts w:ascii="Arial" w:hAnsi="Arial" w:cs="Arial"/>
          <w:sz w:val="20"/>
        </w:rPr>
        <w:t>gather information</w:t>
      </w:r>
      <w:r w:rsidR="00715222" w:rsidRPr="00F3265E">
        <w:rPr>
          <w:rFonts w:ascii="Arial" w:hAnsi="Arial" w:cs="Arial"/>
          <w:sz w:val="20"/>
        </w:rPr>
        <w:t xml:space="preserve"> </w:t>
      </w:r>
      <w:r w:rsidR="001D6831" w:rsidRPr="00F3265E">
        <w:rPr>
          <w:rFonts w:ascii="Arial" w:hAnsi="Arial" w:cs="Arial"/>
          <w:sz w:val="20"/>
        </w:rPr>
        <w:t xml:space="preserve">related to </w:t>
      </w:r>
      <w:r w:rsidR="00345B6D" w:rsidRPr="00F3265E">
        <w:rPr>
          <w:rFonts w:ascii="Arial" w:hAnsi="Arial" w:cs="Arial"/>
          <w:sz w:val="20"/>
        </w:rPr>
        <w:t xml:space="preserve">the </w:t>
      </w:r>
      <w:r w:rsidR="003C2E3B" w:rsidRPr="00F3265E">
        <w:rPr>
          <w:rFonts w:ascii="Arial" w:hAnsi="Arial" w:cs="Arial"/>
          <w:sz w:val="20"/>
          <w:lang w:val="en"/>
        </w:rPr>
        <w:t>extraction</w:t>
      </w:r>
      <w:r w:rsidR="00BF2F03">
        <w:rPr>
          <w:rFonts w:ascii="Arial" w:hAnsi="Arial" w:cs="Arial"/>
          <w:sz w:val="20"/>
          <w:lang w:val="en"/>
        </w:rPr>
        <w:t>,</w:t>
      </w:r>
      <w:r w:rsidR="003C2E3B" w:rsidRPr="00F3265E">
        <w:rPr>
          <w:rFonts w:ascii="Arial" w:hAnsi="Arial" w:cs="Arial"/>
          <w:sz w:val="20"/>
          <w:lang w:val="en"/>
        </w:rPr>
        <w:t xml:space="preserve"> </w:t>
      </w:r>
      <w:r w:rsidR="00BF2F03" w:rsidRPr="00F3265E">
        <w:rPr>
          <w:rFonts w:ascii="Arial" w:hAnsi="Arial" w:cs="Arial"/>
          <w:sz w:val="20"/>
          <w:lang w:val="en"/>
        </w:rPr>
        <w:t>from ores</w:t>
      </w:r>
      <w:r w:rsidR="00BF2F03">
        <w:rPr>
          <w:rFonts w:ascii="Arial" w:hAnsi="Arial" w:cs="Arial"/>
          <w:sz w:val="20"/>
          <w:lang w:val="en"/>
        </w:rPr>
        <w:t>,</w:t>
      </w:r>
      <w:r w:rsidR="00BF2F03" w:rsidRPr="00F3265E">
        <w:rPr>
          <w:rFonts w:ascii="Arial" w:hAnsi="Arial" w:cs="Arial"/>
          <w:sz w:val="20"/>
          <w:lang w:val="en"/>
        </w:rPr>
        <w:t xml:space="preserve"> </w:t>
      </w:r>
      <w:r w:rsidR="003C2E3B" w:rsidRPr="00F3265E">
        <w:rPr>
          <w:rFonts w:ascii="Arial" w:hAnsi="Arial" w:cs="Arial"/>
          <w:sz w:val="20"/>
          <w:lang w:val="en"/>
        </w:rPr>
        <w:t xml:space="preserve">of metals </w:t>
      </w:r>
      <w:r w:rsidR="00BF2F03">
        <w:rPr>
          <w:rFonts w:ascii="Arial" w:hAnsi="Arial" w:cs="Arial"/>
          <w:sz w:val="20"/>
          <w:lang w:val="en"/>
        </w:rPr>
        <w:t xml:space="preserve">used in </w:t>
      </w:r>
      <w:r w:rsidR="00BF2F03" w:rsidRPr="00F3265E">
        <w:rPr>
          <w:rFonts w:ascii="Arial" w:hAnsi="Arial" w:cs="Arial"/>
          <w:sz w:val="20"/>
          <w:lang w:val="en"/>
        </w:rPr>
        <w:t>lithium-ion batteries</w:t>
      </w:r>
      <w:r w:rsidR="00610F2B" w:rsidRPr="00F3265E">
        <w:rPr>
          <w:rFonts w:ascii="Arial" w:hAnsi="Arial" w:cs="Arial"/>
          <w:sz w:val="20"/>
        </w:rPr>
        <w:t>.</w:t>
      </w:r>
    </w:p>
    <w:p w14:paraId="15E322F2" w14:textId="77777777" w:rsidR="003C2E3B" w:rsidRPr="001F4FE7" w:rsidRDefault="003C2E3B" w:rsidP="00416CF8">
      <w:pPr>
        <w:pStyle w:val="Heading1"/>
        <w:keepNext w:val="0"/>
        <w:keepLines w:val="0"/>
        <w:shd w:val="clear" w:color="auto" w:fill="FFFFFF"/>
        <w:spacing w:before="0" w:line="240" w:lineRule="auto"/>
        <w:ind w:left="284"/>
        <w:textAlignment w:val="baseline"/>
        <w:rPr>
          <w:rFonts w:ascii="Arial" w:hAnsi="Arial" w:cs="Arial"/>
          <w:b/>
          <w:color w:val="000000"/>
          <w:sz w:val="20"/>
          <w:szCs w:val="22"/>
        </w:rPr>
      </w:pPr>
      <w:r w:rsidRPr="00F3265E">
        <w:rPr>
          <w:rFonts w:ascii="Arial" w:hAnsi="Arial" w:cs="Arial"/>
          <w:b/>
          <w:color w:val="000000"/>
          <w:sz w:val="20"/>
          <w:szCs w:val="22"/>
        </w:rPr>
        <w:t>X-rays of rocks show their super-fluid past, and reveal mineral deposits vital for batteries</w:t>
      </w:r>
    </w:p>
    <w:p w14:paraId="45C04A1F" w14:textId="2F51D818" w:rsidR="003C2E3B" w:rsidRPr="00F3265E" w:rsidRDefault="0096358C" w:rsidP="00416CF8">
      <w:pPr>
        <w:spacing w:after="120" w:line="240" w:lineRule="auto"/>
        <w:ind w:left="284"/>
        <w:rPr>
          <w:rFonts w:ascii="Arial" w:hAnsi="Arial" w:cs="Arial"/>
          <w:sz w:val="20"/>
        </w:rPr>
      </w:pPr>
      <w:hyperlink r:id="rId8" w:history="1">
        <w:r w:rsidR="003C2E3B" w:rsidRPr="00F3265E">
          <w:rPr>
            <w:rStyle w:val="Hyperlink"/>
            <w:rFonts w:ascii="Arial" w:hAnsi="Arial" w:cs="Arial"/>
            <w:sz w:val="20"/>
            <w:szCs w:val="22"/>
          </w:rPr>
          <w:t>https://theconversation.com/x-rays-of-rocks-show-their-super-fluid-past-and-reveal-mineral-deposits-vital-for-batteries-107360</w:t>
        </w:r>
      </w:hyperlink>
    </w:p>
    <w:p w14:paraId="7CE8678B" w14:textId="77777777" w:rsidR="003C2E3B" w:rsidRPr="00F3265E" w:rsidRDefault="003C2E3B" w:rsidP="00416CF8">
      <w:pPr>
        <w:pStyle w:val="Heading1"/>
        <w:keepNext w:val="0"/>
        <w:keepLines w:val="0"/>
        <w:shd w:val="clear" w:color="auto" w:fill="FFFFFF"/>
        <w:spacing w:before="0" w:line="240" w:lineRule="auto"/>
        <w:ind w:left="284"/>
        <w:textAlignment w:val="baseline"/>
        <w:rPr>
          <w:rFonts w:ascii="Arial" w:hAnsi="Arial" w:cs="Arial"/>
          <w:b/>
          <w:color w:val="000000"/>
          <w:sz w:val="20"/>
          <w:szCs w:val="22"/>
        </w:rPr>
      </w:pPr>
      <w:r w:rsidRPr="00F3265E">
        <w:rPr>
          <w:rFonts w:ascii="Arial" w:hAnsi="Arial" w:cs="Arial"/>
          <w:b/>
          <w:color w:val="000000"/>
          <w:sz w:val="20"/>
          <w:szCs w:val="22"/>
        </w:rPr>
        <w:t>New reagents selected for nickel extraction</w:t>
      </w:r>
    </w:p>
    <w:p w14:paraId="7AD928FE" w14:textId="71DBD1D4" w:rsidR="003C2E3B" w:rsidRPr="00F3265E" w:rsidRDefault="0096358C" w:rsidP="00416CF8">
      <w:pPr>
        <w:spacing w:after="120" w:line="240" w:lineRule="auto"/>
        <w:ind w:left="284"/>
        <w:rPr>
          <w:rFonts w:ascii="Arial" w:hAnsi="Arial" w:cs="Arial"/>
          <w:sz w:val="20"/>
        </w:rPr>
      </w:pPr>
      <w:hyperlink r:id="rId9" w:history="1">
        <w:r w:rsidR="003C2E3B" w:rsidRPr="00F3265E">
          <w:rPr>
            <w:rStyle w:val="Hyperlink"/>
            <w:rFonts w:ascii="Arial" w:hAnsi="Arial" w:cs="Arial"/>
            <w:sz w:val="20"/>
            <w:szCs w:val="22"/>
          </w:rPr>
          <w:t>https://phys.org/news/2015-04-reagents-nickel.html</w:t>
        </w:r>
      </w:hyperlink>
    </w:p>
    <w:p w14:paraId="78068EE2" w14:textId="190DAC4D" w:rsidR="003C2E3B" w:rsidRPr="00F3265E" w:rsidRDefault="0096358C" w:rsidP="00416CF8">
      <w:pPr>
        <w:pStyle w:val="Heading1"/>
        <w:keepNext w:val="0"/>
        <w:keepLines w:val="0"/>
        <w:shd w:val="clear" w:color="auto" w:fill="FFFFFF"/>
        <w:spacing w:before="0" w:line="240" w:lineRule="auto"/>
        <w:ind w:left="284"/>
        <w:textAlignment w:val="baseline"/>
        <w:rPr>
          <w:rFonts w:ascii="Arial" w:hAnsi="Arial" w:cs="Arial"/>
          <w:b/>
          <w:color w:val="000000"/>
          <w:sz w:val="20"/>
          <w:szCs w:val="22"/>
        </w:rPr>
      </w:pPr>
      <w:hyperlink r:id="rId10" w:history="1">
        <w:r w:rsidR="003C2E3B" w:rsidRPr="00F3265E">
          <w:rPr>
            <w:rFonts w:ascii="Arial" w:hAnsi="Arial" w:cs="Arial"/>
            <w:b/>
            <w:color w:val="000000"/>
            <w:sz w:val="20"/>
            <w:szCs w:val="22"/>
          </w:rPr>
          <w:t xml:space="preserve">Technology Allows Inexpensive Extraction of Rare Earth Elements </w:t>
        </w:r>
      </w:hyperlink>
    </w:p>
    <w:p w14:paraId="2EA4629F" w14:textId="3C97CA3C" w:rsidR="003C2E3B" w:rsidRPr="00F3265E" w:rsidRDefault="0096358C" w:rsidP="00416CF8">
      <w:pPr>
        <w:shd w:val="clear" w:color="auto" w:fill="FFFFFF"/>
        <w:spacing w:after="120" w:line="240" w:lineRule="auto"/>
        <w:ind w:left="284"/>
        <w:rPr>
          <w:rFonts w:ascii="Arial" w:hAnsi="Arial" w:cs="Arial"/>
          <w:color w:val="000000"/>
          <w:sz w:val="20"/>
        </w:rPr>
      </w:pPr>
      <w:hyperlink r:id="rId11" w:history="1">
        <w:r w:rsidR="003C2E3B" w:rsidRPr="00F3265E">
          <w:rPr>
            <w:rStyle w:val="Hyperlink"/>
            <w:rFonts w:ascii="Arial" w:hAnsi="Arial" w:cs="Arial"/>
            <w:sz w:val="20"/>
            <w:szCs w:val="22"/>
          </w:rPr>
          <w:t>https://www.technologynetworks.com/analysis/news/technology-allows-inexpensive-extraction-of-rare-earth-elements-293306</w:t>
        </w:r>
      </w:hyperlink>
    </w:p>
    <w:p w14:paraId="7368449A" w14:textId="77777777" w:rsidR="003C2E3B" w:rsidRPr="00F3265E" w:rsidRDefault="003C2E3B" w:rsidP="003C2E3B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20"/>
          <w:szCs w:val="22"/>
        </w:rPr>
      </w:pPr>
    </w:p>
    <w:p w14:paraId="574A7CEA" w14:textId="77777777" w:rsidR="001468DF" w:rsidRDefault="00521B70" w:rsidP="001468DF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Select information on</w:t>
      </w:r>
      <w:r w:rsidR="00F3265E">
        <w:rPr>
          <w:rFonts w:ascii="Arial" w:hAnsi="Arial" w:cs="Arial"/>
          <w:sz w:val="20"/>
        </w:rPr>
        <w:t xml:space="preserve"> one aspect </w:t>
      </w:r>
      <w:r w:rsidR="001468DF">
        <w:rPr>
          <w:rFonts w:ascii="Arial" w:hAnsi="Arial" w:cs="Arial"/>
          <w:sz w:val="20"/>
        </w:rPr>
        <w:t xml:space="preserve">of developments </w:t>
      </w:r>
      <w:r w:rsidR="00F3265E" w:rsidRPr="00F3265E">
        <w:rPr>
          <w:rFonts w:ascii="Arial" w:hAnsi="Arial" w:cs="Arial"/>
          <w:sz w:val="20"/>
        </w:rPr>
        <w:t xml:space="preserve">related to the </w:t>
      </w:r>
      <w:r w:rsidR="00F3265E" w:rsidRPr="00F3265E">
        <w:rPr>
          <w:rFonts w:ascii="Arial" w:hAnsi="Arial" w:cs="Arial"/>
          <w:sz w:val="20"/>
          <w:lang w:val="en"/>
        </w:rPr>
        <w:t>extraction</w:t>
      </w:r>
      <w:r w:rsidR="00BF2F03">
        <w:rPr>
          <w:rFonts w:ascii="Arial" w:hAnsi="Arial" w:cs="Arial"/>
          <w:sz w:val="20"/>
          <w:lang w:val="en"/>
        </w:rPr>
        <w:t>,</w:t>
      </w:r>
      <w:r w:rsidR="00F3265E" w:rsidRPr="00F3265E">
        <w:rPr>
          <w:rFonts w:ascii="Arial" w:hAnsi="Arial" w:cs="Arial"/>
          <w:sz w:val="20"/>
          <w:lang w:val="en"/>
        </w:rPr>
        <w:t xml:space="preserve"> </w:t>
      </w:r>
      <w:r w:rsidR="00BF2F03" w:rsidRPr="00F3265E">
        <w:rPr>
          <w:rFonts w:ascii="Arial" w:hAnsi="Arial" w:cs="Arial"/>
          <w:sz w:val="20"/>
          <w:lang w:val="en"/>
        </w:rPr>
        <w:t>from ores</w:t>
      </w:r>
      <w:r w:rsidR="00BF2F03">
        <w:rPr>
          <w:rFonts w:ascii="Arial" w:hAnsi="Arial" w:cs="Arial"/>
          <w:sz w:val="20"/>
          <w:lang w:val="en"/>
        </w:rPr>
        <w:t>,</w:t>
      </w:r>
      <w:r w:rsidR="00BF2F03" w:rsidRPr="00F3265E">
        <w:rPr>
          <w:rFonts w:ascii="Arial" w:hAnsi="Arial" w:cs="Arial"/>
          <w:sz w:val="20"/>
          <w:lang w:val="en"/>
        </w:rPr>
        <w:t xml:space="preserve"> </w:t>
      </w:r>
      <w:r w:rsidR="00F3265E" w:rsidRPr="00F3265E">
        <w:rPr>
          <w:rFonts w:ascii="Arial" w:hAnsi="Arial" w:cs="Arial"/>
          <w:sz w:val="20"/>
          <w:lang w:val="en"/>
        </w:rPr>
        <w:t xml:space="preserve">of metals </w:t>
      </w:r>
      <w:r w:rsidR="002A3D3E">
        <w:rPr>
          <w:rFonts w:ascii="Arial" w:hAnsi="Arial" w:cs="Arial"/>
          <w:sz w:val="20"/>
          <w:lang w:val="en"/>
        </w:rPr>
        <w:t xml:space="preserve">used in </w:t>
      </w:r>
      <w:r w:rsidR="002A3D3E" w:rsidRPr="00F3265E">
        <w:rPr>
          <w:rFonts w:ascii="Arial" w:hAnsi="Arial" w:cs="Arial"/>
          <w:sz w:val="20"/>
          <w:lang w:val="en"/>
        </w:rPr>
        <w:t>lithium-ion batteries</w:t>
      </w:r>
      <w:r>
        <w:rPr>
          <w:rFonts w:ascii="Arial" w:hAnsi="Arial" w:cs="Arial"/>
          <w:sz w:val="20"/>
          <w:lang w:val="en"/>
        </w:rPr>
        <w:t>.</w:t>
      </w:r>
      <w:r w:rsidR="00F3265E" w:rsidRPr="00F3265E">
        <w:rPr>
          <w:rFonts w:ascii="Arial" w:hAnsi="Arial" w:cs="Arial"/>
          <w:sz w:val="20"/>
        </w:rPr>
        <w:t xml:space="preserve"> </w:t>
      </w:r>
      <w:r w:rsidR="003C2E3B" w:rsidRPr="00F3265E">
        <w:rPr>
          <w:rFonts w:ascii="Arial" w:hAnsi="Arial" w:cs="Arial"/>
          <w:sz w:val="20"/>
        </w:rPr>
        <w:t>Use further sources to gather</w:t>
      </w:r>
      <w:r w:rsidR="0092732E" w:rsidRPr="00F3265E">
        <w:rPr>
          <w:rFonts w:ascii="Arial" w:hAnsi="Arial" w:cs="Arial"/>
          <w:sz w:val="20"/>
        </w:rPr>
        <w:t xml:space="preserve"> more</w:t>
      </w:r>
      <w:r w:rsidR="003C2E3B" w:rsidRPr="00F3265E">
        <w:rPr>
          <w:rFonts w:ascii="Arial" w:hAnsi="Arial" w:cs="Arial"/>
          <w:sz w:val="20"/>
        </w:rPr>
        <w:t xml:space="preserve"> information </w:t>
      </w:r>
      <w:r>
        <w:rPr>
          <w:rFonts w:ascii="Arial" w:hAnsi="Arial" w:cs="Arial"/>
          <w:sz w:val="20"/>
        </w:rPr>
        <w:t>to prepare a</w:t>
      </w:r>
      <w:r w:rsidR="003C2E3B" w:rsidRPr="00F3265E">
        <w:rPr>
          <w:rFonts w:ascii="Arial" w:hAnsi="Arial" w:cs="Arial"/>
          <w:sz w:val="20"/>
        </w:rPr>
        <w:t xml:space="preserve"> report. </w:t>
      </w:r>
    </w:p>
    <w:p w14:paraId="2276EB50" w14:textId="5EFAD1AB" w:rsidR="00D021F1" w:rsidRPr="00F3265E" w:rsidRDefault="00952255" w:rsidP="00A2226F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Check </w:t>
      </w:r>
      <w:r w:rsidR="00D021F1" w:rsidRPr="00F3265E">
        <w:rPr>
          <w:rFonts w:ascii="Arial" w:hAnsi="Arial" w:cs="Arial"/>
          <w:sz w:val="20"/>
        </w:rPr>
        <w:t xml:space="preserve">your sources and the </w:t>
      </w:r>
      <w:r w:rsidR="003C2E3B" w:rsidRPr="00F3265E">
        <w:rPr>
          <w:rFonts w:ascii="Arial" w:hAnsi="Arial" w:cs="Arial"/>
          <w:sz w:val="20"/>
        </w:rPr>
        <w:t>topic/</w:t>
      </w:r>
      <w:r w:rsidR="00D021F1" w:rsidRPr="00F3265E">
        <w:rPr>
          <w:rFonts w:ascii="Arial" w:hAnsi="Arial" w:cs="Arial"/>
          <w:sz w:val="20"/>
        </w:rPr>
        <w:t xml:space="preserve">question you have chosen </w:t>
      </w:r>
      <w:r w:rsidR="00416CF8">
        <w:rPr>
          <w:rFonts w:ascii="Arial" w:hAnsi="Arial" w:cs="Arial"/>
          <w:sz w:val="20"/>
        </w:rPr>
        <w:t xml:space="preserve">to report on </w:t>
      </w:r>
      <w:r w:rsidRPr="00F3265E">
        <w:rPr>
          <w:rFonts w:ascii="Arial" w:hAnsi="Arial" w:cs="Arial"/>
          <w:sz w:val="20"/>
        </w:rPr>
        <w:t xml:space="preserve">with your teacher </w:t>
      </w:r>
      <w:r w:rsidR="00BF1CC1" w:rsidRPr="00F3265E">
        <w:rPr>
          <w:rFonts w:ascii="Arial" w:hAnsi="Arial" w:cs="Arial"/>
          <w:sz w:val="20"/>
        </w:rPr>
        <w:t>before you proceed.</w:t>
      </w:r>
    </w:p>
    <w:p w14:paraId="472E293E" w14:textId="77777777" w:rsidR="00A05E46" w:rsidRPr="00F3265E" w:rsidRDefault="00D021F1" w:rsidP="00D021F1">
      <w:pPr>
        <w:tabs>
          <w:tab w:val="right" w:leader="underscore" w:pos="4253"/>
        </w:tabs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Date Due: </w:t>
      </w:r>
      <w:r w:rsidRPr="00F3265E">
        <w:rPr>
          <w:rFonts w:ascii="Arial" w:hAnsi="Arial" w:cs="Arial"/>
          <w:sz w:val="20"/>
        </w:rPr>
        <w:tab/>
      </w:r>
    </w:p>
    <w:p w14:paraId="09ECF46C" w14:textId="77777777" w:rsidR="001468DF" w:rsidRDefault="0064046D" w:rsidP="001468DF">
      <w:pPr>
        <w:spacing w:after="0"/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>Search for any further information that will enable you to provide a comprehensive and detailed report, with highly relevant chemistry. Choose the format of your work</w:t>
      </w:r>
      <w:r w:rsidRPr="00F3265E">
        <w:rPr>
          <w:rFonts w:ascii="Arial" w:hAnsi="Arial" w:cs="Arial"/>
          <w:sz w:val="20"/>
          <w:lang w:val="en"/>
        </w:rPr>
        <w:t>;</w:t>
      </w:r>
      <w:r w:rsidRPr="00F3265E">
        <w:rPr>
          <w:rFonts w:ascii="Arial" w:hAnsi="Arial" w:cs="Arial"/>
          <w:sz w:val="20"/>
        </w:rPr>
        <w:t xml:space="preserve"> suggestions include interview with an expert, newspaper article, multimedia presentation or poster.</w:t>
      </w:r>
      <w:r w:rsidR="00521B70">
        <w:rPr>
          <w:rFonts w:ascii="Arial" w:hAnsi="Arial" w:cs="Arial"/>
          <w:sz w:val="20"/>
        </w:rPr>
        <w:t xml:space="preserve"> </w:t>
      </w:r>
    </w:p>
    <w:p w14:paraId="4837FB05" w14:textId="7A96E570" w:rsidR="00952255" w:rsidRPr="00F3265E" w:rsidRDefault="0064046D" w:rsidP="00A2226F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>Check in with</w:t>
      </w:r>
      <w:r w:rsidR="00952255" w:rsidRPr="00F3265E">
        <w:rPr>
          <w:rFonts w:ascii="Arial" w:hAnsi="Arial" w:cs="Arial"/>
          <w:sz w:val="20"/>
        </w:rPr>
        <w:t xml:space="preserve"> your teacher for feedback. </w:t>
      </w:r>
    </w:p>
    <w:p w14:paraId="26A5CB48" w14:textId="77777777" w:rsidR="00D021F1" w:rsidRPr="00F3265E" w:rsidRDefault="00D021F1" w:rsidP="00D021F1">
      <w:pPr>
        <w:tabs>
          <w:tab w:val="right" w:leader="underscore" w:pos="4253"/>
        </w:tabs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Date Due: </w:t>
      </w:r>
      <w:r w:rsidRPr="00F3265E">
        <w:rPr>
          <w:rFonts w:ascii="Arial" w:hAnsi="Arial" w:cs="Arial"/>
          <w:sz w:val="20"/>
        </w:rPr>
        <w:tab/>
      </w:r>
    </w:p>
    <w:p w14:paraId="52145DFA" w14:textId="77777777" w:rsidR="00A669FA" w:rsidRPr="00AE7EBD" w:rsidRDefault="00952255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 xml:space="preserve">Part </w:t>
      </w:r>
      <w:r w:rsidR="0064046D">
        <w:rPr>
          <w:rFonts w:ascii="Arial" w:hAnsi="Arial" w:cs="Arial"/>
          <w:b/>
          <w:u w:val="single"/>
        </w:rPr>
        <w:t>B</w:t>
      </w:r>
      <w:r w:rsidRPr="00AE7EBD">
        <w:rPr>
          <w:rFonts w:ascii="Arial" w:hAnsi="Arial" w:cs="Arial"/>
          <w:b/>
          <w:u w:val="single"/>
        </w:rPr>
        <w:t xml:space="preserve">: </w:t>
      </w:r>
      <w:r w:rsidR="00345B6D">
        <w:rPr>
          <w:rFonts w:ascii="Arial" w:hAnsi="Arial" w:cs="Arial"/>
          <w:b/>
          <w:u w:val="single"/>
        </w:rPr>
        <w:t>Report</w:t>
      </w:r>
    </w:p>
    <w:p w14:paraId="2D9CFF5E" w14:textId="3CF4EA13" w:rsidR="00C172BF" w:rsidRPr="00416CF8" w:rsidRDefault="00AE7EBD" w:rsidP="00416CF8">
      <w:pPr>
        <w:rPr>
          <w:rFonts w:ascii="Arial" w:hAnsi="Arial" w:cs="Arial"/>
          <w:sz w:val="20"/>
        </w:rPr>
      </w:pPr>
      <w:r w:rsidRPr="00F3265E">
        <w:rPr>
          <w:rFonts w:ascii="Arial" w:hAnsi="Arial" w:cs="Arial"/>
          <w:sz w:val="20"/>
        </w:rPr>
        <w:t xml:space="preserve">Your </w:t>
      </w:r>
      <w:r w:rsidR="004842A8" w:rsidRPr="00F3265E">
        <w:rPr>
          <w:rFonts w:ascii="Arial" w:hAnsi="Arial" w:cs="Arial"/>
          <w:sz w:val="20"/>
        </w:rPr>
        <w:t xml:space="preserve">report </w:t>
      </w:r>
      <w:r w:rsidR="00416CF8">
        <w:rPr>
          <w:rFonts w:ascii="Arial" w:hAnsi="Arial" w:cs="Arial"/>
          <w:sz w:val="20"/>
        </w:rPr>
        <w:t>sh</w:t>
      </w:r>
      <w:r w:rsidR="004842A8" w:rsidRPr="00F3265E">
        <w:rPr>
          <w:rFonts w:ascii="Arial" w:hAnsi="Arial" w:cs="Arial"/>
          <w:sz w:val="20"/>
        </w:rPr>
        <w:t>ould</w:t>
      </w:r>
      <w:r w:rsidRPr="00F3265E">
        <w:rPr>
          <w:rFonts w:ascii="Arial" w:hAnsi="Arial" w:cs="Arial"/>
          <w:sz w:val="20"/>
        </w:rPr>
        <w:t xml:space="preserve"> include</w:t>
      </w:r>
      <w:r w:rsidR="00C172BF" w:rsidRPr="00F3265E">
        <w:rPr>
          <w:rFonts w:ascii="Arial" w:hAnsi="Arial" w:cs="Arial"/>
          <w:sz w:val="20"/>
        </w:rPr>
        <w:t xml:space="preserve"> aspects relating to</w:t>
      </w:r>
      <w:r w:rsidR="00416CF8">
        <w:rPr>
          <w:rFonts w:ascii="Arial" w:hAnsi="Arial" w:cs="Arial"/>
          <w:sz w:val="20"/>
        </w:rPr>
        <w:t xml:space="preserve"> how </w:t>
      </w:r>
      <w:r w:rsidR="00C172BF" w:rsidRPr="00416CF8">
        <w:rPr>
          <w:rFonts w:ascii="Arial" w:hAnsi="Arial" w:cs="Arial"/>
          <w:sz w:val="20"/>
        </w:rPr>
        <w:t>technological advances change ways of working scientifically</w:t>
      </w:r>
      <w:r w:rsidR="00416CF8" w:rsidRPr="00416CF8">
        <w:rPr>
          <w:rFonts w:ascii="Arial" w:hAnsi="Arial" w:cs="Arial"/>
          <w:sz w:val="20"/>
        </w:rPr>
        <w:t xml:space="preserve">, </w:t>
      </w:r>
      <w:r w:rsidR="00416CF8">
        <w:rPr>
          <w:rFonts w:ascii="Arial" w:hAnsi="Arial" w:cs="Arial"/>
          <w:sz w:val="20"/>
        </w:rPr>
        <w:t>the impact of</w:t>
      </w:r>
      <w:r w:rsidR="00C172BF" w:rsidRPr="00416CF8">
        <w:rPr>
          <w:rFonts w:ascii="Arial" w:hAnsi="Arial" w:cs="Arial"/>
          <w:sz w:val="20"/>
        </w:rPr>
        <w:t xml:space="preserve"> advances in science </w:t>
      </w:r>
      <w:r w:rsidR="00416CF8">
        <w:rPr>
          <w:rFonts w:ascii="Arial" w:hAnsi="Arial" w:cs="Arial"/>
          <w:sz w:val="20"/>
        </w:rPr>
        <w:t>on</w:t>
      </w:r>
      <w:r w:rsidR="00C172BF" w:rsidRPr="00416CF8">
        <w:rPr>
          <w:rFonts w:ascii="Arial" w:hAnsi="Arial" w:cs="Arial"/>
          <w:sz w:val="20"/>
        </w:rPr>
        <w:t xml:space="preserve"> society</w:t>
      </w:r>
      <w:r w:rsidR="00416CF8" w:rsidRPr="00416CF8">
        <w:rPr>
          <w:rFonts w:ascii="Arial" w:hAnsi="Arial" w:cs="Arial"/>
          <w:sz w:val="20"/>
        </w:rPr>
        <w:t xml:space="preserve"> or the </w:t>
      </w:r>
      <w:r w:rsidR="00C172BF" w:rsidRPr="00416CF8">
        <w:rPr>
          <w:rFonts w:ascii="Arial" w:hAnsi="Arial" w:cs="Arial"/>
          <w:sz w:val="20"/>
        </w:rPr>
        <w:t>influence</w:t>
      </w:r>
      <w:r w:rsidR="00521B70" w:rsidRPr="00416CF8">
        <w:rPr>
          <w:rFonts w:ascii="Arial" w:hAnsi="Arial" w:cs="Arial"/>
          <w:sz w:val="20"/>
        </w:rPr>
        <w:t xml:space="preserve"> of</w:t>
      </w:r>
      <w:r w:rsidR="00C172BF" w:rsidRPr="00416CF8">
        <w:rPr>
          <w:rFonts w:ascii="Arial" w:hAnsi="Arial" w:cs="Arial"/>
          <w:sz w:val="20"/>
        </w:rPr>
        <w:t xml:space="preserve"> </w:t>
      </w:r>
      <w:r w:rsidR="00521B70" w:rsidRPr="00416CF8">
        <w:rPr>
          <w:rFonts w:ascii="Arial" w:hAnsi="Arial" w:cs="Arial"/>
          <w:sz w:val="20"/>
        </w:rPr>
        <w:t xml:space="preserve">society on </w:t>
      </w:r>
      <w:r w:rsidR="00C172BF" w:rsidRPr="00416CF8">
        <w:rPr>
          <w:rFonts w:ascii="Arial" w:hAnsi="Arial" w:cs="Arial"/>
          <w:sz w:val="20"/>
        </w:rPr>
        <w:t>scientific research</w:t>
      </w:r>
      <w:r w:rsidR="00416CF8" w:rsidRPr="00416CF8">
        <w:rPr>
          <w:rFonts w:ascii="Arial" w:hAnsi="Arial" w:cs="Arial"/>
          <w:sz w:val="20"/>
        </w:rPr>
        <w:t xml:space="preserve">. </w:t>
      </w:r>
      <w:r w:rsidR="00416CF8" w:rsidRPr="00F3265E">
        <w:rPr>
          <w:rFonts w:ascii="Arial" w:hAnsi="Arial" w:cs="Arial"/>
          <w:sz w:val="20"/>
        </w:rPr>
        <w:t>Record all resources in a reference list, using Harvard referencing.</w:t>
      </w:r>
    </w:p>
    <w:p w14:paraId="25A87EAF" w14:textId="77777777" w:rsidR="00521B70" w:rsidRDefault="00521B70" w:rsidP="00952255">
      <w:pPr>
        <w:rPr>
          <w:rFonts w:ascii="Arial" w:hAnsi="Arial" w:cs="Arial"/>
          <w:b/>
          <w:u w:val="single"/>
        </w:rPr>
      </w:pPr>
    </w:p>
    <w:p w14:paraId="3280127A" w14:textId="4C925A8C" w:rsidR="00BF2F4A" w:rsidRPr="00AE7EBD" w:rsidRDefault="00BF2F4A" w:rsidP="00952255">
      <w:pPr>
        <w:rPr>
          <w:rFonts w:ascii="Arial" w:hAnsi="Arial" w:cs="Arial"/>
          <w:b/>
          <w:u w:val="single"/>
        </w:rPr>
      </w:pPr>
      <w:r w:rsidRPr="00AE7EBD">
        <w:rPr>
          <w:rFonts w:ascii="Arial" w:hAnsi="Arial" w:cs="Arial"/>
          <w:b/>
          <w:u w:val="single"/>
        </w:rPr>
        <w:t>Assessment Conditions:</w:t>
      </w:r>
    </w:p>
    <w:p w14:paraId="7651AC75" w14:textId="5031FDC1" w:rsidR="00BF2F4A" w:rsidRPr="00F3265E" w:rsidRDefault="00EF7CBE" w:rsidP="00521B70">
      <w:pPr>
        <w:pStyle w:val="ACLAPTableText"/>
        <w:spacing w:before="0" w:after="60"/>
      </w:pPr>
      <w:r w:rsidRPr="00F3265E">
        <w:t>Some c</w:t>
      </w:r>
      <w:r w:rsidR="00BF2F4A" w:rsidRPr="00F3265E">
        <w:t xml:space="preserve">lass time </w:t>
      </w:r>
      <w:r w:rsidRPr="00F3265E">
        <w:t xml:space="preserve">is </w:t>
      </w:r>
      <w:r w:rsidR="00BF2F4A" w:rsidRPr="00F3265E">
        <w:t>provided for research and support.</w:t>
      </w:r>
      <w:r w:rsidRPr="00F3265E">
        <w:t xml:space="preserve"> </w:t>
      </w:r>
      <w:r w:rsidR="00416CF8">
        <w:t>You will</w:t>
      </w:r>
      <w:r w:rsidRPr="00F3265E">
        <w:t xml:space="preserve"> have 2 weeks to complete the task.</w:t>
      </w:r>
    </w:p>
    <w:p w14:paraId="3651F20D" w14:textId="6246ACDB" w:rsidR="00BF2F4A" w:rsidRPr="00F3265E" w:rsidRDefault="00416CF8" w:rsidP="00521B70">
      <w:pPr>
        <w:pStyle w:val="ACLAPTableText"/>
        <w:spacing w:before="0" w:after="60"/>
      </w:pPr>
      <w:r>
        <w:t>O</w:t>
      </w:r>
      <w:r w:rsidR="00BF2F4A" w:rsidRPr="00F3265E">
        <w:t xml:space="preserve">ne draft </w:t>
      </w:r>
      <w:r w:rsidRPr="00F3265E">
        <w:t xml:space="preserve">may </w:t>
      </w:r>
      <w:r>
        <w:t xml:space="preserve">be </w:t>
      </w:r>
      <w:r w:rsidRPr="00F3265E">
        <w:t>submit</w:t>
      </w:r>
      <w:r>
        <w:t>ted</w:t>
      </w:r>
      <w:r w:rsidRPr="00F3265E">
        <w:t xml:space="preserve"> </w:t>
      </w:r>
      <w:r w:rsidR="00BF2F4A" w:rsidRPr="00F3265E">
        <w:t xml:space="preserve">for feedback. </w:t>
      </w:r>
    </w:p>
    <w:p w14:paraId="76762A74" w14:textId="04ED5A08" w:rsidR="002303D2" w:rsidRPr="00AE7EBD" w:rsidRDefault="00BF2F4A" w:rsidP="00521B70">
      <w:pPr>
        <w:spacing w:after="60" w:line="240" w:lineRule="auto"/>
        <w:rPr>
          <w:rFonts w:ascii="Arial" w:hAnsi="Arial" w:cs="Arial"/>
        </w:rPr>
      </w:pPr>
      <w:r w:rsidRPr="00F3265E">
        <w:rPr>
          <w:rFonts w:ascii="Arial" w:hAnsi="Arial" w:cs="Arial"/>
          <w:sz w:val="20"/>
        </w:rPr>
        <w:t>Word Count: maximum of 1000 words or 6 minutes for an oral presentation.</w:t>
      </w:r>
      <w:r w:rsidR="00A669FA" w:rsidRPr="00F3265E">
        <w:rPr>
          <w:rFonts w:ascii="Arial" w:hAnsi="Arial" w:cs="Arial"/>
          <w:sz w:val="20"/>
        </w:rPr>
        <w:t xml:space="preserve"> </w:t>
      </w:r>
    </w:p>
    <w:p w14:paraId="2E47A3E5" w14:textId="77777777" w:rsidR="00CD108A" w:rsidRDefault="00CD108A" w:rsidP="00952255">
      <w:pPr>
        <w:rPr>
          <w:rFonts w:ascii="Arial" w:hAnsi="Arial" w:cs="Arial"/>
        </w:rPr>
        <w:sectPr w:rsidR="00CD108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6B7E537" w14:textId="77777777" w:rsidR="00F3265E" w:rsidRPr="00FB307E" w:rsidRDefault="00F3265E" w:rsidP="00F3265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FB307E">
        <w:rPr>
          <w:rFonts w:ascii="Arial" w:hAnsi="Arial" w:cs="Arial"/>
          <w:b/>
          <w:sz w:val="24"/>
          <w:szCs w:val="24"/>
        </w:rPr>
        <w:lastRenderedPageBreak/>
        <w:t xml:space="preserve">Performance Standards for Stage </w:t>
      </w:r>
      <w:r>
        <w:rPr>
          <w:rFonts w:ascii="Arial" w:hAnsi="Arial" w:cs="Arial"/>
          <w:b/>
          <w:sz w:val="24"/>
          <w:szCs w:val="24"/>
        </w:rPr>
        <w:t>1</w:t>
      </w:r>
      <w:r w:rsidRPr="00FB307E">
        <w:rPr>
          <w:rFonts w:ascii="Arial" w:hAnsi="Arial" w:cs="Arial"/>
          <w:b/>
          <w:sz w:val="24"/>
          <w:szCs w:val="24"/>
        </w:rPr>
        <w:t xml:space="preserve">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472"/>
        <w:gridCol w:w="2494"/>
        <w:gridCol w:w="2321"/>
        <w:gridCol w:w="2455"/>
        <w:gridCol w:w="2388"/>
        <w:gridCol w:w="2378"/>
      </w:tblGrid>
      <w:tr w:rsidR="00F3265E" w:rsidRPr="00FB307E" w14:paraId="473299EA" w14:textId="77777777" w:rsidTr="00E758FA">
        <w:trPr>
          <w:trHeight w:val="510"/>
        </w:trPr>
        <w:tc>
          <w:tcPr>
            <w:tcW w:w="2235" w:type="dxa"/>
            <w:gridSpan w:val="2"/>
            <w:shd w:val="clear" w:color="auto" w:fill="808080" w:themeFill="background1" w:themeFillShade="80"/>
            <w:vAlign w:val="center"/>
          </w:tcPr>
          <w:p w14:paraId="47E15316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14:paraId="2A3D403F" w14:textId="77777777" w:rsidR="00F3265E" w:rsidRPr="00FB307E" w:rsidRDefault="00F3265E" w:rsidP="00E758FA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321" w:type="dxa"/>
            <w:vAlign w:val="center"/>
          </w:tcPr>
          <w:p w14:paraId="0AD66EC8" w14:textId="77777777" w:rsidR="00F3265E" w:rsidRPr="00FB307E" w:rsidRDefault="00F3265E" w:rsidP="00E758FA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455" w:type="dxa"/>
            <w:vAlign w:val="center"/>
          </w:tcPr>
          <w:p w14:paraId="5F64A37B" w14:textId="77777777" w:rsidR="00F3265E" w:rsidRPr="00FB307E" w:rsidRDefault="00F3265E" w:rsidP="00E758FA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388" w:type="dxa"/>
            <w:vAlign w:val="center"/>
          </w:tcPr>
          <w:p w14:paraId="32E081B2" w14:textId="77777777" w:rsidR="00F3265E" w:rsidRPr="00FB307E" w:rsidRDefault="00F3265E" w:rsidP="00E758FA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378" w:type="dxa"/>
            <w:vAlign w:val="center"/>
          </w:tcPr>
          <w:p w14:paraId="69DC6599" w14:textId="77777777" w:rsidR="00F3265E" w:rsidRPr="00FB307E" w:rsidRDefault="00F3265E" w:rsidP="00E758FA">
            <w:pPr>
              <w:jc w:val="center"/>
              <w:rPr>
                <w:rFonts w:ascii="Arial" w:hAnsi="Arial" w:cs="Arial"/>
                <w:b/>
              </w:rPr>
            </w:pPr>
            <w:r w:rsidRPr="00FB307E">
              <w:rPr>
                <w:rFonts w:ascii="Arial" w:hAnsi="Arial" w:cs="Arial"/>
                <w:b/>
              </w:rPr>
              <w:t>E</w:t>
            </w:r>
          </w:p>
        </w:tc>
      </w:tr>
      <w:tr w:rsidR="00F3265E" w:rsidRPr="00FB307E" w14:paraId="67D5F162" w14:textId="77777777" w:rsidTr="00E758FA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14:paraId="7B477F18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Investigation, Analysis and Evaluation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808080" w:themeFill="background1" w:themeFillShade="80"/>
          </w:tcPr>
          <w:p w14:paraId="00E3BACD" w14:textId="77777777" w:rsidR="00F3265E" w:rsidRPr="00C86704" w:rsidRDefault="00F3265E" w:rsidP="00E758FA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14:paraId="3B820059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055420D1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14:paraId="077B9FA3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2CA7DC0D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14:paraId="3EB19C2A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EC0CF00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14:paraId="05D20161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Critically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deconstructs a problem and</w:t>
            </w:r>
            <w:r w:rsidRPr="00F3265E">
              <w:rPr>
                <w:color w:val="BFBFBF" w:themeColor="background1" w:themeShade="BF"/>
              </w:rPr>
              <w:t xml:space="preserve">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designs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logical, coherent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, and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detailed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chemistry investigation.</w:t>
            </w:r>
          </w:p>
          <w:p w14:paraId="648B9990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 records, and represents data, using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appropriate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conventions and formats accurately and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highly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effectively.</w:t>
            </w:r>
          </w:p>
          <w:p w14:paraId="5A8F1369" w14:textId="77777777" w:rsidR="00F3265E" w:rsidRPr="00F3265E" w:rsidRDefault="00F3265E" w:rsidP="00E758FA">
            <w:pPr>
              <w:pStyle w:val="SOTableText"/>
              <w:spacing w:before="18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Systematically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analyses and interprets data and evidence to formulate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conclusions with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detailed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justification.</w:t>
            </w:r>
          </w:p>
          <w:p w14:paraId="3DE884C7" w14:textId="77777777" w:rsidR="00F3265E" w:rsidRPr="00FB307E" w:rsidRDefault="00F3265E" w:rsidP="00E758FA">
            <w:pPr>
              <w:pStyle w:val="SOTableText"/>
              <w:spacing w:before="300" w:after="120"/>
              <w:rPr>
                <w:rFonts w:cs="Arial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Critically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and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321" w:type="dxa"/>
          </w:tcPr>
          <w:p w14:paraId="1C3A93C5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deconstructs a problem and d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esigns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well-considered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and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clear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chemistry investigation.</w:t>
            </w:r>
          </w:p>
          <w:p w14:paraId="0E43BF5E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represents data, using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appropriate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conventions and formats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mostly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accurately and effectively.</w:t>
            </w:r>
          </w:p>
          <w:p w14:paraId="5811219C" w14:textId="77777777" w:rsidR="00F3265E" w:rsidRPr="00F3265E" w:rsidRDefault="00F3265E" w:rsidP="00E758FA">
            <w:pPr>
              <w:pStyle w:val="SOTableText"/>
              <w:spacing w:before="18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analyses and interprets data and evidence to formulate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suitable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conclusions with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reasonable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justification.</w:t>
            </w:r>
          </w:p>
          <w:p w14:paraId="24433ACF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Logically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evaluates procedures and their effects on data.</w:t>
            </w:r>
          </w:p>
        </w:tc>
        <w:tc>
          <w:tcPr>
            <w:tcW w:w="2455" w:type="dxa"/>
          </w:tcPr>
          <w:p w14:paraId="4233E892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>Deconstructs a problem and</w:t>
            </w:r>
            <w:r w:rsidRPr="00F3265E">
              <w:rPr>
                <w:color w:val="BFBFBF" w:themeColor="background1" w:themeShade="BF"/>
              </w:rPr>
              <w:t xml:space="preserve">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designs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considered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and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 clear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chemistry investigation.</w:t>
            </w:r>
          </w:p>
          <w:p w14:paraId="5C6E0CEB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represents data, using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appropriate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conventions and formats with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errors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but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accurately and effectively.</w:t>
            </w:r>
          </w:p>
          <w:p w14:paraId="04F27216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Undertakes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analysis and interpretation of data and evidence to formulate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appropriate conclusions with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justification.</w:t>
            </w:r>
          </w:p>
          <w:p w14:paraId="640F59E2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Evaluates procedures and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of their effects on data.</w:t>
            </w:r>
          </w:p>
        </w:tc>
        <w:tc>
          <w:tcPr>
            <w:tcW w:w="2388" w:type="dxa"/>
          </w:tcPr>
          <w:p w14:paraId="3BF80D2A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Prepares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 basic deconstruction of a problem and an</w:t>
            </w:r>
            <w:r w:rsidRPr="00F3265E">
              <w:rPr>
                <w:color w:val="BFBFBF" w:themeColor="background1" w:themeShade="BF"/>
              </w:rPr>
              <w:t xml:space="preserve">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outline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of a chemistry investigation.</w:t>
            </w:r>
          </w:p>
          <w:p w14:paraId="361DEAD6" w14:textId="77777777" w:rsidR="00F3265E" w:rsidRPr="00F3265E" w:rsidRDefault="00F3265E" w:rsidP="00E758FA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Obtains, records, and represents data, using conventions and formats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inconsistently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, with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occasional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accuracy and effectiveness.</w:t>
            </w:r>
          </w:p>
          <w:p w14:paraId="34C6E0C5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Describes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data and undertakes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basic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interpretation a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basic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conclusion.</w:t>
            </w:r>
          </w:p>
          <w:p w14:paraId="4CA9B4EA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evaluate procedures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or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suggest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an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effect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on data.</w:t>
            </w:r>
          </w:p>
        </w:tc>
        <w:tc>
          <w:tcPr>
            <w:tcW w:w="2378" w:type="dxa"/>
          </w:tcPr>
          <w:p w14:paraId="258E5C90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simple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deconstruction of a problem and a</w:t>
            </w:r>
            <w:r w:rsidRPr="00F3265E">
              <w:rPr>
                <w:color w:val="BFBFBF" w:themeColor="background1" w:themeShade="BF"/>
              </w:rPr>
              <w:t xml:space="preserve"> 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>procedure for a chemistry investigation.</w:t>
            </w:r>
          </w:p>
          <w:p w14:paraId="6181B4D6" w14:textId="77777777" w:rsidR="00F3265E" w:rsidRPr="00F3265E" w:rsidRDefault="00F3265E" w:rsidP="00E758FA">
            <w:pPr>
              <w:pStyle w:val="SOTableText"/>
              <w:spacing w:before="24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record and represent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data, with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limited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accuracy or effectiveness.</w:t>
            </w:r>
          </w:p>
          <w:p w14:paraId="48035C3E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Attempts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to describe results and/or interpret data to formulate a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basic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conclusion.</w:t>
            </w:r>
          </w:p>
          <w:p w14:paraId="43F6A2F2" w14:textId="77777777" w:rsidR="00F3265E" w:rsidRPr="00F3265E" w:rsidRDefault="00F3265E" w:rsidP="00E758FA">
            <w:pPr>
              <w:pStyle w:val="SOTableText"/>
              <w:spacing w:before="360" w:after="120"/>
              <w:rPr>
                <w:rFonts w:cs="Arial"/>
                <w:color w:val="BFBFBF" w:themeColor="background1" w:themeShade="BF"/>
              </w:rPr>
            </w:pP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Acknowledges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that procedures affect data.</w:t>
            </w:r>
          </w:p>
        </w:tc>
      </w:tr>
      <w:tr w:rsidR="00F3265E" w:rsidRPr="00FB307E" w14:paraId="3580F70F" w14:textId="77777777" w:rsidTr="00E758FA">
        <w:tc>
          <w:tcPr>
            <w:tcW w:w="1763" w:type="dxa"/>
            <w:tcBorders>
              <w:right w:val="nil"/>
            </w:tcBorders>
            <w:shd w:val="clear" w:color="auto" w:fill="808080" w:themeFill="background1" w:themeFillShade="80"/>
            <w:vAlign w:val="center"/>
          </w:tcPr>
          <w:p w14:paraId="159A23C8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Knowledge and Application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808080" w:themeFill="background1" w:themeFillShade="80"/>
          </w:tcPr>
          <w:p w14:paraId="555B67B4" w14:textId="77777777" w:rsidR="00F3265E" w:rsidRPr="00C86704" w:rsidRDefault="00F3265E" w:rsidP="00E758FA">
            <w:pPr>
              <w:spacing w:before="24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1</w:t>
            </w:r>
          </w:p>
          <w:p w14:paraId="2EA63923" w14:textId="77777777" w:rsidR="00F3265E" w:rsidRPr="00C86704" w:rsidRDefault="00F3265E" w:rsidP="00E758FA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39EAB7E6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</w:p>
          <w:p w14:paraId="7C9DD7A1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4E663CF7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3</w:t>
            </w:r>
          </w:p>
          <w:p w14:paraId="433DA4C6" w14:textId="77777777" w:rsidR="00F3265E" w:rsidRPr="00C86704" w:rsidRDefault="00F3265E" w:rsidP="00E758FA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2EE71FFD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86704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4</w:t>
            </w:r>
          </w:p>
          <w:p w14:paraId="73C30180" w14:textId="77777777" w:rsidR="00F3265E" w:rsidRPr="00C86704" w:rsidRDefault="00F3265E" w:rsidP="00E758FA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B1D8E7A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deep and broad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knowledge and understanding of a range of chemical concepts.</w:t>
            </w:r>
          </w:p>
          <w:p w14:paraId="57EFA547" w14:textId="77777777" w:rsidR="00F3265E" w:rsidRPr="00FB307E" w:rsidRDefault="00F3265E" w:rsidP="00E758FA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C87E87">
              <w:rPr>
                <w:rFonts w:cs="Arial"/>
                <w:sz w:val="16"/>
                <w:szCs w:val="16"/>
              </w:rPr>
              <w:t>pplies</w:t>
            </w:r>
            <w:r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 xml:space="preserve">chemical concepts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effectively</w:t>
            </w:r>
            <w:r w:rsidRPr="00FB307E">
              <w:rPr>
                <w:rFonts w:cs="Arial"/>
                <w:sz w:val="16"/>
                <w:szCs w:val="16"/>
              </w:rPr>
              <w:t xml:space="preserve">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14:paraId="1FA46F29" w14:textId="77777777" w:rsidR="00F3265E" w:rsidRPr="00FB307E" w:rsidRDefault="00F3265E" w:rsidP="00E758FA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Critically</w:t>
            </w:r>
            <w:r w:rsidRPr="00FB307E">
              <w:rPr>
                <w:sz w:val="16"/>
                <w:szCs w:val="16"/>
              </w:rPr>
              <w:t xml:space="preserve"> 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in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14:paraId="02492D9F" w14:textId="77777777" w:rsidR="00F3265E" w:rsidRPr="00FB307E" w:rsidRDefault="00F3265E" w:rsidP="00E758FA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highly 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 and representations.</w:t>
            </w:r>
          </w:p>
        </w:tc>
        <w:tc>
          <w:tcPr>
            <w:tcW w:w="2321" w:type="dxa"/>
          </w:tcPr>
          <w:p w14:paraId="4C67E94E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depth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and breadth of knowledge and understanding of a range of chemical concepts. </w:t>
            </w:r>
          </w:p>
          <w:p w14:paraId="496E2630" w14:textId="77777777" w:rsidR="00F3265E" w:rsidRPr="00FB307E" w:rsidRDefault="00F3265E" w:rsidP="00E758FA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C87E87">
              <w:rPr>
                <w:rFonts w:cs="Arial"/>
                <w:sz w:val="16"/>
                <w:szCs w:val="16"/>
              </w:rPr>
              <w:t>pplies</w:t>
            </w:r>
            <w:r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 xml:space="preserve">chemical concepts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effectively</w:t>
            </w:r>
            <w:r w:rsidRPr="00FB307E">
              <w:rPr>
                <w:rFonts w:cs="Arial"/>
                <w:sz w:val="16"/>
                <w:szCs w:val="16"/>
              </w:rPr>
              <w:t xml:space="preserve">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new and</w:t>
            </w:r>
            <w:r w:rsidRPr="00FB307E">
              <w:rPr>
                <w:rFonts w:cs="Arial"/>
                <w:sz w:val="16"/>
                <w:szCs w:val="16"/>
              </w:rPr>
              <w:t xml:space="preserve"> familiar contexts.</w:t>
            </w:r>
          </w:p>
          <w:p w14:paraId="21BBC98B" w14:textId="77777777" w:rsidR="00F3265E" w:rsidRPr="00FB307E" w:rsidRDefault="00F3265E" w:rsidP="00E758FA">
            <w:pPr>
              <w:pStyle w:val="SOTableText"/>
              <w:spacing w:before="12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Logically</w:t>
            </w:r>
            <w:r w:rsidRPr="00FB307E">
              <w:rPr>
                <w:sz w:val="16"/>
                <w:szCs w:val="16"/>
              </w:rPr>
              <w:t xml:space="preserve"> explores and understands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 depth</w:t>
            </w:r>
            <w:r w:rsidRPr="00FB307E">
              <w:rPr>
                <w:sz w:val="16"/>
                <w:szCs w:val="16"/>
              </w:rPr>
              <w:t xml:space="preserve"> the interaction between science and society.</w:t>
            </w:r>
          </w:p>
          <w:p w14:paraId="3C2FA5A0" w14:textId="77777777" w:rsidR="00F3265E" w:rsidRPr="00FB307E" w:rsidRDefault="00F3265E" w:rsidP="00E758FA">
            <w:pPr>
              <w:pStyle w:val="SOTableText"/>
              <w:spacing w:before="12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mostly coherently</w:t>
            </w:r>
            <w:r w:rsidRPr="00FB307E">
              <w:rPr>
                <w:rFonts w:cs="Arial"/>
                <w:sz w:val="16"/>
                <w:szCs w:val="16"/>
              </w:rPr>
              <w:t xml:space="preserve"> with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effective</w:t>
            </w:r>
            <w:r w:rsidRPr="00FB307E">
              <w:rPr>
                <w:rFonts w:cs="Arial"/>
                <w:sz w:val="16"/>
                <w:szCs w:val="16"/>
              </w:rPr>
              <w:t xml:space="preserve"> use of appropriate terms, conventions, and representations.</w:t>
            </w:r>
          </w:p>
        </w:tc>
        <w:tc>
          <w:tcPr>
            <w:tcW w:w="2455" w:type="dxa"/>
          </w:tcPr>
          <w:p w14:paraId="0AF1B396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knowledge and understanding of a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general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range of chemical concepts.</w:t>
            </w:r>
          </w:p>
          <w:p w14:paraId="75832767" w14:textId="77777777" w:rsidR="00F3265E" w:rsidRPr="00FB307E" w:rsidRDefault="00F3265E" w:rsidP="00E758FA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C87E87">
              <w:rPr>
                <w:rFonts w:cs="Arial"/>
                <w:sz w:val="16"/>
                <w:szCs w:val="16"/>
              </w:rPr>
              <w:t>pplies</w:t>
            </w:r>
            <w:r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FB307E">
              <w:rPr>
                <w:rFonts w:cs="Arial"/>
                <w:sz w:val="16"/>
                <w:szCs w:val="16"/>
              </w:rPr>
              <w:t xml:space="preserve">chemical concepts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in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new o</w:t>
            </w:r>
            <w:r w:rsidRPr="00FB307E">
              <w:rPr>
                <w:rFonts w:cs="Arial"/>
                <w:sz w:val="16"/>
                <w:szCs w:val="16"/>
              </w:rPr>
              <w:t>r familiar contexts.</w:t>
            </w:r>
          </w:p>
          <w:p w14:paraId="438B972C" w14:textId="77777777" w:rsidR="00F3265E" w:rsidRPr="00FB307E" w:rsidRDefault="00F3265E" w:rsidP="00E758FA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FB307E">
              <w:rPr>
                <w:sz w:val="16"/>
                <w:szCs w:val="16"/>
              </w:rPr>
              <w:t xml:space="preserve">Explores and understands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14:paraId="5D335D75" w14:textId="77777777" w:rsidR="00F3265E" w:rsidRPr="00FB307E" w:rsidRDefault="00F3265E" w:rsidP="00E758FA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knowledge and understanding of chemistry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generally effectively</w:t>
            </w:r>
            <w:r w:rsidRPr="00FB307E">
              <w:rPr>
                <w:rFonts w:cs="Arial"/>
                <w:sz w:val="16"/>
                <w:szCs w:val="16"/>
              </w:rPr>
              <w:t xml:space="preserve">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 representations.</w:t>
            </w:r>
          </w:p>
        </w:tc>
        <w:tc>
          <w:tcPr>
            <w:tcW w:w="2388" w:type="dxa"/>
          </w:tcPr>
          <w:p w14:paraId="16952F9E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some basic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knowledge and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partial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understanding of chemical concepts.</w:t>
            </w:r>
          </w:p>
          <w:p w14:paraId="74507944" w14:textId="77777777" w:rsidR="00F3265E" w:rsidRPr="00FB307E" w:rsidRDefault="00F3265E" w:rsidP="00E758FA">
            <w:pPr>
              <w:pStyle w:val="SOTableText"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C87E87">
              <w:rPr>
                <w:rFonts w:cs="Arial"/>
                <w:sz w:val="16"/>
                <w:szCs w:val="16"/>
              </w:rPr>
              <w:t>pplies</w:t>
            </w:r>
            <w:r w:rsidRPr="00C24C97">
              <w:rPr>
                <w:rFonts w:cs="Arial"/>
                <w:color w:val="548DD4" w:themeColor="text2" w:themeTint="99"/>
                <w:sz w:val="16"/>
                <w:szCs w:val="16"/>
              </w:rPr>
              <w:t xml:space="preserve">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chemical concepts in familiar contexts.</w:t>
            </w:r>
          </w:p>
          <w:p w14:paraId="4E4920BC" w14:textId="77777777" w:rsidR="00F3265E" w:rsidRPr="00FB307E" w:rsidRDefault="00F3265E" w:rsidP="00E758FA">
            <w:pPr>
              <w:pStyle w:val="SOTableText"/>
              <w:spacing w:before="18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Partially</w:t>
            </w:r>
            <w:r w:rsidRPr="00FB307E">
              <w:rPr>
                <w:sz w:val="16"/>
                <w:szCs w:val="16"/>
              </w:rPr>
              <w:t xml:space="preserve"> explores and recognises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aspects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14:paraId="6679B006" w14:textId="77777777" w:rsidR="00F3265E" w:rsidRPr="00FB307E" w:rsidRDefault="00F3265E" w:rsidP="00E758FA">
            <w:pPr>
              <w:pStyle w:val="SOTableText"/>
              <w:spacing w:before="180" w:after="120"/>
              <w:rPr>
                <w:rFonts w:cs="Arial"/>
              </w:rPr>
            </w:pPr>
            <w:r w:rsidRPr="00FB307E">
              <w:rPr>
                <w:rFonts w:cs="Arial"/>
                <w:sz w:val="16"/>
                <w:szCs w:val="16"/>
              </w:rPr>
              <w:t xml:space="preserve">Communicates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basic</w:t>
            </w:r>
            <w:r w:rsidRPr="00FB307E">
              <w:rPr>
                <w:rFonts w:cs="Arial"/>
                <w:sz w:val="16"/>
                <w:szCs w:val="16"/>
              </w:rPr>
              <w:t xml:space="preserve"> chemical information, using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some</w:t>
            </w:r>
            <w:r w:rsidRPr="00FB307E">
              <w:rPr>
                <w:rFonts w:cs="Arial"/>
                <w:sz w:val="16"/>
                <w:szCs w:val="16"/>
              </w:rPr>
              <w:t xml:space="preserve"> appropriate terms, conventions, and/or representations.</w:t>
            </w:r>
          </w:p>
        </w:tc>
        <w:tc>
          <w:tcPr>
            <w:tcW w:w="2378" w:type="dxa"/>
          </w:tcPr>
          <w:p w14:paraId="6562CD50" w14:textId="77777777" w:rsidR="00F3265E" w:rsidRPr="00F3265E" w:rsidRDefault="00F3265E" w:rsidP="00E758FA">
            <w:pPr>
              <w:pStyle w:val="SOTableText"/>
              <w:spacing w:before="120" w:after="12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Demonstrates some </w:t>
            </w:r>
            <w:r w:rsidRPr="00F3265E">
              <w:rPr>
                <w:rFonts w:cs="Arial"/>
                <w:b/>
                <w:color w:val="BFBFBF" w:themeColor="background1" w:themeShade="BF"/>
                <w:sz w:val="16"/>
                <w:szCs w:val="16"/>
              </w:rPr>
              <w:t>limited</w:t>
            </w:r>
            <w:r w:rsidRPr="00F3265E">
              <w:rPr>
                <w:rFonts w:cs="Arial"/>
                <w:color w:val="BFBFBF" w:themeColor="background1" w:themeShade="BF"/>
                <w:sz w:val="16"/>
                <w:szCs w:val="16"/>
              </w:rPr>
              <w:t xml:space="preserve"> recognition and awareness of chemical concepts.</w:t>
            </w:r>
          </w:p>
          <w:p w14:paraId="1A6B6EED" w14:textId="77777777" w:rsidR="00F3265E" w:rsidRPr="00FB307E" w:rsidRDefault="00F3265E" w:rsidP="00E758FA">
            <w:pPr>
              <w:pStyle w:val="SOTableText"/>
              <w:spacing w:before="240" w:after="120"/>
              <w:rPr>
                <w:rFonts w:cs="Arial"/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apply chemical concepts in familiar contexts.</w:t>
            </w:r>
          </w:p>
          <w:p w14:paraId="268B2D0D" w14:textId="77777777" w:rsidR="00F3265E" w:rsidRPr="00FB307E" w:rsidRDefault="00F3265E" w:rsidP="00E758FA">
            <w:pPr>
              <w:pStyle w:val="SOTableText"/>
              <w:spacing w:before="240" w:after="120"/>
              <w:rPr>
                <w:sz w:val="16"/>
                <w:szCs w:val="16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sz w:val="16"/>
                <w:szCs w:val="16"/>
              </w:rPr>
              <w:t xml:space="preserve"> to explore and identify </w:t>
            </w: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an aspect</w:t>
            </w:r>
            <w:r w:rsidRPr="00FB307E">
              <w:rPr>
                <w:sz w:val="16"/>
                <w:szCs w:val="16"/>
              </w:rPr>
              <w:t xml:space="preserve"> of the interaction between science and society.</w:t>
            </w:r>
          </w:p>
          <w:p w14:paraId="444C12FB" w14:textId="77777777" w:rsidR="00F3265E" w:rsidRPr="00FB307E" w:rsidRDefault="00F3265E" w:rsidP="00E758FA">
            <w:pPr>
              <w:pStyle w:val="SOTableText"/>
              <w:spacing w:before="240" w:after="120"/>
              <w:rPr>
                <w:rFonts w:cs="Arial"/>
              </w:rPr>
            </w:pPr>
            <w:r w:rsidRPr="009A2BEC">
              <w:rPr>
                <w:rFonts w:cs="Arial"/>
                <w:b/>
                <w:color w:val="FF0000"/>
                <w:sz w:val="16"/>
                <w:szCs w:val="16"/>
              </w:rPr>
              <w:t>Attempts</w:t>
            </w:r>
            <w:r w:rsidRPr="00FB307E">
              <w:rPr>
                <w:rFonts w:cs="Arial"/>
                <w:sz w:val="16"/>
                <w:szCs w:val="16"/>
              </w:rPr>
              <w:t xml:space="preserve"> to communicate information about chemistry.</w:t>
            </w:r>
          </w:p>
        </w:tc>
      </w:tr>
    </w:tbl>
    <w:p w14:paraId="2F92C60E" w14:textId="77777777" w:rsidR="00F3265E" w:rsidRPr="00FB307E" w:rsidRDefault="00F3265E" w:rsidP="00F3265E">
      <w:pPr>
        <w:spacing w:after="0" w:line="240" w:lineRule="auto"/>
        <w:rPr>
          <w:rFonts w:cs="Arial"/>
        </w:rPr>
      </w:pPr>
    </w:p>
    <w:sectPr w:rsidR="00F3265E" w:rsidRPr="00FB307E" w:rsidSect="00C86704">
      <w:footerReference w:type="default" r:id="rId18"/>
      <w:pgSz w:w="16838" w:h="11906" w:orient="landscape" w:code="9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C76BD" w14:textId="77777777" w:rsidR="0096358C" w:rsidRDefault="0096358C" w:rsidP="00834FD6">
      <w:pPr>
        <w:spacing w:after="0" w:line="240" w:lineRule="auto"/>
      </w:pPr>
      <w:r>
        <w:separator/>
      </w:r>
    </w:p>
  </w:endnote>
  <w:endnote w:type="continuationSeparator" w:id="0">
    <w:p w14:paraId="51601443" w14:textId="77777777" w:rsidR="0096358C" w:rsidRDefault="0096358C" w:rsidP="0083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AF01E" w14:textId="77777777" w:rsidR="0041129E" w:rsidRDefault="004112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E76B" w14:textId="228568EA" w:rsidR="00BE6767" w:rsidRDefault="00BE6767" w:rsidP="00BE6767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41129E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41129E">
      <w:rPr>
        <w:noProof/>
      </w:rPr>
      <w:t>2</w:t>
    </w:r>
    <w:r w:rsidRPr="007544D2">
      <w:fldChar w:fldCharType="end"/>
    </w:r>
    <w:r>
      <w:rPr>
        <w:sz w:val="18"/>
      </w:rPr>
      <w:tab/>
    </w:r>
    <w:r>
      <w:t xml:space="preserve">Stage 1 Chemistry task AT1-Investigations Folio – Task 2 </w:t>
    </w:r>
  </w:p>
  <w:p w14:paraId="38C1C2FF" w14:textId="13BE1AB3" w:rsidR="00BE6767" w:rsidRDefault="00BE6767" w:rsidP="00BE6767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96358C">
      <w:fldChar w:fldCharType="begin"/>
    </w:r>
    <w:r w:rsidR="0096358C">
      <w:instrText xml:space="preserve"> DOCPROPERTY  Objective-Id  \* MERGEFORMAT </w:instrText>
    </w:r>
    <w:r w:rsidR="0096358C">
      <w:fldChar w:fldCharType="separate"/>
    </w:r>
    <w:r w:rsidR="0041129E">
      <w:t>A783141</w:t>
    </w:r>
    <w:r w:rsidR="0096358C">
      <w:fldChar w:fldCharType="end"/>
    </w:r>
  </w:p>
  <w:p w14:paraId="7C628347" w14:textId="74647120" w:rsidR="00BE6767" w:rsidRDefault="00BE6767" w:rsidP="00454EBA">
    <w:pPr>
      <w:pStyle w:val="RPFooter"/>
      <w:tabs>
        <w:tab w:val="clear" w:pos="9540"/>
        <w:tab w:val="clear" w:pos="11340"/>
        <w:tab w:val="right" w:pos="9072"/>
      </w:tabs>
    </w:pPr>
    <w:r>
      <w:tab/>
    </w:r>
    <w:r w:rsidRPr="007544D2">
      <w:t>© SA</w:t>
    </w:r>
    <w:r>
      <w:t>CE Board of South Australia 201</w:t>
    </w:r>
    <w:r w:rsidR="0041129E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608C4" w14:textId="77777777" w:rsidR="0041129E" w:rsidRDefault="0041129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C521" w14:textId="7D66974A" w:rsidR="006E4D45" w:rsidRPr="007D0CB2" w:rsidRDefault="001468DF" w:rsidP="006E4D45">
    <w:pPr>
      <w:pStyle w:val="Footer"/>
      <w:tabs>
        <w:tab w:val="clear" w:pos="9026"/>
        <w:tab w:val="right" w:pos="14034"/>
      </w:tabs>
      <w:rPr>
        <w:rFonts w:ascii="Roboto Light" w:hAnsi="Roboto Light" w:cs="Arial"/>
        <w:sz w:val="16"/>
      </w:rPr>
    </w:pPr>
    <w:r w:rsidRPr="007D0CB2">
      <w:rPr>
        <w:rFonts w:ascii="Roboto Light" w:hAnsi="Roboto Light" w:cs="Arial"/>
        <w:sz w:val="16"/>
      </w:rPr>
      <w:t xml:space="preserve">Ref: </w:t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DOCPROPERTY  Objective-Id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41129E">
      <w:rPr>
        <w:rFonts w:ascii="Roboto Light" w:hAnsi="Roboto Light" w:cs="Arial"/>
        <w:sz w:val="16"/>
      </w:rPr>
      <w:t>A783141</w:t>
    </w:r>
    <w:r w:rsidRPr="007D0CB2">
      <w:rPr>
        <w:rFonts w:ascii="Roboto Light" w:hAnsi="Roboto Light" w:cs="Arial"/>
        <w:sz w:val="16"/>
      </w:rPr>
      <w:fldChar w:fldCharType="end"/>
    </w:r>
    <w:r w:rsidRPr="007D0CB2">
      <w:rPr>
        <w:rFonts w:ascii="Roboto Light" w:hAnsi="Roboto Light" w:cs="Arial"/>
        <w:sz w:val="16"/>
      </w:rPr>
      <w:t>,</w:t>
    </w:r>
    <w:r w:rsidRPr="007D0CB2">
      <w:rPr>
        <w:rFonts w:ascii="Roboto Light" w:hAnsi="Roboto Light" w:cs="Arial"/>
        <w:sz w:val="16"/>
      </w:rPr>
      <w:tab/>
    </w:r>
    <w:r w:rsidRPr="007D0CB2">
      <w:rPr>
        <w:rFonts w:ascii="Roboto Light" w:hAnsi="Roboto Light" w:cs="Arial"/>
        <w:sz w:val="16"/>
      </w:rPr>
      <w:tab/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PAGE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41129E">
      <w:rPr>
        <w:rFonts w:ascii="Roboto Light" w:hAnsi="Roboto Light" w:cs="Arial"/>
        <w:noProof/>
        <w:sz w:val="16"/>
      </w:rPr>
      <w:t>2</w:t>
    </w:r>
    <w:r w:rsidRPr="007D0CB2">
      <w:rPr>
        <w:rFonts w:ascii="Roboto Light" w:hAnsi="Roboto Light" w:cs="Arial"/>
        <w:sz w:val="16"/>
      </w:rPr>
      <w:fldChar w:fldCharType="end"/>
    </w:r>
    <w:r w:rsidRPr="007D0CB2">
      <w:rPr>
        <w:rFonts w:ascii="Roboto Light" w:hAnsi="Roboto Light" w:cs="Arial"/>
        <w:sz w:val="16"/>
      </w:rPr>
      <w:t xml:space="preserve"> of </w:t>
    </w:r>
    <w:r w:rsidRPr="007D0CB2">
      <w:rPr>
        <w:rFonts w:ascii="Roboto Light" w:hAnsi="Roboto Light" w:cs="Arial"/>
        <w:sz w:val="16"/>
      </w:rPr>
      <w:fldChar w:fldCharType="begin"/>
    </w:r>
    <w:r w:rsidRPr="007D0CB2">
      <w:rPr>
        <w:rFonts w:ascii="Roboto Light" w:hAnsi="Roboto Light" w:cs="Arial"/>
        <w:sz w:val="16"/>
      </w:rPr>
      <w:instrText xml:space="preserve"> NUMPAGES  \* MERGEFORMAT </w:instrText>
    </w:r>
    <w:r w:rsidRPr="007D0CB2">
      <w:rPr>
        <w:rFonts w:ascii="Roboto Light" w:hAnsi="Roboto Light" w:cs="Arial"/>
        <w:sz w:val="16"/>
      </w:rPr>
      <w:fldChar w:fldCharType="separate"/>
    </w:r>
    <w:r w:rsidR="0041129E">
      <w:rPr>
        <w:rFonts w:ascii="Roboto Light" w:hAnsi="Roboto Light" w:cs="Arial"/>
        <w:noProof/>
        <w:sz w:val="16"/>
      </w:rPr>
      <w:t>2</w:t>
    </w:r>
    <w:r w:rsidRPr="007D0CB2">
      <w:rPr>
        <w:rFonts w:ascii="Roboto Light" w:hAnsi="Roboto Light" w:cs="Arial"/>
        <w:sz w:val="16"/>
      </w:rPr>
      <w:fldChar w:fldCharType="end"/>
    </w:r>
  </w:p>
  <w:p w14:paraId="13CB45C1" w14:textId="7542B346" w:rsidR="006E4D45" w:rsidRPr="007D0CB2" w:rsidRDefault="001468DF">
    <w:pPr>
      <w:pStyle w:val="Footer"/>
      <w:rPr>
        <w:rFonts w:ascii="Roboto Light" w:hAnsi="Roboto Light"/>
      </w:rPr>
    </w:pPr>
    <w:r w:rsidRPr="007D0CB2">
      <w:rPr>
        <w:rFonts w:ascii="Roboto Light" w:hAnsi="Roboto Light" w:cs="Arial"/>
        <w:sz w:val="16"/>
      </w:rPr>
      <w:t>Last Updated: Jan 201</w:t>
    </w:r>
    <w:r w:rsidR="0041129E">
      <w:rPr>
        <w:rFonts w:ascii="Roboto Light" w:hAnsi="Roboto Light" w:cs="Arial"/>
        <w:sz w:val="16"/>
      </w:rPr>
      <w:t>9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A538C" w14:textId="77777777" w:rsidR="0096358C" w:rsidRDefault="0096358C" w:rsidP="00834FD6">
      <w:pPr>
        <w:spacing w:after="0" w:line="240" w:lineRule="auto"/>
      </w:pPr>
      <w:r>
        <w:separator/>
      </w:r>
    </w:p>
  </w:footnote>
  <w:footnote w:type="continuationSeparator" w:id="0">
    <w:p w14:paraId="1CAB1702" w14:textId="77777777" w:rsidR="0096358C" w:rsidRDefault="0096358C" w:rsidP="0083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8DBA" w14:textId="77777777" w:rsidR="0041129E" w:rsidRDefault="00411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82177" w14:textId="77777777" w:rsidR="00834FD6" w:rsidRPr="00E03021" w:rsidRDefault="00834FD6" w:rsidP="00DC1E38">
    <w:pPr>
      <w:pStyle w:val="Heading2"/>
      <w:jc w:val="right"/>
      <w:rPr>
        <w:rFonts w:ascii="Arial" w:hAnsi="Arial" w:cs="Arial"/>
        <w:sz w:val="22"/>
        <w:szCs w:val="28"/>
      </w:rPr>
    </w:pPr>
    <w:r w:rsidRPr="00E03021">
      <w:rPr>
        <w:rFonts w:ascii="Arial" w:hAnsi="Arial" w:cs="Arial"/>
        <w:sz w:val="22"/>
        <w:szCs w:val="28"/>
      </w:rPr>
      <w:t>Stage 1 Chemistry</w:t>
    </w:r>
    <w:r w:rsidR="00C479B6">
      <w:rPr>
        <w:rFonts w:ascii="Arial" w:hAnsi="Arial" w:cs="Arial"/>
        <w:sz w:val="22"/>
        <w:szCs w:val="28"/>
      </w:rPr>
      <w:t xml:space="preserve"> –</w:t>
    </w:r>
    <w:r w:rsidRPr="00E03021">
      <w:rPr>
        <w:rFonts w:ascii="Arial" w:hAnsi="Arial" w:cs="Arial"/>
        <w:sz w:val="22"/>
        <w:szCs w:val="28"/>
      </w:rPr>
      <w:t>Investigation</w:t>
    </w:r>
    <w:r w:rsidR="00BE6767">
      <w:rPr>
        <w:rFonts w:ascii="Arial" w:hAnsi="Arial" w:cs="Arial"/>
        <w:sz w:val="22"/>
        <w:szCs w:val="28"/>
      </w:rPr>
      <w:t>s</w:t>
    </w:r>
    <w:r w:rsidRPr="00E03021">
      <w:rPr>
        <w:rFonts w:ascii="Arial" w:hAnsi="Arial" w:cs="Arial"/>
        <w:sz w:val="22"/>
        <w:szCs w:val="28"/>
      </w:rPr>
      <w:t xml:space="preserve"> Folio</w:t>
    </w:r>
    <w:r w:rsidR="00DC1E38">
      <w:rPr>
        <w:rFonts w:ascii="Arial" w:hAnsi="Arial" w:cs="Arial"/>
        <w:sz w:val="22"/>
        <w:szCs w:val="28"/>
      </w:rPr>
      <w:t xml:space="preserve"> – Task 2</w:t>
    </w:r>
  </w:p>
  <w:p w14:paraId="73A8A04E" w14:textId="77777777" w:rsidR="00834FD6" w:rsidRDefault="00770C7D" w:rsidP="002F2A5C">
    <w:pPr>
      <w:jc w:val="right"/>
    </w:pPr>
    <w:r>
      <w:rPr>
        <w:rFonts w:asciiTheme="minorBidi" w:hAnsiTheme="minorBidi"/>
        <w:color w:val="365F91" w:themeColor="accent1" w:themeShade="BF"/>
      </w:rPr>
      <w:t>Refer to Program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0DC5" w14:textId="77777777" w:rsidR="0041129E" w:rsidRDefault="00411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090"/>
    <w:multiLevelType w:val="hybridMultilevel"/>
    <w:tmpl w:val="62EC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6117C"/>
    <w:multiLevelType w:val="hybridMultilevel"/>
    <w:tmpl w:val="2DB28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374D"/>
    <w:multiLevelType w:val="hybridMultilevel"/>
    <w:tmpl w:val="1E0E6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3359D"/>
    <w:multiLevelType w:val="hybridMultilevel"/>
    <w:tmpl w:val="1EBA4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E72C3"/>
    <w:multiLevelType w:val="hybridMultilevel"/>
    <w:tmpl w:val="832A5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B3DDD"/>
    <w:multiLevelType w:val="hybridMultilevel"/>
    <w:tmpl w:val="7660B55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F96517"/>
    <w:multiLevelType w:val="hybridMultilevel"/>
    <w:tmpl w:val="229AE070"/>
    <w:lvl w:ilvl="0" w:tplc="DC66F890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F"/>
    <w:rsid w:val="00030DB7"/>
    <w:rsid w:val="00034D72"/>
    <w:rsid w:val="00073EE7"/>
    <w:rsid w:val="000B638E"/>
    <w:rsid w:val="0014471A"/>
    <w:rsid w:val="001468DF"/>
    <w:rsid w:val="001602E5"/>
    <w:rsid w:val="00167159"/>
    <w:rsid w:val="001D6831"/>
    <w:rsid w:val="00220374"/>
    <w:rsid w:val="002303D2"/>
    <w:rsid w:val="002666DE"/>
    <w:rsid w:val="002A3D3E"/>
    <w:rsid w:val="002C350A"/>
    <w:rsid w:val="002F2A5C"/>
    <w:rsid w:val="003258A7"/>
    <w:rsid w:val="00345B6D"/>
    <w:rsid w:val="0039596A"/>
    <w:rsid w:val="003A1B37"/>
    <w:rsid w:val="003C2E3B"/>
    <w:rsid w:val="00406F44"/>
    <w:rsid w:val="0041129E"/>
    <w:rsid w:val="00416CF8"/>
    <w:rsid w:val="00435CAB"/>
    <w:rsid w:val="00454EBA"/>
    <w:rsid w:val="004842A8"/>
    <w:rsid w:val="00521B70"/>
    <w:rsid w:val="00552852"/>
    <w:rsid w:val="00595E92"/>
    <w:rsid w:val="005A34A5"/>
    <w:rsid w:val="005F00BA"/>
    <w:rsid w:val="00610F2B"/>
    <w:rsid w:val="006378DF"/>
    <w:rsid w:val="0064046D"/>
    <w:rsid w:val="00667C96"/>
    <w:rsid w:val="00680B18"/>
    <w:rsid w:val="006A43CE"/>
    <w:rsid w:val="006F43F0"/>
    <w:rsid w:val="00715222"/>
    <w:rsid w:val="007608D3"/>
    <w:rsid w:val="00767A09"/>
    <w:rsid w:val="00770C7D"/>
    <w:rsid w:val="00793A71"/>
    <w:rsid w:val="00797B4E"/>
    <w:rsid w:val="007A26D3"/>
    <w:rsid w:val="00833DAB"/>
    <w:rsid w:val="00834FD6"/>
    <w:rsid w:val="008A3F90"/>
    <w:rsid w:val="008F259C"/>
    <w:rsid w:val="0092732E"/>
    <w:rsid w:val="00952255"/>
    <w:rsid w:val="00957AD8"/>
    <w:rsid w:val="0096358C"/>
    <w:rsid w:val="00991AA7"/>
    <w:rsid w:val="009D292E"/>
    <w:rsid w:val="009E5CC2"/>
    <w:rsid w:val="00A05E46"/>
    <w:rsid w:val="00A16103"/>
    <w:rsid w:val="00A2226F"/>
    <w:rsid w:val="00A52B75"/>
    <w:rsid w:val="00A669FA"/>
    <w:rsid w:val="00A91CE6"/>
    <w:rsid w:val="00AA0D7F"/>
    <w:rsid w:val="00AB1C04"/>
    <w:rsid w:val="00AB73A8"/>
    <w:rsid w:val="00AE7EBD"/>
    <w:rsid w:val="00B24B88"/>
    <w:rsid w:val="00BE2BEB"/>
    <w:rsid w:val="00BE6767"/>
    <w:rsid w:val="00BF1CC1"/>
    <w:rsid w:val="00BF2F03"/>
    <w:rsid w:val="00BF2F4A"/>
    <w:rsid w:val="00C172BF"/>
    <w:rsid w:val="00C479B6"/>
    <w:rsid w:val="00CD108A"/>
    <w:rsid w:val="00CD5873"/>
    <w:rsid w:val="00CF282B"/>
    <w:rsid w:val="00D021F1"/>
    <w:rsid w:val="00DA3FF5"/>
    <w:rsid w:val="00DB7833"/>
    <w:rsid w:val="00DC1E38"/>
    <w:rsid w:val="00E2403D"/>
    <w:rsid w:val="00E73986"/>
    <w:rsid w:val="00EA3F27"/>
    <w:rsid w:val="00ED7150"/>
    <w:rsid w:val="00EE0838"/>
    <w:rsid w:val="00EF7CBE"/>
    <w:rsid w:val="00F3265E"/>
    <w:rsid w:val="00FB7A98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81F06"/>
  <w15:docId w15:val="{FBC72A6F-A3E7-4AC8-9684-3170C4C3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22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22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2226F"/>
    <w:rPr>
      <w:strike w:val="0"/>
      <w:dstrike w:val="0"/>
      <w:color w:val="0000FF"/>
      <w:sz w:val="24"/>
      <w:szCs w:val="24"/>
      <w:u w:val="none"/>
      <w:effect w:val="none"/>
      <w:shd w:val="clear" w:color="auto" w:fill="auto"/>
      <w:vertAlign w:val="baseline"/>
    </w:rPr>
  </w:style>
  <w:style w:type="character" w:styleId="Emphasis">
    <w:name w:val="Emphasis"/>
    <w:basedOn w:val="DefaultParagraphFont"/>
    <w:uiPriority w:val="20"/>
    <w:qFormat/>
    <w:rsid w:val="00A2226F"/>
    <w:rPr>
      <w:i/>
      <w:iCs/>
    </w:rPr>
  </w:style>
  <w:style w:type="paragraph" w:customStyle="1" w:styleId="Default">
    <w:name w:val="Default"/>
    <w:rsid w:val="00793A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BF2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BF2F4A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</w:rPr>
  </w:style>
  <w:style w:type="paragraph" w:customStyle="1" w:styleId="SOTableText">
    <w:name w:val="SO Table Text"/>
    <w:qFormat/>
    <w:rsid w:val="00BF2F4A"/>
    <w:pPr>
      <w:spacing w:before="60" w:after="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LAPTableText">
    <w:name w:val="AC LAP Table Text"/>
    <w:qFormat/>
    <w:rsid w:val="00BF2F4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BF2F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FD6"/>
  </w:style>
  <w:style w:type="paragraph" w:styleId="Footer">
    <w:name w:val="footer"/>
    <w:basedOn w:val="Normal"/>
    <w:link w:val="FooterChar"/>
    <w:unhideWhenUsed/>
    <w:rsid w:val="00834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4FD6"/>
  </w:style>
  <w:style w:type="paragraph" w:styleId="BalloonText">
    <w:name w:val="Balloon Text"/>
    <w:basedOn w:val="Normal"/>
    <w:link w:val="BalloonTextChar"/>
    <w:uiPriority w:val="99"/>
    <w:semiHidden/>
    <w:unhideWhenUsed/>
    <w:rsid w:val="005A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A5"/>
    <w:rPr>
      <w:rFonts w:ascii="Tahoma" w:hAnsi="Tahoma" w:cs="Tahoma"/>
      <w:sz w:val="16"/>
      <w:szCs w:val="16"/>
    </w:rPr>
  </w:style>
  <w:style w:type="paragraph" w:customStyle="1" w:styleId="RPFooter">
    <w:name w:val="RP Footer"/>
    <w:basedOn w:val="Footer"/>
    <w:rsid w:val="00BE6767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C2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OFinalBullets">
    <w:name w:val="SO Final Bullets"/>
    <w:link w:val="SOFinalBulletsCharChar"/>
    <w:autoRedefine/>
    <w:rsid w:val="00C172BF"/>
    <w:pPr>
      <w:numPr>
        <w:numId w:val="7"/>
      </w:numPr>
      <w:spacing w:before="60" w:after="0" w:line="224" w:lineRule="exact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172BF"/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heconversation.com/x-rays-of-rocks-show-their-super-fluid-past-and-reveal-mineral-deposits-vital-for-batteries-107360" TargetMode="External" Id="rId8" /><Relationship Type="http://schemas.openxmlformats.org/officeDocument/2006/relationships/header" Target="header2.xml" Id="rId13" /><Relationship Type="http://schemas.openxmlformats.org/officeDocument/2006/relationships/footer" Target="footer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6" /><Relationship Type="http://schemas.openxmlformats.org/officeDocument/2006/relationships/hyperlink" Target="https://www.technologynetworks.com/analysis/news/technology-allows-inexpensive-extraction-of-rare-earth-elements-293306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hyperlink" Target="https://sagov-my.sharepoint.com/personal/robyn_pillans_sa_gov_au/Documents/Documents/Chemistry%202019/Technology%20Allows%20Inexpensive%20Extraction%20of%20Rare%20Earth%20Elements%20https:/www.technologynetworks.com/.../technology-allows-inexpensive-extraction-of...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hyperlink" Target="https://phys.org/news/2015-04-reagents-nickel.html" TargetMode="External" Id="rId9" /><Relationship Type="http://schemas.openxmlformats.org/officeDocument/2006/relationships/footer" Target="footer1.xml" Id="rId14" /><Relationship Type="http://schemas.openxmlformats.org/officeDocument/2006/relationships/customXml" Target="/customXML/item2.xml" Id="Rd180b8af40f44a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A783141</value>
    </field>
    <field name="Objective-Title">
      <value order="0">Stage 1 Program 1 - AT1 - Task 2 - SHE - Developments in metal extraction</value>
    </field>
    <field name="Objective-Description">
      <value order="0"/>
    </field>
    <field name="Objective-CreationStamp">
      <value order="0">2018-12-21T02:19:25Z</value>
    </field>
    <field name="Objective-IsApproved">
      <value order="0">false</value>
    </field>
    <field name="Objective-IsPublished">
      <value order="0">true</value>
    </field>
    <field name="Objective-DatePublished">
      <value order="0">2019-01-10T22:54:05Z</value>
    </field>
    <field name="Objective-ModificationStamp">
      <value order="0">2019-01-10T22:54:05Z</value>
    </field>
    <field name="Objective-Owner">
      <value order="0">Robyn Pillans</value>
    </field>
    <field name="Objective-Path">
      <value order="0">Objective Global Folder:SACE Support Materials:SACE Support Materials Stage 1:Sciences:Chemistry (from 2017):Tasks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vA1378165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qA14526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Adams</dc:creator>
  <cp:lastModifiedBy>Pillans, Robyn (SACE)</cp:lastModifiedBy>
  <cp:revision>10</cp:revision>
  <cp:lastPrinted>2016-05-19T00:05:00Z</cp:lastPrinted>
  <dcterms:created xsi:type="dcterms:W3CDTF">2018-12-21T02:19:00Z</dcterms:created>
  <dcterms:modified xsi:type="dcterms:W3CDTF">2019-01-10T22:53:00Z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A783141</vt:lpwstr>
  </property>
  <property fmtid="{D5CDD505-2E9C-101B-9397-08002B2CF9AE}" pid="4" name="Objective-Title">
    <vt:lpwstr>Stage 1 Program 1 - AT1 - Task 2 - SHE - Developments in metal extraction</vt:lpwstr>
  </property>
  <property fmtid="{D5CDD505-2E9C-101B-9397-08002B2CF9AE}" pid="5" name="Objective-Comment">
    <vt:lpwstr/>
  </property>
  <property fmtid="{D5CDD505-2E9C-101B-9397-08002B2CF9AE}" pid="6" name="Objective-CreationStamp">
    <vt:filetime>2018-12-21T02:19:25Z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2019-01-10T22:54:05Z</vt:filetime>
  </property>
  <property fmtid="{D5CDD505-2E9C-101B-9397-08002B2CF9AE}" pid="10" name="Objective-ModificationStamp">
    <vt:filetime>2019-01-10T22:54:05Z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1:Sciences:Chemistry (from 2017):Tasks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qA14526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vA1378165</vt:lpwstr>
  </property>
</Properties>
</file>