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7608B1" w:rsidP="00111A42">
      <w:pPr>
        <w:pStyle w:val="Subtitle"/>
        <w:spacing w:before="240"/>
        <w:rPr>
          <w:color w:val="FF0000"/>
        </w:rPr>
      </w:pPr>
      <w:r w:rsidRPr="007608B1">
        <w:t>Stage 2</w:t>
      </w:r>
      <w:r w:rsidR="00FF5B14" w:rsidRPr="007608B1">
        <w:t xml:space="preserve"> </w:t>
      </w:r>
      <w:r w:rsidR="00517345">
        <w:t>Essential Mathematics</w:t>
      </w:r>
      <w:r w:rsidR="00A06B2B">
        <w:t xml:space="preserve"> </w:t>
      </w:r>
      <w:r w:rsidR="00A06B2B" w:rsidRPr="00A06B2B">
        <w:rPr>
          <w:rFonts w:ascii="Roboto Light" w:hAnsi="Roboto Light"/>
        </w:rPr>
        <w:t>(aligns with Program 1)</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517345" w:rsidRPr="00F66744" w:rsidTr="00111A42">
        <w:trPr>
          <w:trHeight w:val="380"/>
        </w:trPr>
        <w:tc>
          <w:tcPr>
            <w:tcW w:w="614" w:type="dxa"/>
            <w:shd w:val="clear" w:color="auto" w:fill="auto"/>
            <w:vAlign w:val="center"/>
          </w:tcPr>
          <w:p w:rsidR="00517345" w:rsidRPr="00A44DC9" w:rsidRDefault="00517345" w:rsidP="00A44DC9">
            <w:pPr>
              <w:pStyle w:val="LAPTableText"/>
            </w:pPr>
          </w:p>
        </w:tc>
        <w:tc>
          <w:tcPr>
            <w:tcW w:w="614" w:type="dxa"/>
            <w:shd w:val="clear" w:color="auto" w:fill="auto"/>
            <w:vAlign w:val="center"/>
          </w:tcPr>
          <w:p w:rsidR="00517345" w:rsidRPr="00A44DC9" w:rsidRDefault="00517345" w:rsidP="00A44DC9">
            <w:pPr>
              <w:pStyle w:val="LAPTableText"/>
            </w:pPr>
          </w:p>
        </w:tc>
        <w:tc>
          <w:tcPr>
            <w:tcW w:w="615" w:type="dxa"/>
            <w:shd w:val="clear" w:color="auto" w:fill="auto"/>
            <w:vAlign w:val="center"/>
          </w:tcPr>
          <w:p w:rsidR="00517345" w:rsidRPr="00A44DC9" w:rsidRDefault="00517345" w:rsidP="00A44DC9">
            <w:pPr>
              <w:pStyle w:val="LAPTableText"/>
            </w:pPr>
          </w:p>
        </w:tc>
        <w:tc>
          <w:tcPr>
            <w:tcW w:w="425" w:type="dxa"/>
            <w:vMerge/>
            <w:tcBorders>
              <w:bottom w:val="nil"/>
            </w:tcBorders>
            <w:shd w:val="clear" w:color="auto" w:fill="auto"/>
            <w:vAlign w:val="center"/>
          </w:tcPr>
          <w:p w:rsidR="00517345" w:rsidRPr="00A44DC9" w:rsidRDefault="00517345" w:rsidP="00A44DC9">
            <w:pPr>
              <w:pStyle w:val="LAPTableText"/>
            </w:pPr>
          </w:p>
        </w:tc>
        <w:tc>
          <w:tcPr>
            <w:tcW w:w="1276" w:type="dxa"/>
            <w:shd w:val="clear" w:color="auto" w:fill="auto"/>
            <w:vAlign w:val="center"/>
          </w:tcPr>
          <w:p w:rsidR="00517345" w:rsidRPr="00A44DC9" w:rsidRDefault="00517345" w:rsidP="00517345">
            <w:pPr>
              <w:pStyle w:val="LAPTableText"/>
              <w:jc w:val="center"/>
            </w:pPr>
          </w:p>
        </w:tc>
        <w:tc>
          <w:tcPr>
            <w:tcW w:w="425" w:type="dxa"/>
            <w:vMerge/>
            <w:tcBorders>
              <w:bottom w:val="nil"/>
            </w:tcBorders>
            <w:shd w:val="clear" w:color="auto" w:fill="auto"/>
            <w:vAlign w:val="center"/>
          </w:tcPr>
          <w:p w:rsidR="00517345" w:rsidRPr="00A44DC9" w:rsidRDefault="00517345" w:rsidP="00A44DC9">
            <w:pPr>
              <w:pStyle w:val="LAPTableText"/>
            </w:pPr>
          </w:p>
        </w:tc>
        <w:tc>
          <w:tcPr>
            <w:tcW w:w="709" w:type="dxa"/>
            <w:shd w:val="clear" w:color="auto" w:fill="auto"/>
            <w:vAlign w:val="center"/>
          </w:tcPr>
          <w:p w:rsidR="00517345" w:rsidRPr="00E74697" w:rsidRDefault="00517345" w:rsidP="00A44DC9">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rsidR="00517345" w:rsidRPr="00172C93" w:rsidRDefault="00517345" w:rsidP="00513EE2">
            <w:pPr>
              <w:pStyle w:val="LAPTableText"/>
              <w:jc w:val="center"/>
              <w:rPr>
                <w:rFonts w:ascii="Roboto" w:hAnsi="Roboto"/>
                <w:b/>
                <w:sz w:val="20"/>
              </w:rPr>
            </w:pPr>
            <w:r w:rsidRPr="00172C93">
              <w:rPr>
                <w:rFonts w:ascii="Roboto" w:hAnsi="Roboto"/>
                <w:b/>
                <w:sz w:val="20"/>
              </w:rPr>
              <w:t>M</w:t>
            </w:r>
          </w:p>
        </w:tc>
        <w:tc>
          <w:tcPr>
            <w:tcW w:w="662" w:type="dxa"/>
            <w:shd w:val="clear" w:color="auto" w:fill="auto"/>
            <w:vAlign w:val="center"/>
          </w:tcPr>
          <w:p w:rsidR="00517345" w:rsidRPr="00172C93" w:rsidRDefault="00517345" w:rsidP="00513EE2">
            <w:pPr>
              <w:pStyle w:val="LAPTableText"/>
              <w:jc w:val="center"/>
              <w:rPr>
                <w:rFonts w:ascii="Roboto" w:hAnsi="Roboto"/>
                <w:b/>
                <w:sz w:val="20"/>
              </w:rPr>
            </w:pPr>
            <w:r w:rsidRPr="00172C93">
              <w:rPr>
                <w:rFonts w:ascii="Roboto" w:hAnsi="Roboto"/>
                <w:b/>
                <w:sz w:val="20"/>
              </w:rPr>
              <w:t>E</w:t>
            </w:r>
          </w:p>
        </w:tc>
        <w:tc>
          <w:tcPr>
            <w:tcW w:w="662" w:type="dxa"/>
            <w:shd w:val="clear" w:color="auto" w:fill="auto"/>
            <w:vAlign w:val="center"/>
          </w:tcPr>
          <w:p w:rsidR="00517345" w:rsidRPr="00172C93" w:rsidRDefault="00517345" w:rsidP="00513EE2">
            <w:pPr>
              <w:pStyle w:val="LAPTableText"/>
              <w:jc w:val="center"/>
              <w:rPr>
                <w:rFonts w:ascii="Roboto" w:hAnsi="Roboto"/>
                <w:b/>
                <w:sz w:val="20"/>
              </w:rPr>
            </w:pPr>
            <w:r w:rsidRPr="00172C93">
              <w:rPr>
                <w:rFonts w:ascii="Roboto" w:hAnsi="Roboto"/>
                <w:b/>
                <w:sz w:val="20"/>
              </w:rPr>
              <w:t>M</w:t>
            </w:r>
          </w:p>
        </w:tc>
        <w:tc>
          <w:tcPr>
            <w:tcW w:w="1275" w:type="dxa"/>
            <w:shd w:val="clear" w:color="auto" w:fill="auto"/>
            <w:vAlign w:val="center"/>
          </w:tcPr>
          <w:p w:rsidR="00517345" w:rsidRPr="00E74697" w:rsidRDefault="00517345" w:rsidP="00513EE2">
            <w:pPr>
              <w:pStyle w:val="LAPTableText"/>
              <w:jc w:val="center"/>
              <w:rPr>
                <w:rFonts w:ascii="Roboto" w:hAnsi="Roboto"/>
                <w:b/>
                <w:color w:val="FF0000"/>
                <w:sz w:val="20"/>
              </w:rPr>
            </w:pPr>
            <w:r w:rsidRPr="00C958EC">
              <w:rPr>
                <w:rFonts w:ascii="Roboto" w:hAnsi="Roboto"/>
                <w:b/>
                <w:sz w:val="20"/>
              </w:rPr>
              <w:t>20</w:t>
            </w:r>
          </w:p>
        </w:tc>
        <w:tc>
          <w:tcPr>
            <w:tcW w:w="426" w:type="dxa"/>
            <w:vMerge/>
            <w:tcBorders>
              <w:bottom w:val="nil"/>
            </w:tcBorders>
            <w:shd w:val="clear" w:color="auto" w:fill="auto"/>
            <w:vAlign w:val="center"/>
          </w:tcPr>
          <w:p w:rsidR="00517345" w:rsidRPr="00A44DC9" w:rsidRDefault="00517345" w:rsidP="00A44DC9">
            <w:pPr>
              <w:pStyle w:val="LAPTableText"/>
            </w:pPr>
          </w:p>
        </w:tc>
        <w:tc>
          <w:tcPr>
            <w:tcW w:w="1134" w:type="dxa"/>
            <w:shd w:val="clear" w:color="auto" w:fill="auto"/>
            <w:vAlign w:val="center"/>
          </w:tcPr>
          <w:p w:rsidR="00517345" w:rsidRPr="00A44DC9" w:rsidRDefault="00517345"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7608B1">
        <w:trPr>
          <w:trHeight w:val="535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E16A6F">
          <w:headerReference w:type="default" r:id="rId9"/>
          <w:footerReference w:type="default" r:id="rId10"/>
          <w:headerReference w:type="first" r:id="rId11"/>
          <w:footerReference w:type="first" r:id="rId12"/>
          <w:pgSz w:w="11906" w:h="16838" w:code="9"/>
          <w:pgMar w:top="2410" w:right="1134" w:bottom="1559" w:left="1134" w:header="340" w:footer="454" w:gutter="0"/>
          <w:cols w:space="567"/>
          <w:titlePg/>
          <w:docGrid w:linePitch="360"/>
        </w:sectPr>
      </w:pPr>
    </w:p>
    <w:p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2C0DD7" w:rsidRDefault="00483E68" w:rsidP="00103D79">
      <w:pPr>
        <w:pStyle w:val="Subtitle"/>
        <w:rPr>
          <w:rFonts w:eastAsia="SimSun"/>
          <w:lang w:val="en-US"/>
        </w:rPr>
      </w:pPr>
      <w:r>
        <w:rPr>
          <w:rFonts w:eastAsia="SimSun"/>
        </w:rPr>
        <w:t xml:space="preserve">Stage </w:t>
      </w:r>
      <w:r w:rsidR="00517345">
        <w:rPr>
          <w:rFonts w:eastAsia="SimSun"/>
        </w:rPr>
        <w:t>2</w:t>
      </w:r>
      <w:r w:rsidR="00517345">
        <w:t xml:space="preserve"> Essential Mathematics</w:t>
      </w:r>
      <w:r w:rsidR="00517345" w:rsidRPr="00C958EC">
        <w:rPr>
          <w:rFonts w:eastAsia="SimSun"/>
        </w:rPr>
        <w:t xml:space="preserve"> – </w:t>
      </w:r>
      <w:r w:rsidR="00517345">
        <w:rPr>
          <w:rFonts w:eastAsia="SimSun"/>
        </w:rPr>
        <w:t>20</w:t>
      </w:r>
      <w:r w:rsidR="00517345" w:rsidRPr="00C958EC">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517345" w:rsidRPr="000A6B06" w:rsidRDefault="00517345" w:rsidP="00517345">
      <w:pPr>
        <w:spacing w:before="240"/>
        <w:rPr>
          <w:lang w:val="en-US"/>
        </w:rPr>
      </w:pPr>
      <w:r w:rsidRPr="000A6B06">
        <w:rPr>
          <w:rFonts w:ascii="Roboto Medium" w:hAnsi="Roboto Medium"/>
        </w:rPr>
        <w:t xml:space="preserve">Assessment Type 1: </w:t>
      </w:r>
      <w:r w:rsidRPr="000A6B06">
        <w:rPr>
          <w:i/>
        </w:rPr>
        <w:t xml:space="preserve"> </w:t>
      </w:r>
      <w:r w:rsidRPr="000A6B06">
        <w:rPr>
          <w:rFonts w:ascii="Roboto Medium" w:hAnsi="Roboto Medium"/>
        </w:rPr>
        <w:t>Skills and Applications Tasks</w:t>
      </w:r>
      <w:r w:rsidR="00A06B2B">
        <w:t xml:space="preserve"> – weighting 3</w:t>
      </w:r>
      <w:r w:rsidRPr="000A6B06">
        <w:t>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9"/>
        <w:gridCol w:w="850"/>
        <w:gridCol w:w="851"/>
        <w:gridCol w:w="2693"/>
      </w:tblGrid>
      <w:tr w:rsidR="00517345" w:rsidRPr="000A6B06" w:rsidTr="00161B69">
        <w:trPr>
          <w:trHeight w:val="394"/>
        </w:trPr>
        <w:tc>
          <w:tcPr>
            <w:tcW w:w="5789" w:type="dxa"/>
            <w:vMerge w:val="restart"/>
            <w:shd w:val="clear" w:color="auto" w:fill="D9D9D9" w:themeFill="background1" w:themeFillShade="D9"/>
            <w:vAlign w:val="center"/>
          </w:tcPr>
          <w:p w:rsidR="00517345" w:rsidRPr="000A6B06" w:rsidRDefault="00517345" w:rsidP="00513EE2">
            <w:pPr>
              <w:pStyle w:val="SOTableText"/>
              <w:rPr>
                <w:i/>
              </w:rPr>
            </w:pPr>
            <w:r w:rsidRPr="000A6B06">
              <w:rPr>
                <w:rFonts w:ascii="Roboto Medium" w:hAnsi="Roboto Medium"/>
              </w:rPr>
              <w:t>Assessment details</w:t>
            </w:r>
          </w:p>
        </w:tc>
        <w:tc>
          <w:tcPr>
            <w:tcW w:w="1701" w:type="dxa"/>
            <w:gridSpan w:val="2"/>
            <w:shd w:val="clear" w:color="auto" w:fill="D9D9D9" w:themeFill="background1" w:themeFillShade="D9"/>
            <w:vAlign w:val="center"/>
          </w:tcPr>
          <w:p w:rsidR="00517345" w:rsidRPr="000A6B06" w:rsidRDefault="00517345" w:rsidP="00513EE2">
            <w:pPr>
              <w:pStyle w:val="SOTableHeadings"/>
              <w:jc w:val="center"/>
            </w:pPr>
            <w:r w:rsidRPr="000A6B06">
              <w:t>Assessment design criteria</w:t>
            </w:r>
          </w:p>
        </w:tc>
        <w:tc>
          <w:tcPr>
            <w:tcW w:w="2693" w:type="dxa"/>
            <w:vMerge w:val="restart"/>
            <w:shd w:val="clear" w:color="auto" w:fill="D9D9D9" w:themeFill="background1" w:themeFillShade="D9"/>
            <w:vAlign w:val="center"/>
          </w:tcPr>
          <w:p w:rsidR="00517345" w:rsidRPr="000A6B06" w:rsidRDefault="00517345" w:rsidP="00AB0A22">
            <w:pPr>
              <w:pStyle w:val="SOTableHeadings"/>
            </w:pPr>
            <w:r w:rsidRPr="000A6B06">
              <w:t>Assessment conditions</w:t>
            </w:r>
          </w:p>
          <w:p w:rsidR="00517345" w:rsidRPr="000A6B06" w:rsidRDefault="00517345" w:rsidP="00AB0A22">
            <w:pPr>
              <w:pStyle w:val="SOTableText"/>
            </w:pPr>
            <w:r w:rsidRPr="000A6B06">
              <w:rPr>
                <w:sz w:val="16"/>
              </w:rPr>
              <w:t>(e.g. task type, word length, time allocated, supervision)</w:t>
            </w:r>
          </w:p>
        </w:tc>
      </w:tr>
      <w:tr w:rsidR="00517345" w:rsidRPr="000A6B06" w:rsidTr="00161B69">
        <w:trPr>
          <w:trHeight w:val="62"/>
        </w:trPr>
        <w:tc>
          <w:tcPr>
            <w:tcW w:w="5789" w:type="dxa"/>
            <w:vMerge/>
            <w:shd w:val="clear" w:color="auto" w:fill="D9D9D9" w:themeFill="background1" w:themeFillShade="D9"/>
            <w:vAlign w:val="center"/>
          </w:tcPr>
          <w:p w:rsidR="00517345" w:rsidRPr="000A6B06" w:rsidRDefault="00517345" w:rsidP="00513EE2">
            <w:pPr>
              <w:pStyle w:val="SOTableText"/>
              <w:rPr>
                <w:i/>
              </w:rPr>
            </w:pPr>
          </w:p>
        </w:tc>
        <w:tc>
          <w:tcPr>
            <w:tcW w:w="850" w:type="dxa"/>
            <w:shd w:val="clear" w:color="auto" w:fill="D9D9D9" w:themeFill="background1" w:themeFillShade="D9"/>
            <w:vAlign w:val="center"/>
          </w:tcPr>
          <w:p w:rsidR="00517345" w:rsidRPr="000A6B06" w:rsidRDefault="00A06B2B" w:rsidP="00513EE2">
            <w:pPr>
              <w:pStyle w:val="SOTableHeadings"/>
              <w:jc w:val="center"/>
            </w:pPr>
            <w:r>
              <w:t>CT</w:t>
            </w:r>
          </w:p>
        </w:tc>
        <w:tc>
          <w:tcPr>
            <w:tcW w:w="851" w:type="dxa"/>
            <w:shd w:val="clear" w:color="auto" w:fill="D9D9D9" w:themeFill="background1" w:themeFillShade="D9"/>
            <w:vAlign w:val="center"/>
          </w:tcPr>
          <w:p w:rsidR="00517345" w:rsidRPr="000A6B06" w:rsidRDefault="00A06B2B" w:rsidP="00513EE2">
            <w:pPr>
              <w:pStyle w:val="SOTableHeadings"/>
              <w:jc w:val="center"/>
            </w:pPr>
            <w:r>
              <w:t>RC</w:t>
            </w:r>
          </w:p>
        </w:tc>
        <w:tc>
          <w:tcPr>
            <w:tcW w:w="2693" w:type="dxa"/>
            <w:vMerge/>
            <w:shd w:val="clear" w:color="auto" w:fill="auto"/>
            <w:vAlign w:val="center"/>
          </w:tcPr>
          <w:p w:rsidR="00517345" w:rsidRPr="000A6B06" w:rsidRDefault="00517345" w:rsidP="00513EE2">
            <w:pPr>
              <w:pStyle w:val="SOTableText"/>
              <w:jc w:val="center"/>
            </w:pPr>
          </w:p>
        </w:tc>
      </w:tr>
      <w:tr w:rsidR="00A7050F" w:rsidRPr="000A6B06" w:rsidTr="00161B69">
        <w:trPr>
          <w:trHeight w:val="904"/>
        </w:trPr>
        <w:tc>
          <w:tcPr>
            <w:tcW w:w="5789" w:type="dxa"/>
            <w:shd w:val="clear" w:color="auto" w:fill="auto"/>
            <w:vAlign w:val="center"/>
          </w:tcPr>
          <w:p w:rsidR="00A7050F" w:rsidRPr="005967C4" w:rsidRDefault="00A7050F" w:rsidP="000F675E">
            <w:pPr>
              <w:spacing w:before="40" w:after="40"/>
              <w:rPr>
                <w:rFonts w:cs="Arial"/>
                <w:sz w:val="18"/>
                <w:szCs w:val="18"/>
              </w:rPr>
            </w:pPr>
            <w:r w:rsidRPr="00A7050F">
              <w:rPr>
                <w:rFonts w:ascii="Roboto Medium" w:hAnsi="Roboto Medium" w:cs="Arial"/>
                <w:sz w:val="18"/>
                <w:szCs w:val="18"/>
              </w:rPr>
              <w:t>Scales, Plans and Models (non-examined topic):</w:t>
            </w:r>
            <w:r w:rsidRPr="00D9261E">
              <w:t xml:space="preserve"> Students demonstrate knowledge of key questions and key concepts from subtopics 1.1 and 1.2. Questions require knowledge of two and three dimensional shapes and their properties, constructing scaled representations and gaining information from scaled representations. Use of appropriate equipment for construction of scaled representations is required. Clear and logical communication of solutions and correct use of notation and terminology are required.</w:t>
            </w:r>
          </w:p>
        </w:tc>
        <w:tc>
          <w:tcPr>
            <w:tcW w:w="850" w:type="dxa"/>
            <w:shd w:val="clear" w:color="auto" w:fill="auto"/>
            <w:vAlign w:val="center"/>
          </w:tcPr>
          <w:p w:rsidR="00A7050F" w:rsidRPr="00A7050F" w:rsidRDefault="00A7050F" w:rsidP="00D9261E">
            <w:pPr>
              <w:pStyle w:val="SOTableText"/>
            </w:pPr>
            <w:r w:rsidRPr="00A7050F">
              <w:t>1,2</w:t>
            </w:r>
          </w:p>
        </w:tc>
        <w:tc>
          <w:tcPr>
            <w:tcW w:w="851" w:type="dxa"/>
            <w:shd w:val="clear" w:color="auto" w:fill="auto"/>
            <w:vAlign w:val="center"/>
          </w:tcPr>
          <w:p w:rsidR="00A7050F" w:rsidRPr="00A7050F" w:rsidRDefault="00A7050F" w:rsidP="00D9261E">
            <w:pPr>
              <w:pStyle w:val="SOTableText"/>
            </w:pPr>
            <w:r w:rsidRPr="00A7050F">
              <w:t>1,2,3,4</w:t>
            </w:r>
          </w:p>
        </w:tc>
        <w:tc>
          <w:tcPr>
            <w:tcW w:w="2693" w:type="dxa"/>
            <w:shd w:val="clear" w:color="auto" w:fill="auto"/>
            <w:vAlign w:val="center"/>
          </w:tcPr>
          <w:p w:rsidR="00A7050F" w:rsidRPr="00A7050F" w:rsidRDefault="00A7050F" w:rsidP="00D9261E">
            <w:pPr>
              <w:pStyle w:val="SOTableText"/>
              <w:rPr>
                <w:szCs w:val="18"/>
              </w:rPr>
            </w:pPr>
            <w:r w:rsidRPr="00A7050F">
              <w:rPr>
                <w:szCs w:val="18"/>
              </w:rPr>
              <w:t>Supervised test of 60 min (within double lesson).</w:t>
            </w:r>
          </w:p>
          <w:p w:rsidR="00A7050F" w:rsidRPr="00A7050F" w:rsidRDefault="00A7050F" w:rsidP="00D9261E">
            <w:pPr>
              <w:pStyle w:val="SOTableText"/>
            </w:pPr>
            <w:r w:rsidRPr="00A7050F">
              <w:t xml:space="preserve">No calculator </w:t>
            </w:r>
            <w:r w:rsidRPr="00AB0A22">
              <w:rPr>
                <w:szCs w:val="18"/>
              </w:rPr>
              <w:t>permitted</w:t>
            </w:r>
            <w:r w:rsidRPr="00A7050F">
              <w:t>.</w:t>
            </w:r>
          </w:p>
          <w:p w:rsidR="00A7050F" w:rsidRPr="00A7050F" w:rsidRDefault="00A7050F" w:rsidP="00D9261E">
            <w:pPr>
              <w:pStyle w:val="SOTableText"/>
            </w:pPr>
            <w:r w:rsidRPr="00A7050F">
              <w:t>No handwritten notes.</w:t>
            </w:r>
          </w:p>
        </w:tc>
      </w:tr>
      <w:tr w:rsidR="00A7050F" w:rsidRPr="000A6B06" w:rsidTr="00161B69">
        <w:trPr>
          <w:trHeight w:val="846"/>
        </w:trPr>
        <w:tc>
          <w:tcPr>
            <w:tcW w:w="57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spacing w:before="40" w:after="40"/>
              <w:rPr>
                <w:sz w:val="18"/>
                <w:szCs w:val="18"/>
              </w:rPr>
            </w:pPr>
            <w:r w:rsidRPr="00A7050F">
              <w:rPr>
                <w:rFonts w:ascii="Roboto Medium" w:hAnsi="Roboto Medium"/>
                <w:sz w:val="18"/>
                <w:szCs w:val="18"/>
              </w:rPr>
              <w:t>Business Applications (non-examined topic):</w:t>
            </w:r>
            <w:r w:rsidRPr="00D9261E">
              <w:t xml:space="preserve"> Students demonstrate their knowledge and skills in responding to questions of both of routine and complex nature from the key questions and key concepts within subtopics 3.1 to 3.3. Some questions are more efficiently solved with the aid of electronic technology. Clear and logical communication of solutions and correct use of notation and terminology are required in these assessments.</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D9261E">
            <w:pPr>
              <w:pStyle w:val="SOTableText"/>
            </w:pPr>
            <w:r w:rsidRPr="00A7050F">
              <w:t>1,2,4</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D9261E">
            <w:pPr>
              <w:pStyle w:val="SOTableText"/>
            </w:pPr>
            <w:r w:rsidRPr="00A7050F">
              <w:t>1,3,4</w:t>
            </w:r>
          </w:p>
        </w:tc>
        <w:tc>
          <w:tcPr>
            <w:tcW w:w="26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D9261E">
            <w:pPr>
              <w:pStyle w:val="SOTableText"/>
              <w:rPr>
                <w:szCs w:val="18"/>
              </w:rPr>
            </w:pPr>
            <w:r w:rsidRPr="00A7050F">
              <w:rPr>
                <w:szCs w:val="18"/>
              </w:rPr>
              <w:t>Supervised test of 60 min (within double lesson).</w:t>
            </w:r>
          </w:p>
          <w:p w:rsidR="00A7050F" w:rsidRPr="00A7050F" w:rsidRDefault="00A7050F" w:rsidP="00D9261E">
            <w:pPr>
              <w:pStyle w:val="SOTableText"/>
              <w:rPr>
                <w:szCs w:val="18"/>
              </w:rPr>
            </w:pPr>
            <w:r w:rsidRPr="00A7050F">
              <w:rPr>
                <w:szCs w:val="18"/>
              </w:rPr>
              <w:t>Calculator allowed and 1 side of a single A4 page of notes.</w:t>
            </w:r>
          </w:p>
        </w:tc>
      </w:tr>
      <w:tr w:rsidR="00A7050F" w:rsidRPr="000A6B06" w:rsidTr="00161B69">
        <w:trPr>
          <w:trHeight w:val="846"/>
        </w:trPr>
        <w:tc>
          <w:tcPr>
            <w:tcW w:w="57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D9261E" w:rsidRDefault="00A7050F" w:rsidP="000F675E">
            <w:pPr>
              <w:spacing w:before="40" w:after="40"/>
            </w:pPr>
            <w:r w:rsidRPr="00A7050F">
              <w:rPr>
                <w:rFonts w:ascii="Roboto Medium" w:hAnsi="Roboto Medium"/>
                <w:sz w:val="18"/>
                <w:szCs w:val="18"/>
              </w:rPr>
              <w:t>Measurement (examined topic):</w:t>
            </w:r>
            <w:r w:rsidRPr="00D9261E">
              <w:t xml:space="preserve"> Students demonstrate their knowledge and skills of key questions and key concepts from within subtopics 2.1 to 2.3. </w:t>
            </w:r>
          </w:p>
          <w:p w:rsidR="00A7050F" w:rsidRDefault="00A7050F" w:rsidP="00D9261E">
            <w:pPr>
              <w:pStyle w:val="SOTableText"/>
            </w:pPr>
            <w:r w:rsidRPr="000159B2">
              <w:t>Questions in P</w:t>
            </w:r>
            <w:r>
              <w:t xml:space="preserve">art A include converting metric units of length and area. Perimeter and area calculations (including for composite figures) and solving for the length of a missing side in right-angled triangle problems using Pythagoras’ theorem are also included with consideration given to the numerical values involved given no access to calculators. </w:t>
            </w:r>
          </w:p>
          <w:p w:rsidR="00A7050F" w:rsidRPr="00A7050F" w:rsidRDefault="00A7050F" w:rsidP="00D9261E">
            <w:pPr>
              <w:pStyle w:val="SOTableText"/>
            </w:pPr>
            <w:r w:rsidRPr="000159B2">
              <w:t xml:space="preserve">Questions in Part B </w:t>
            </w:r>
            <w:r>
              <w:t>include solving problems with right-angled and non-right-angled triangles requiring calculator access, calculations with more complicated numerical figures covering area (including composite shapes), and conversions and calculations with mass, volume, and capacity</w:t>
            </w:r>
            <w:r w:rsidRPr="000159B2">
              <w:t>. Clear and logical communication of solutions and correct use of notation and terminology a</w:t>
            </w:r>
            <w:r>
              <w:t>re required</w:t>
            </w:r>
            <w:r w:rsidRPr="000159B2">
              <w:t>.</w:t>
            </w:r>
            <w:r>
              <w:t xml:space="preserve"> Construction of diagrams may be required to support problem-solving strategies.</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D9261E">
            <w:pPr>
              <w:pStyle w:val="SOTableText"/>
            </w:pPr>
            <w:r w:rsidRPr="00A7050F">
              <w:t>1,2,4</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D9261E">
            <w:pPr>
              <w:pStyle w:val="SOTableText"/>
            </w:pPr>
            <w:r w:rsidRPr="00A7050F">
              <w:t>1,3,4</w:t>
            </w:r>
          </w:p>
        </w:tc>
        <w:tc>
          <w:tcPr>
            <w:tcW w:w="26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D9261E">
            <w:pPr>
              <w:pStyle w:val="SOTableText"/>
              <w:rPr>
                <w:szCs w:val="18"/>
              </w:rPr>
            </w:pPr>
            <w:r w:rsidRPr="00A7050F">
              <w:rPr>
                <w:szCs w:val="18"/>
              </w:rPr>
              <w:t>Supervised test of 60 min (within double lesson).</w:t>
            </w:r>
          </w:p>
          <w:p w:rsidR="00A7050F" w:rsidRPr="00A7050F" w:rsidRDefault="00A7050F" w:rsidP="00D9261E">
            <w:pPr>
              <w:pStyle w:val="SOTableText"/>
              <w:rPr>
                <w:szCs w:val="18"/>
              </w:rPr>
            </w:pPr>
            <w:r w:rsidRPr="00A7050F">
              <w:rPr>
                <w:szCs w:val="18"/>
              </w:rPr>
              <w:t>Part A without calculator or notes (20 min).</w:t>
            </w:r>
          </w:p>
          <w:p w:rsidR="00A7050F" w:rsidRPr="00A7050F" w:rsidRDefault="00A7050F" w:rsidP="00D9261E">
            <w:pPr>
              <w:pStyle w:val="SOTableText"/>
              <w:rPr>
                <w:szCs w:val="18"/>
              </w:rPr>
            </w:pPr>
            <w:r w:rsidRPr="00A7050F">
              <w:rPr>
                <w:szCs w:val="18"/>
              </w:rPr>
              <w:t>Part B with calculator  (40min)</w:t>
            </w:r>
            <w:r w:rsidR="00D9261E">
              <w:rPr>
                <w:szCs w:val="18"/>
              </w:rPr>
              <w:t xml:space="preserve"> </w:t>
            </w:r>
            <w:r w:rsidRPr="00A7050F">
              <w:rPr>
                <w:szCs w:val="18"/>
              </w:rPr>
              <w:t>formula sheet provided</w:t>
            </w:r>
            <w:r w:rsidR="00D9261E">
              <w:rPr>
                <w:szCs w:val="18"/>
              </w:rPr>
              <w:t xml:space="preserve"> </w:t>
            </w:r>
            <w:r w:rsidRPr="00A7050F">
              <w:rPr>
                <w:szCs w:val="18"/>
              </w:rPr>
              <w:t>no notes permitted.</w:t>
            </w:r>
          </w:p>
        </w:tc>
      </w:tr>
      <w:tr w:rsidR="00A7050F" w:rsidRPr="000A6B06" w:rsidTr="00161B69">
        <w:trPr>
          <w:trHeight w:val="846"/>
        </w:trPr>
        <w:tc>
          <w:tcPr>
            <w:tcW w:w="57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pStyle w:val="LAPTableText"/>
              <w:rPr>
                <w:rFonts w:eastAsiaTheme="minorHAnsi" w:cstheme="minorBidi"/>
                <w:sz w:val="18"/>
              </w:rPr>
            </w:pPr>
            <w:r w:rsidRPr="00A7050F">
              <w:rPr>
                <w:rFonts w:ascii="Roboto Medium" w:eastAsiaTheme="minorHAnsi" w:hAnsi="Roboto Medium" w:cstheme="minorBidi"/>
                <w:sz w:val="18"/>
              </w:rPr>
              <w:t>Statistics (examined topic):</w:t>
            </w:r>
            <w:r w:rsidRPr="00A7050F">
              <w:rPr>
                <w:rFonts w:eastAsiaTheme="minorHAnsi" w:cstheme="minorBidi"/>
                <w:sz w:val="18"/>
              </w:rPr>
              <w:t xml:space="preserve"> </w:t>
            </w:r>
            <w:r w:rsidRPr="00D9261E">
              <w:t>Students demonstrate their knowledge and skills in responding to questions covering key questions and key concepts from within subtopics 4.1 and 4.2. Some questions are better solved with the aid of electronic technology. Clear and logical communication of solutions and correct use of notation and terminology are required in these assessments.</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D9261E">
            <w:pPr>
              <w:pStyle w:val="SOTableText"/>
            </w:pPr>
            <w:r w:rsidRPr="00A7050F">
              <w:t>1,2,4</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D9261E">
            <w:pPr>
              <w:pStyle w:val="SOTableText"/>
            </w:pPr>
            <w:r w:rsidRPr="00A7050F">
              <w:t>1,2,3,4</w:t>
            </w:r>
          </w:p>
        </w:tc>
        <w:tc>
          <w:tcPr>
            <w:tcW w:w="26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D9261E">
            <w:pPr>
              <w:pStyle w:val="SOTableText"/>
              <w:rPr>
                <w:szCs w:val="18"/>
              </w:rPr>
            </w:pPr>
            <w:r w:rsidRPr="00A7050F">
              <w:rPr>
                <w:szCs w:val="18"/>
              </w:rPr>
              <w:t>Supervised test of 60 min (within double lesson).</w:t>
            </w:r>
          </w:p>
          <w:p w:rsidR="00A7050F" w:rsidRPr="00A7050F" w:rsidRDefault="00A7050F" w:rsidP="00D9261E">
            <w:pPr>
              <w:pStyle w:val="SOTableText"/>
            </w:pPr>
            <w:r w:rsidRPr="00A7050F">
              <w:t>Calculator allowed and 1 side of a single A4 page of notes.</w:t>
            </w:r>
          </w:p>
        </w:tc>
      </w:tr>
    </w:tbl>
    <w:p w:rsidR="00517345" w:rsidRPr="000A6B06" w:rsidRDefault="00517345" w:rsidP="00517345">
      <w:pPr>
        <w:pStyle w:val="SOTableText"/>
        <w:spacing w:before="240" w:after="120"/>
        <w:rPr>
          <w:i/>
          <w:sz w:val="20"/>
        </w:rPr>
      </w:pPr>
      <w:r w:rsidRPr="000A6B06">
        <w:rPr>
          <w:rFonts w:ascii="Roboto Medium" w:hAnsi="Roboto Medium"/>
          <w:sz w:val="20"/>
        </w:rPr>
        <w:t>Assessment Type 2:</w:t>
      </w:r>
      <w:r w:rsidRPr="000A6B06">
        <w:rPr>
          <w:sz w:val="20"/>
        </w:rPr>
        <w:t xml:space="preserve"> </w:t>
      </w:r>
      <w:r w:rsidRPr="000A6B06">
        <w:rPr>
          <w:rFonts w:ascii="Roboto Medium" w:hAnsi="Roboto Medium"/>
          <w:sz w:val="20"/>
        </w:rPr>
        <w:t>Folio</w:t>
      </w:r>
      <w:r w:rsidR="00A06B2B">
        <w:rPr>
          <w:sz w:val="20"/>
        </w:rPr>
        <w:t xml:space="preserve"> – weighting 4</w:t>
      </w:r>
      <w:r w:rsidRPr="000A6B06">
        <w:rPr>
          <w:sz w:val="20"/>
        </w:rPr>
        <w:t>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9"/>
        <w:gridCol w:w="850"/>
        <w:gridCol w:w="851"/>
        <w:gridCol w:w="2693"/>
      </w:tblGrid>
      <w:tr w:rsidR="00517345" w:rsidRPr="000A6B06" w:rsidTr="00161B69">
        <w:trPr>
          <w:trHeight w:val="394"/>
          <w:tblHeader/>
        </w:trPr>
        <w:tc>
          <w:tcPr>
            <w:tcW w:w="5789" w:type="dxa"/>
            <w:vMerge w:val="restart"/>
            <w:shd w:val="clear" w:color="auto" w:fill="D9D9D9" w:themeFill="background1" w:themeFillShade="D9"/>
            <w:vAlign w:val="center"/>
          </w:tcPr>
          <w:p w:rsidR="00517345" w:rsidRPr="000A6B06" w:rsidRDefault="00517345" w:rsidP="00513EE2">
            <w:pPr>
              <w:pStyle w:val="SOTableText"/>
              <w:rPr>
                <w:i/>
              </w:rPr>
            </w:pPr>
            <w:r w:rsidRPr="000A6B06">
              <w:rPr>
                <w:rFonts w:ascii="Roboto Medium" w:hAnsi="Roboto Medium"/>
              </w:rPr>
              <w:t>Assessment details</w:t>
            </w:r>
          </w:p>
        </w:tc>
        <w:tc>
          <w:tcPr>
            <w:tcW w:w="1701" w:type="dxa"/>
            <w:gridSpan w:val="2"/>
            <w:shd w:val="clear" w:color="auto" w:fill="D9D9D9" w:themeFill="background1" w:themeFillShade="D9"/>
            <w:vAlign w:val="center"/>
          </w:tcPr>
          <w:p w:rsidR="00517345" w:rsidRPr="000A6B06" w:rsidRDefault="00517345" w:rsidP="00513EE2">
            <w:pPr>
              <w:pStyle w:val="SOTableHeadings"/>
              <w:jc w:val="center"/>
            </w:pPr>
            <w:r w:rsidRPr="000A6B06">
              <w:t>Assessment design criteria</w:t>
            </w:r>
          </w:p>
        </w:tc>
        <w:tc>
          <w:tcPr>
            <w:tcW w:w="2693" w:type="dxa"/>
            <w:vMerge w:val="restart"/>
            <w:shd w:val="clear" w:color="auto" w:fill="D9D9D9" w:themeFill="background1" w:themeFillShade="D9"/>
            <w:vAlign w:val="center"/>
          </w:tcPr>
          <w:p w:rsidR="00517345" w:rsidRPr="000A6B06" w:rsidRDefault="00517345" w:rsidP="00AB0A22">
            <w:pPr>
              <w:pStyle w:val="SOTableHeadings"/>
            </w:pPr>
            <w:r w:rsidRPr="000A6B06">
              <w:t>Assessment conditions</w:t>
            </w:r>
          </w:p>
          <w:p w:rsidR="00517345" w:rsidRPr="000A6B06" w:rsidRDefault="00517345" w:rsidP="00AB0A22">
            <w:pPr>
              <w:pStyle w:val="SOTableText"/>
            </w:pPr>
            <w:r w:rsidRPr="000A6B06">
              <w:rPr>
                <w:sz w:val="16"/>
              </w:rPr>
              <w:t>(e.g. task type, word length, time allocated, supervision)</w:t>
            </w:r>
          </w:p>
        </w:tc>
      </w:tr>
      <w:tr w:rsidR="00A06B2B" w:rsidRPr="000A6B06" w:rsidTr="00161B69">
        <w:trPr>
          <w:trHeight w:val="62"/>
          <w:tblHeader/>
        </w:trPr>
        <w:tc>
          <w:tcPr>
            <w:tcW w:w="5789" w:type="dxa"/>
            <w:vMerge/>
            <w:shd w:val="clear" w:color="auto" w:fill="D9D9D9" w:themeFill="background1" w:themeFillShade="D9"/>
            <w:vAlign w:val="center"/>
          </w:tcPr>
          <w:p w:rsidR="00A06B2B" w:rsidRPr="000A6B06" w:rsidRDefault="00A06B2B" w:rsidP="00513EE2">
            <w:pPr>
              <w:pStyle w:val="SOTableText"/>
              <w:rPr>
                <w:i/>
              </w:rPr>
            </w:pPr>
          </w:p>
        </w:tc>
        <w:tc>
          <w:tcPr>
            <w:tcW w:w="850" w:type="dxa"/>
            <w:shd w:val="clear" w:color="auto" w:fill="D9D9D9" w:themeFill="background1" w:themeFillShade="D9"/>
            <w:vAlign w:val="center"/>
          </w:tcPr>
          <w:p w:rsidR="00A06B2B" w:rsidRPr="000A6B06" w:rsidRDefault="00A06B2B" w:rsidP="000F675E">
            <w:pPr>
              <w:pStyle w:val="SOTableHeadings"/>
              <w:jc w:val="center"/>
            </w:pPr>
            <w:r>
              <w:t>CT</w:t>
            </w:r>
          </w:p>
        </w:tc>
        <w:tc>
          <w:tcPr>
            <w:tcW w:w="851" w:type="dxa"/>
            <w:shd w:val="clear" w:color="auto" w:fill="D9D9D9" w:themeFill="background1" w:themeFillShade="D9"/>
            <w:vAlign w:val="center"/>
          </w:tcPr>
          <w:p w:rsidR="00A06B2B" w:rsidRPr="000A6B06" w:rsidRDefault="00A06B2B" w:rsidP="000F675E">
            <w:pPr>
              <w:pStyle w:val="SOTableHeadings"/>
              <w:jc w:val="center"/>
            </w:pPr>
            <w:r>
              <w:t>RC</w:t>
            </w:r>
          </w:p>
        </w:tc>
        <w:tc>
          <w:tcPr>
            <w:tcW w:w="2693" w:type="dxa"/>
            <w:vMerge/>
            <w:shd w:val="clear" w:color="auto" w:fill="auto"/>
            <w:vAlign w:val="center"/>
          </w:tcPr>
          <w:p w:rsidR="00A06B2B" w:rsidRPr="000A6B06" w:rsidRDefault="00A06B2B" w:rsidP="00513EE2">
            <w:pPr>
              <w:pStyle w:val="SOTableText"/>
              <w:jc w:val="center"/>
            </w:pPr>
          </w:p>
        </w:tc>
      </w:tr>
      <w:tr w:rsidR="00A7050F" w:rsidRPr="000A6B06" w:rsidTr="00161B69">
        <w:trPr>
          <w:trHeight w:val="966"/>
        </w:trPr>
        <w:tc>
          <w:tcPr>
            <w:tcW w:w="5789" w:type="dxa"/>
            <w:shd w:val="clear" w:color="auto" w:fill="auto"/>
            <w:vAlign w:val="center"/>
          </w:tcPr>
          <w:p w:rsidR="00A7050F" w:rsidRPr="00A7050F" w:rsidRDefault="00A7050F" w:rsidP="000F675E">
            <w:pPr>
              <w:pStyle w:val="LAPTableText"/>
              <w:rPr>
                <w:rFonts w:ascii="Roboto Medium" w:eastAsiaTheme="minorHAnsi" w:hAnsi="Roboto Medium" w:cstheme="minorBidi"/>
                <w:sz w:val="18"/>
              </w:rPr>
            </w:pPr>
            <w:r w:rsidRPr="00A7050F">
              <w:rPr>
                <w:rFonts w:ascii="Roboto Medium" w:eastAsiaTheme="minorHAnsi" w:hAnsi="Roboto Medium" w:cstheme="minorBidi"/>
                <w:sz w:val="18"/>
              </w:rPr>
              <w:t>Topic 2: Business Applications</w:t>
            </w:r>
          </w:p>
          <w:p w:rsidR="00A7050F" w:rsidRPr="00A7050F" w:rsidRDefault="00A7050F" w:rsidP="00D9261E">
            <w:pPr>
              <w:pStyle w:val="SOTableText"/>
              <w:rPr>
                <w:rFonts w:eastAsiaTheme="minorHAnsi" w:cstheme="minorBidi"/>
              </w:rPr>
            </w:pPr>
            <w:r w:rsidRPr="00D9261E">
              <w:t xml:space="preserve">Students use skills from subtopic 3.2 to investigate the costs involved in making a product for sale at a country market or similar venue, carry out a break-even analysis and investigate the number of the product that needs to be made and sold to reach varying levels of profit. They make predictions about how many would need to be sold to reach varying levels of profit, and then check using graphical or marginal </w:t>
            </w:r>
            <w:r w:rsidRPr="00D9261E">
              <w:lastRenderedPageBreak/>
              <w:t>income methods to see how appropriate their predictions were. They</w:t>
            </w:r>
            <w:r w:rsidRPr="00A7050F">
              <w:rPr>
                <w:rFonts w:eastAsiaTheme="minorHAnsi" w:cstheme="minorBidi"/>
              </w:rPr>
              <w:t xml:space="preserve"> then investigate scenarios of their own choice to see what impact is made on the profit through a series of changes to the original scenario (e.g. varying the selling price and finding a cheaper way of purchasing materials to make the product).</w:t>
            </w:r>
          </w:p>
        </w:tc>
        <w:tc>
          <w:tcPr>
            <w:tcW w:w="850" w:type="dxa"/>
            <w:shd w:val="clear" w:color="auto" w:fill="auto"/>
            <w:vAlign w:val="center"/>
          </w:tcPr>
          <w:p w:rsidR="00A7050F" w:rsidRPr="00A7050F" w:rsidRDefault="00A7050F" w:rsidP="00D9261E">
            <w:pPr>
              <w:pStyle w:val="SOTableText"/>
            </w:pPr>
            <w:r w:rsidRPr="00A7050F">
              <w:lastRenderedPageBreak/>
              <w:t>1,3,4</w:t>
            </w:r>
          </w:p>
        </w:tc>
        <w:tc>
          <w:tcPr>
            <w:tcW w:w="851" w:type="dxa"/>
            <w:shd w:val="clear" w:color="auto" w:fill="auto"/>
            <w:vAlign w:val="center"/>
          </w:tcPr>
          <w:p w:rsidR="00A7050F" w:rsidRPr="00A7050F" w:rsidRDefault="00A7050F" w:rsidP="00D9261E">
            <w:pPr>
              <w:pStyle w:val="SOTableText"/>
            </w:pPr>
            <w:r w:rsidRPr="00A7050F">
              <w:t>1,2,3,4,5</w:t>
            </w:r>
          </w:p>
        </w:tc>
        <w:tc>
          <w:tcPr>
            <w:tcW w:w="2693" w:type="dxa"/>
            <w:shd w:val="clear" w:color="auto" w:fill="auto"/>
            <w:vAlign w:val="center"/>
          </w:tcPr>
          <w:p w:rsidR="00A7050F" w:rsidRPr="00A7050F" w:rsidRDefault="00A7050F" w:rsidP="00D9261E">
            <w:pPr>
              <w:pStyle w:val="SOTableText"/>
            </w:pPr>
            <w:r w:rsidRPr="00A7050F">
              <w:t>3 weeks to complete.</w:t>
            </w:r>
          </w:p>
          <w:p w:rsidR="00A7050F" w:rsidRPr="00A7050F" w:rsidRDefault="00A7050F" w:rsidP="00D9261E">
            <w:pPr>
              <w:pStyle w:val="SOTableText"/>
            </w:pPr>
            <w:r w:rsidRPr="00A7050F">
              <w:t>Folio format: multimodal or written.</w:t>
            </w:r>
          </w:p>
          <w:p w:rsidR="00A7050F" w:rsidRPr="00A7050F" w:rsidRDefault="00A7050F" w:rsidP="00D9261E">
            <w:pPr>
              <w:pStyle w:val="SOTableText"/>
            </w:pPr>
            <w:r w:rsidRPr="00A7050F">
              <w:t>Page limit of a maximum of 8 single-sided A4 pages - font size minimum of 10 point.</w:t>
            </w:r>
          </w:p>
        </w:tc>
      </w:tr>
      <w:tr w:rsidR="00A7050F" w:rsidRPr="000A6B06" w:rsidTr="00161B69">
        <w:trPr>
          <w:trHeight w:val="966"/>
        </w:trPr>
        <w:tc>
          <w:tcPr>
            <w:tcW w:w="57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pStyle w:val="LAPTableText"/>
              <w:rPr>
                <w:rFonts w:ascii="Roboto Medium" w:eastAsiaTheme="minorHAnsi" w:hAnsi="Roboto Medium" w:cstheme="minorBidi"/>
                <w:sz w:val="18"/>
              </w:rPr>
            </w:pPr>
            <w:r w:rsidRPr="00A7050F">
              <w:rPr>
                <w:rFonts w:ascii="Roboto Medium" w:eastAsiaTheme="minorHAnsi" w:hAnsi="Roboto Medium" w:cstheme="minorBidi"/>
                <w:sz w:val="18"/>
              </w:rPr>
              <w:t>Topic 4: Statistics</w:t>
            </w:r>
          </w:p>
          <w:p w:rsidR="00A7050F" w:rsidRPr="00A7050F" w:rsidRDefault="00A7050F" w:rsidP="00D9261E">
            <w:pPr>
              <w:pStyle w:val="SOTableText"/>
            </w:pPr>
            <w:r w:rsidRPr="00A7050F">
              <w:t>Students use skills from subtopic 4.3: Linear Correlation to determine if evidence of a causal link exists between two variables of their choice (e.g. age vs reaction time). Students seek approval of their choice of data to investigate before proceeding. Students make a prediction about the strength of the causal link before they collect or source data to investigate. They collect primary data to analyse then compare with a sample from another source such as another student or an online data base (e.g. Census at School:  www.abs.gov.au/censusatschool).  Students discuss the strength of the relationship and hence the validity of using the least squares regression line for making predictions, and where valid, use it to interpolate and extrapolate values. Consideration should be given to outliers, their impact on the results and appropriateness of removing them.</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D9261E">
            <w:pPr>
              <w:pStyle w:val="SOTableText"/>
            </w:pPr>
            <w:r w:rsidRPr="00A7050F">
              <w:t>1,2,3,4</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D9261E">
            <w:pPr>
              <w:pStyle w:val="SOTableText"/>
            </w:pPr>
            <w:r w:rsidRPr="00A7050F">
              <w:t>1,2,3,4,5</w:t>
            </w:r>
          </w:p>
        </w:tc>
        <w:tc>
          <w:tcPr>
            <w:tcW w:w="26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D9261E">
            <w:pPr>
              <w:pStyle w:val="SOTableText"/>
            </w:pPr>
            <w:r w:rsidRPr="00A7050F">
              <w:t>3 weeks to complete.</w:t>
            </w:r>
          </w:p>
          <w:p w:rsidR="00A7050F" w:rsidRPr="00A7050F" w:rsidRDefault="00A7050F" w:rsidP="00D9261E">
            <w:pPr>
              <w:pStyle w:val="SOTableText"/>
            </w:pPr>
            <w:r w:rsidRPr="00A7050F">
              <w:t>Folio format: multimodal or written.</w:t>
            </w:r>
          </w:p>
          <w:p w:rsidR="00A7050F" w:rsidRPr="00A7050F" w:rsidRDefault="00A7050F" w:rsidP="00D9261E">
            <w:pPr>
              <w:pStyle w:val="SOTableText"/>
            </w:pPr>
            <w:r w:rsidRPr="00A7050F">
              <w:t xml:space="preserve">Page limit of a maximum of 8 single-sided A4 </w:t>
            </w:r>
            <w:r w:rsidRPr="00AB0A22">
              <w:rPr>
                <w:szCs w:val="18"/>
              </w:rPr>
              <w:t>pages</w:t>
            </w:r>
            <w:r w:rsidRPr="00A7050F">
              <w:t xml:space="preserve"> - font size minimum of 10 point.</w:t>
            </w:r>
          </w:p>
        </w:tc>
      </w:tr>
      <w:tr w:rsidR="00A7050F" w:rsidRPr="000A6B06" w:rsidTr="00161B69">
        <w:trPr>
          <w:trHeight w:val="966"/>
        </w:trPr>
        <w:tc>
          <w:tcPr>
            <w:tcW w:w="57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0F675E">
            <w:pPr>
              <w:pStyle w:val="LAPTableText"/>
              <w:rPr>
                <w:rFonts w:ascii="Roboto Medium" w:eastAsiaTheme="minorHAnsi" w:hAnsi="Roboto Medium" w:cstheme="minorBidi"/>
                <w:sz w:val="18"/>
              </w:rPr>
            </w:pPr>
            <w:r w:rsidRPr="00A7050F">
              <w:rPr>
                <w:rFonts w:ascii="Roboto Medium" w:eastAsiaTheme="minorHAnsi" w:hAnsi="Roboto Medium" w:cstheme="minorBidi"/>
                <w:sz w:val="18"/>
              </w:rPr>
              <w:t xml:space="preserve">Topic 5: Investments and Loans </w:t>
            </w:r>
          </w:p>
          <w:p w:rsidR="00A7050F" w:rsidRPr="00A7050F" w:rsidRDefault="00A7050F" w:rsidP="00D9261E">
            <w:pPr>
              <w:pStyle w:val="SOTableText"/>
            </w:pPr>
            <w:r w:rsidRPr="00A7050F">
              <w:t xml:space="preserve">Students compare the overall expenditure when taking out a loan to purchase a car with saving to purchase a car. They examine the cost of a loan, and using calculations investigate several methods that can be used to minimise the interest paid on the loan. They discuss the reasonableness of the methods investigated and any limitations to the results.  Students extend this to include an investigation of making regular payments to save the money required to purchase the car. A comparison of the total cost of the car using all methods investigated should be made. Discussion of the reasonableness of the methods investigated and any limitations to the results found should be included. </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D9261E">
            <w:pPr>
              <w:pStyle w:val="SOTableText"/>
            </w:pPr>
            <w:r w:rsidRPr="00A7050F">
              <w:t>1,2,3,4</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D9261E">
            <w:pPr>
              <w:pStyle w:val="SOTableText"/>
            </w:pPr>
            <w:r w:rsidRPr="00A7050F">
              <w:t>1,2,3,4</w:t>
            </w:r>
          </w:p>
        </w:tc>
        <w:tc>
          <w:tcPr>
            <w:tcW w:w="26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7050F" w:rsidRPr="00A7050F" w:rsidRDefault="00A7050F" w:rsidP="00D9261E">
            <w:pPr>
              <w:pStyle w:val="SOTableText"/>
            </w:pPr>
            <w:r w:rsidRPr="00A7050F">
              <w:t>3 weeks to complete.</w:t>
            </w:r>
          </w:p>
          <w:p w:rsidR="00A7050F" w:rsidRPr="00A7050F" w:rsidRDefault="00A7050F" w:rsidP="00D9261E">
            <w:pPr>
              <w:pStyle w:val="SOTableText"/>
            </w:pPr>
            <w:r w:rsidRPr="00A7050F">
              <w:t>Appropriate Folio format is required.</w:t>
            </w:r>
          </w:p>
          <w:p w:rsidR="00A7050F" w:rsidRPr="00A7050F" w:rsidRDefault="00A7050F" w:rsidP="00D9261E">
            <w:pPr>
              <w:pStyle w:val="SOTableText"/>
            </w:pPr>
            <w:r w:rsidRPr="00A7050F">
              <w:t>Multimodal or written response.</w:t>
            </w:r>
          </w:p>
          <w:p w:rsidR="00A7050F" w:rsidRPr="00A7050F" w:rsidRDefault="00A7050F" w:rsidP="00D9261E">
            <w:pPr>
              <w:pStyle w:val="SOTableText"/>
            </w:pPr>
            <w:r w:rsidRPr="00A7050F">
              <w:t>Page limit of a maximum of 8 single-sided A4 pages - font size minimum of 10 point.</w:t>
            </w:r>
          </w:p>
        </w:tc>
      </w:tr>
    </w:tbl>
    <w:p w:rsidR="00517345" w:rsidRPr="000A6B06" w:rsidRDefault="00517345" w:rsidP="00517345">
      <w:pPr>
        <w:spacing w:before="240"/>
        <w:rPr>
          <w:szCs w:val="20"/>
          <w:lang w:val="en-US"/>
        </w:rPr>
      </w:pPr>
      <w:r>
        <w:rPr>
          <w:rFonts w:ascii="Roboto Medium" w:hAnsi="Roboto Medium"/>
        </w:rPr>
        <w:t>External Assessment</w:t>
      </w:r>
      <w:r w:rsidRPr="000A6B06">
        <w:rPr>
          <w:rFonts w:ascii="Roboto Medium" w:hAnsi="Roboto Medium"/>
        </w:rPr>
        <w:t>:</w:t>
      </w:r>
      <w:r w:rsidRPr="000A6B06">
        <w:t xml:space="preserve"> </w:t>
      </w:r>
      <w:r w:rsidRPr="000A6B06">
        <w:rPr>
          <w:rFonts w:ascii="Roboto Medium" w:hAnsi="Roboto Medium"/>
        </w:rPr>
        <w:t>Examination</w:t>
      </w:r>
      <w:r w:rsidRPr="000A6B06">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096"/>
        <w:gridCol w:w="7087"/>
      </w:tblGrid>
      <w:tr w:rsidR="00517345" w:rsidRPr="00153C12" w:rsidTr="00161B69">
        <w:trPr>
          <w:trHeight w:val="397"/>
        </w:trPr>
        <w:tc>
          <w:tcPr>
            <w:tcW w:w="3096" w:type="dxa"/>
            <w:vMerge w:val="restart"/>
            <w:shd w:val="clear" w:color="auto" w:fill="D9D9D9" w:themeFill="background1" w:themeFillShade="D9"/>
            <w:vAlign w:val="center"/>
          </w:tcPr>
          <w:p w:rsidR="00517345" w:rsidRPr="00DE3C5C" w:rsidRDefault="00517345" w:rsidP="00513EE2">
            <w:pPr>
              <w:pStyle w:val="SOTableText"/>
              <w:rPr>
                <w:i/>
              </w:rPr>
            </w:pPr>
            <w:r>
              <w:rPr>
                <w:rFonts w:ascii="Roboto Medium" w:hAnsi="Roboto Medium"/>
              </w:rPr>
              <w:t>Assessment d</w:t>
            </w:r>
            <w:r w:rsidRPr="00111A42">
              <w:rPr>
                <w:rFonts w:ascii="Roboto Medium" w:hAnsi="Roboto Medium"/>
              </w:rPr>
              <w:t>etails</w:t>
            </w:r>
          </w:p>
        </w:tc>
        <w:tc>
          <w:tcPr>
            <w:tcW w:w="7087" w:type="dxa"/>
            <w:vMerge w:val="restart"/>
            <w:shd w:val="clear" w:color="auto" w:fill="D9D9D9" w:themeFill="background1" w:themeFillShade="D9"/>
            <w:vAlign w:val="center"/>
          </w:tcPr>
          <w:p w:rsidR="00517345" w:rsidRPr="00103D79" w:rsidRDefault="00517345" w:rsidP="00AB0A22">
            <w:pPr>
              <w:pStyle w:val="SOTableHeadings"/>
            </w:pPr>
            <w:r w:rsidRPr="00103D79">
              <w:t>Assessment conditions</w:t>
            </w:r>
          </w:p>
          <w:p w:rsidR="00517345" w:rsidRPr="00153C12" w:rsidRDefault="00517345" w:rsidP="00AB0A22">
            <w:pPr>
              <w:pStyle w:val="SOTableText"/>
            </w:pPr>
            <w:r w:rsidRPr="00C958EC">
              <w:rPr>
                <w:sz w:val="16"/>
              </w:rPr>
              <w:t>(e.g. task type, word length, time allocated, supervision)</w:t>
            </w:r>
          </w:p>
        </w:tc>
      </w:tr>
      <w:tr w:rsidR="00517345" w:rsidRPr="00153C12" w:rsidTr="00161B69">
        <w:trPr>
          <w:trHeight w:val="336"/>
        </w:trPr>
        <w:tc>
          <w:tcPr>
            <w:tcW w:w="3096" w:type="dxa"/>
            <w:vMerge/>
            <w:shd w:val="clear" w:color="auto" w:fill="D9D9D9" w:themeFill="background1" w:themeFillShade="D9"/>
            <w:vAlign w:val="center"/>
          </w:tcPr>
          <w:p w:rsidR="00517345" w:rsidRPr="00153C12" w:rsidRDefault="00517345" w:rsidP="00513EE2">
            <w:pPr>
              <w:pStyle w:val="SOTableText"/>
              <w:rPr>
                <w:i/>
              </w:rPr>
            </w:pPr>
          </w:p>
        </w:tc>
        <w:tc>
          <w:tcPr>
            <w:tcW w:w="7087" w:type="dxa"/>
            <w:vMerge/>
            <w:shd w:val="clear" w:color="auto" w:fill="auto"/>
            <w:vAlign w:val="center"/>
          </w:tcPr>
          <w:p w:rsidR="00517345" w:rsidRPr="00153C12" w:rsidRDefault="00517345" w:rsidP="00513EE2">
            <w:pPr>
              <w:pStyle w:val="SOTableText"/>
              <w:jc w:val="center"/>
            </w:pPr>
          </w:p>
        </w:tc>
      </w:tr>
      <w:tr w:rsidR="00517345" w:rsidRPr="00153C12" w:rsidTr="00161B69">
        <w:trPr>
          <w:trHeight w:val="1054"/>
        </w:trPr>
        <w:tc>
          <w:tcPr>
            <w:tcW w:w="3096" w:type="dxa"/>
            <w:shd w:val="clear" w:color="auto" w:fill="auto"/>
            <w:vAlign w:val="center"/>
          </w:tcPr>
          <w:p w:rsidR="00517345" w:rsidRPr="00153C12" w:rsidRDefault="00A7050F" w:rsidP="00513EE2">
            <w:pPr>
              <w:pStyle w:val="SOTableText"/>
            </w:pPr>
            <w:r>
              <w:t>External Assessment</w:t>
            </w:r>
          </w:p>
        </w:tc>
        <w:tc>
          <w:tcPr>
            <w:tcW w:w="7087" w:type="dxa"/>
            <w:shd w:val="clear" w:color="auto" w:fill="auto"/>
            <w:vAlign w:val="center"/>
          </w:tcPr>
          <w:p w:rsidR="00A7050F" w:rsidRPr="00D9261E" w:rsidRDefault="00A7050F" w:rsidP="00D9261E">
            <w:pPr>
              <w:pStyle w:val="SOTableText"/>
            </w:pPr>
            <w:r w:rsidRPr="00D9261E">
              <w:t>2-hour external examination.</w:t>
            </w:r>
          </w:p>
          <w:p w:rsidR="00A7050F" w:rsidRPr="00D9261E" w:rsidRDefault="00A7050F" w:rsidP="00D9261E">
            <w:pPr>
              <w:pStyle w:val="SOTableText"/>
            </w:pPr>
            <w:r w:rsidRPr="00D9261E">
              <w:t>Access to electronic technology required.</w:t>
            </w:r>
          </w:p>
          <w:p w:rsidR="00517345" w:rsidRPr="00D9261E" w:rsidRDefault="00A7050F" w:rsidP="00D9261E">
            <w:pPr>
              <w:pStyle w:val="SOTableText"/>
            </w:pPr>
            <w:r w:rsidRPr="00D9261E">
              <w:t>Students may refer to one unfolded A4 sheet (two sides) of hand-written notes.</w:t>
            </w:r>
          </w:p>
          <w:p w:rsidR="00A7050F" w:rsidRPr="00D9261E" w:rsidRDefault="00A7050F" w:rsidP="00D9261E">
            <w:pPr>
              <w:pStyle w:val="SOTableText"/>
            </w:pPr>
            <w:r w:rsidRPr="00D9261E">
              <w:t>Students answer questions on the following three topics:</w:t>
            </w:r>
          </w:p>
          <w:p w:rsidR="00A7050F" w:rsidRPr="00161B69" w:rsidRDefault="00A7050F" w:rsidP="00161B69">
            <w:pPr>
              <w:numPr>
                <w:ilvl w:val="0"/>
                <w:numId w:val="6"/>
              </w:numPr>
              <w:spacing w:after="0"/>
              <w:ind w:left="198" w:hanging="198"/>
              <w:rPr>
                <w:sz w:val="18"/>
                <w:szCs w:val="18"/>
              </w:rPr>
            </w:pPr>
            <w:r w:rsidRPr="00161B69">
              <w:rPr>
                <w:sz w:val="18"/>
                <w:szCs w:val="18"/>
              </w:rPr>
              <w:t xml:space="preserve">Topic 2: Measurement      </w:t>
            </w:r>
          </w:p>
          <w:p w:rsidR="00A7050F" w:rsidRPr="00161B69" w:rsidRDefault="00A7050F" w:rsidP="00161B69">
            <w:pPr>
              <w:numPr>
                <w:ilvl w:val="0"/>
                <w:numId w:val="6"/>
              </w:numPr>
              <w:spacing w:after="0"/>
              <w:ind w:left="198" w:hanging="198"/>
              <w:rPr>
                <w:sz w:val="18"/>
                <w:szCs w:val="18"/>
              </w:rPr>
            </w:pPr>
            <w:r w:rsidRPr="00161B69">
              <w:rPr>
                <w:sz w:val="18"/>
                <w:szCs w:val="18"/>
              </w:rPr>
              <w:t xml:space="preserve">Topic 4: Statistics      </w:t>
            </w:r>
          </w:p>
          <w:p w:rsidR="00A7050F" w:rsidRPr="00161B69" w:rsidRDefault="00A7050F" w:rsidP="00161B69">
            <w:pPr>
              <w:numPr>
                <w:ilvl w:val="0"/>
                <w:numId w:val="6"/>
              </w:numPr>
              <w:spacing w:after="0"/>
              <w:ind w:left="198" w:hanging="198"/>
              <w:rPr>
                <w:sz w:val="18"/>
                <w:szCs w:val="18"/>
              </w:rPr>
            </w:pPr>
            <w:r w:rsidRPr="00161B69">
              <w:rPr>
                <w:sz w:val="18"/>
                <w:szCs w:val="18"/>
              </w:rPr>
              <w:t>Topic 5: Investment and Loans</w:t>
            </w:r>
          </w:p>
          <w:p w:rsidR="00A7050F" w:rsidRPr="00E74697" w:rsidRDefault="00A7050F" w:rsidP="00A7050F">
            <w:pPr>
              <w:pStyle w:val="SOTableText"/>
              <w:rPr>
                <w:color w:val="FF0000"/>
              </w:rPr>
            </w:pPr>
            <w:r w:rsidRPr="00A7050F">
              <w:t>The examination consists of a range of problems, some focusing on knowledge, routine skills, and applications, and others focusing on analysis and interpretation. Students provide explanations and arguments, and use correct mathematical notation, terminology, and representation throughout the examination.</w:t>
            </w:r>
          </w:p>
        </w:tc>
      </w:tr>
    </w:tbl>
    <w:p w:rsidR="00517345" w:rsidRPr="000A6B06" w:rsidRDefault="00517345" w:rsidP="00517345">
      <w:pPr>
        <w:spacing w:before="240"/>
        <w:rPr>
          <w:i/>
        </w:rPr>
      </w:pPr>
      <w:r w:rsidRPr="00FE436C">
        <w:rPr>
          <w:rFonts w:ascii="Roboto Medium" w:eastAsia="SimSun" w:hAnsi="Roboto Medium" w:cs="Arial"/>
          <w:bCs/>
          <w:i/>
          <w:iCs/>
          <w:szCs w:val="20"/>
          <w:lang w:val="en-US"/>
        </w:rPr>
        <w:t>Eight assessments.</w:t>
      </w:r>
      <w:r>
        <w:rPr>
          <w:rFonts w:eastAsia="SimSun" w:cs="Arial"/>
          <w:b/>
          <w:bCs/>
          <w:i/>
          <w:iCs/>
          <w:szCs w:val="20"/>
          <w:lang w:val="en-US"/>
        </w:rPr>
        <w:t xml:space="preserve"> </w:t>
      </w:r>
      <w:r w:rsidRPr="00103D79">
        <w:rPr>
          <w:i/>
        </w:rPr>
        <w:t xml:space="preserve">Please refer to the </w:t>
      </w:r>
      <w:r w:rsidRPr="006552F9">
        <w:rPr>
          <w:i/>
        </w:rPr>
        <w:t xml:space="preserve">Stage </w:t>
      </w:r>
      <w:r>
        <w:rPr>
          <w:i/>
        </w:rPr>
        <w:t>2</w:t>
      </w:r>
      <w:r w:rsidRPr="006552F9">
        <w:rPr>
          <w:i/>
        </w:rPr>
        <w:t xml:space="preserve"> </w:t>
      </w:r>
      <w:r w:rsidRPr="000A6B06">
        <w:rPr>
          <w:i/>
        </w:rPr>
        <w:t>Essential Mathematics</w:t>
      </w:r>
      <w:r w:rsidRPr="00103D79">
        <w:rPr>
          <w:i/>
        </w:rPr>
        <w:t xml:space="preserve"> </w:t>
      </w:r>
      <w:r>
        <w:rPr>
          <w:i/>
        </w:rPr>
        <w:t>subject outline</w:t>
      </w:r>
      <w:r w:rsidRPr="00103D79">
        <w:rPr>
          <w:i/>
        </w:rPr>
        <w:t>.</w:t>
      </w:r>
    </w:p>
    <w:p w:rsidR="00AD3260" w:rsidRPr="00153C12" w:rsidRDefault="00AD3260" w:rsidP="00517345">
      <w:pPr>
        <w:spacing w:before="240"/>
        <w:rPr>
          <w:szCs w:val="20"/>
          <w:lang w:val="en-US"/>
        </w:rPr>
      </w:pPr>
      <w:bookmarkStart w:id="0" w:name="_GoBack"/>
      <w:bookmarkEnd w:id="0"/>
    </w:p>
    <w:sectPr w:rsidR="00AD3260" w:rsidRPr="00153C12" w:rsidSect="00AB5B0F">
      <w:headerReference w:type="default" r:id="rId13"/>
      <w:footerReference w:type="default" r:id="rId14"/>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0BBB" w:rsidRDefault="00780BBB" w:rsidP="00483E68">
      <w:r>
        <w:separator/>
      </w:r>
    </w:p>
  </w:endnote>
  <w:endnote w:type="continuationSeparator" w:id="0">
    <w:p w:rsidR="00780BBB" w:rsidRDefault="00780BBB"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D89CF186-1EBA-4FD0-A908-6D8D3452B548}"/>
    <w:embedItalic r:id="rId2" w:fontKey="{D8891BA2-4D26-442E-A639-58BF523A71B4}"/>
    <w:embedBoldItalic r:id="rId3" w:fontKey="{FB2C905A-0A7B-465C-9010-A1098DA4044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2FF" w:usb1="5000205B" w:usb2="00000020" w:usb3="00000000" w:csb0="0000019F" w:csb1="00000000"/>
    <w:embedBold r:id="rId4" w:subsetted="1" w:fontKey="{C5C31849-44E5-462A-8547-AA683B64C3CA}"/>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embedRegular r:id="rId5" w:fontKey="{553896C3-8086-45B2-9072-9BA74084276B}"/>
    <w:embedItalic r:id="rId6" w:fontKey="{430500C0-3E09-4FE0-9080-40EE25BB50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5BE" w:rsidRDefault="007608B1" w:rsidP="00111A42">
    <w:pPr>
      <w:pStyle w:val="LAPFooter"/>
    </w:pPr>
    <w:r>
      <w:rPr>
        <w:noProof/>
        <w:lang w:val="en-AU"/>
      </w:rPr>
      <w:drawing>
        <wp:anchor distT="0" distB="0" distL="114300" distR="114300" simplePos="0" relativeHeight="251660800" behindDoc="1" locked="0" layoutInCell="1" allowOverlap="1" wp14:anchorId="4E72AA6E" wp14:editId="20010A04">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5680" behindDoc="0" locked="0" layoutInCell="1" allowOverlap="1" wp14:anchorId="62E9FCF0" wp14:editId="459979F3">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E52889">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E52889">
      <w:rPr>
        <w:noProof/>
      </w:rPr>
      <w:t>3</w:t>
    </w:r>
    <w:r w:rsidR="009B7824" w:rsidRPr="00D128A8">
      <w:fldChar w:fldCharType="end"/>
    </w:r>
    <w:r w:rsidR="00693A24">
      <w:br/>
    </w:r>
    <w:r w:rsidR="00517345" w:rsidRPr="006552F9">
      <w:t xml:space="preserve">Stage </w:t>
    </w:r>
    <w:r w:rsidR="00517345">
      <w:t>2</w:t>
    </w:r>
    <w:r w:rsidR="00517345" w:rsidRPr="006552F9">
      <w:t xml:space="preserve"> </w:t>
    </w:r>
    <w:r w:rsidR="00517345">
      <w:t>Essential Mathematics</w:t>
    </w:r>
    <w:r w:rsidR="00517345" w:rsidRPr="00C958EC">
      <w:t xml:space="preserve"> – Pre-approved </w:t>
    </w:r>
    <w:r w:rsidR="00517345" w:rsidRPr="00A06B2B">
      <w:t xml:space="preserve">LAP-01 </w:t>
    </w:r>
    <w:r w:rsidR="008A7083">
      <w:t>– 3 folio tasks</w:t>
    </w:r>
    <w:r w:rsidR="00517345">
      <w:br/>
    </w:r>
    <w:r w:rsidR="00517345" w:rsidRPr="00AD3BD3">
      <w:t xml:space="preserve">Ref: </w:t>
    </w:r>
    <w:fldSimple w:instr=" DOCPROPERTY  Objective-Id  \* MERGEFORMAT ">
      <w:r w:rsidR="00AB5B0F">
        <w:t>A697112</w:t>
      </w:r>
    </w:fldSimple>
    <w:r w:rsidR="00517345" w:rsidRPr="00A06B2B">
      <w:t xml:space="preserve"> </w:t>
    </w:r>
    <w:r w:rsidR="00517345" w:rsidRPr="00AD3BD3">
      <w:t>(</w:t>
    </w:r>
    <w:r w:rsidR="00517345">
      <w:t xml:space="preserve">created December 2017) </w:t>
    </w:r>
    <w:r w:rsidR="00517345" w:rsidRPr="00AD3BD3">
      <w:t>© SACE Board of South</w:t>
    </w:r>
    <w:r w:rsidR="00517345">
      <w:t xml:space="preserve"> </w:t>
    </w:r>
    <w:r w:rsidR="00517345" w:rsidRPr="00111A42">
      <w:t>Australia</w:t>
    </w:r>
    <w:r w:rsidR="00517345">
      <w:t xml:space="preserve">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58752" behindDoc="0" locked="0" layoutInCell="1" allowOverlap="1" wp14:anchorId="4400934D" wp14:editId="651FD9B8">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517345" w:rsidRPr="006552F9">
      <w:t xml:space="preserve">Stage </w:t>
    </w:r>
    <w:r w:rsidR="00517345">
      <w:t>2</w:t>
    </w:r>
    <w:r w:rsidR="00517345" w:rsidRPr="006552F9">
      <w:t xml:space="preserve"> </w:t>
    </w:r>
    <w:r w:rsidR="00517345">
      <w:t>Essential Mathematics</w:t>
    </w:r>
    <w:r w:rsidR="00517345" w:rsidRPr="00C958EC">
      <w:t xml:space="preserve"> – Pre-approved </w:t>
    </w:r>
    <w:r w:rsidR="00517345" w:rsidRPr="00A06B2B">
      <w:t>LAP-01</w:t>
    </w:r>
    <w:r w:rsidR="008A7083">
      <w:t xml:space="preserve"> – 3 folio tasks</w:t>
    </w:r>
    <w:r w:rsidR="00517345" w:rsidRPr="00A06B2B">
      <w:t xml:space="preserve"> </w:t>
    </w:r>
    <w:r w:rsidR="00517345">
      <w:br/>
    </w:r>
    <w:r w:rsidR="00517345" w:rsidRPr="00AD3BD3">
      <w:t xml:space="preserve">Ref: </w:t>
    </w:r>
    <w:fldSimple w:instr=" DOCPROPERTY  Objective-Id  \* MERGEFORMAT ">
      <w:r w:rsidR="00DC6AA0">
        <w:t>A697112</w:t>
      </w:r>
    </w:fldSimple>
    <w:r w:rsidR="00517345" w:rsidRPr="00A06B2B">
      <w:t xml:space="preserve"> </w:t>
    </w:r>
    <w:r w:rsidR="00517345" w:rsidRPr="00AD3BD3">
      <w:t>(</w:t>
    </w:r>
    <w:r w:rsidR="00517345">
      <w:t xml:space="preserve">created December 2017) </w:t>
    </w:r>
    <w:r w:rsidR="00517345" w:rsidRPr="00AD3BD3">
      <w:t>© SACE Board of South</w:t>
    </w:r>
    <w:r w:rsidR="00517345">
      <w:t xml:space="preserve"> </w:t>
    </w:r>
    <w:r w:rsidR="00517345" w:rsidRPr="00111A42">
      <w:t>Australia</w:t>
    </w:r>
    <w:r w:rsidR="00517345">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0BBB" w:rsidRDefault="00780BBB" w:rsidP="00483E68">
      <w:r>
        <w:separator/>
      </w:r>
    </w:p>
  </w:footnote>
  <w:footnote w:type="continuationSeparator" w:id="0">
    <w:p w:rsidR="00780BBB" w:rsidRDefault="00780BBB"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E03ABA">
    <w:pPr>
      <w:pStyle w:val="Header"/>
    </w:pPr>
    <w:r w:rsidRPr="009F5499">
      <w:rPr>
        <w:noProof/>
        <w:lang w:eastAsia="en-AU"/>
      </w:rPr>
      <w:drawing>
        <wp:anchor distT="0" distB="0" distL="114300" distR="114300" simplePos="0" relativeHeight="251665408" behindDoc="1" locked="1" layoutInCell="1" allowOverlap="1" wp14:anchorId="6A130A59" wp14:editId="7780E068">
          <wp:simplePos x="0" y="0"/>
          <wp:positionH relativeFrom="column">
            <wp:posOffset>-418465</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3513E37"/>
    <w:multiLevelType w:val="hybridMultilevel"/>
    <w:tmpl w:val="0F92A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C300972"/>
    <w:multiLevelType w:val="hybridMultilevel"/>
    <w:tmpl w:val="75F495AC"/>
    <w:lvl w:ilvl="0" w:tplc="7C3449D2">
      <w:numFmt w:val="bullet"/>
      <w:lvlText w:val="-"/>
      <w:lvlJc w:val="left"/>
      <w:pPr>
        <w:ind w:left="720" w:hanging="360"/>
      </w:pPr>
      <w:rPr>
        <w:rFonts w:ascii="Arial" w:eastAsia="Calibri" w:hAnsi="Arial" w:cs="Aria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53A9"/>
    <w:rsid w:val="00027283"/>
    <w:rsid w:val="0003080B"/>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1B69"/>
    <w:rsid w:val="00163751"/>
    <w:rsid w:val="00165366"/>
    <w:rsid w:val="00172292"/>
    <w:rsid w:val="0017434A"/>
    <w:rsid w:val="00174F7C"/>
    <w:rsid w:val="00180F61"/>
    <w:rsid w:val="00191CA3"/>
    <w:rsid w:val="001936A7"/>
    <w:rsid w:val="00196FAF"/>
    <w:rsid w:val="001A0CB2"/>
    <w:rsid w:val="001B2580"/>
    <w:rsid w:val="001C6E5D"/>
    <w:rsid w:val="001D0CE4"/>
    <w:rsid w:val="001D7C83"/>
    <w:rsid w:val="001F1534"/>
    <w:rsid w:val="001F6407"/>
    <w:rsid w:val="00214C9B"/>
    <w:rsid w:val="002253CD"/>
    <w:rsid w:val="00231C10"/>
    <w:rsid w:val="0023555C"/>
    <w:rsid w:val="002400F6"/>
    <w:rsid w:val="00241DEC"/>
    <w:rsid w:val="00243FDF"/>
    <w:rsid w:val="00246229"/>
    <w:rsid w:val="00247EEC"/>
    <w:rsid w:val="00251758"/>
    <w:rsid w:val="0026155F"/>
    <w:rsid w:val="00264F40"/>
    <w:rsid w:val="00265BCC"/>
    <w:rsid w:val="00277CF3"/>
    <w:rsid w:val="00294972"/>
    <w:rsid w:val="002A0847"/>
    <w:rsid w:val="002A11AB"/>
    <w:rsid w:val="002B0D95"/>
    <w:rsid w:val="002B395F"/>
    <w:rsid w:val="002D0D3E"/>
    <w:rsid w:val="002D525F"/>
    <w:rsid w:val="002D5274"/>
    <w:rsid w:val="002F39F5"/>
    <w:rsid w:val="002F4306"/>
    <w:rsid w:val="002F67A7"/>
    <w:rsid w:val="00301B3C"/>
    <w:rsid w:val="00306E61"/>
    <w:rsid w:val="003148EC"/>
    <w:rsid w:val="00314997"/>
    <w:rsid w:val="0032065B"/>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17345"/>
    <w:rsid w:val="00524A91"/>
    <w:rsid w:val="0053018A"/>
    <w:rsid w:val="00533D87"/>
    <w:rsid w:val="005369C5"/>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D3F87"/>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08B1"/>
    <w:rsid w:val="007632EC"/>
    <w:rsid w:val="00772EBA"/>
    <w:rsid w:val="00780BBB"/>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A7083"/>
    <w:rsid w:val="008B27C6"/>
    <w:rsid w:val="008B2907"/>
    <w:rsid w:val="008B6E60"/>
    <w:rsid w:val="008C6750"/>
    <w:rsid w:val="008D717F"/>
    <w:rsid w:val="008E14D1"/>
    <w:rsid w:val="008E351E"/>
    <w:rsid w:val="008E791A"/>
    <w:rsid w:val="008F24FC"/>
    <w:rsid w:val="00920663"/>
    <w:rsid w:val="0092176F"/>
    <w:rsid w:val="0092183B"/>
    <w:rsid w:val="00925ED6"/>
    <w:rsid w:val="00926940"/>
    <w:rsid w:val="0093737C"/>
    <w:rsid w:val="00944750"/>
    <w:rsid w:val="00955E30"/>
    <w:rsid w:val="0096528B"/>
    <w:rsid w:val="009770D1"/>
    <w:rsid w:val="00996C3C"/>
    <w:rsid w:val="0099796F"/>
    <w:rsid w:val="009A7D3D"/>
    <w:rsid w:val="009B27B1"/>
    <w:rsid w:val="009B7824"/>
    <w:rsid w:val="009C6CC2"/>
    <w:rsid w:val="009D4DB6"/>
    <w:rsid w:val="009D6855"/>
    <w:rsid w:val="009E054A"/>
    <w:rsid w:val="009E3631"/>
    <w:rsid w:val="009E39B2"/>
    <w:rsid w:val="009F6B1A"/>
    <w:rsid w:val="00A032A4"/>
    <w:rsid w:val="00A06B2B"/>
    <w:rsid w:val="00A144E7"/>
    <w:rsid w:val="00A15D02"/>
    <w:rsid w:val="00A23DE3"/>
    <w:rsid w:val="00A33E47"/>
    <w:rsid w:val="00A370F5"/>
    <w:rsid w:val="00A41838"/>
    <w:rsid w:val="00A440AC"/>
    <w:rsid w:val="00A44DC9"/>
    <w:rsid w:val="00A455B2"/>
    <w:rsid w:val="00A52537"/>
    <w:rsid w:val="00A54E10"/>
    <w:rsid w:val="00A573ED"/>
    <w:rsid w:val="00A6424E"/>
    <w:rsid w:val="00A65B3B"/>
    <w:rsid w:val="00A7050F"/>
    <w:rsid w:val="00A804E2"/>
    <w:rsid w:val="00A81D0E"/>
    <w:rsid w:val="00A82B69"/>
    <w:rsid w:val="00A862E5"/>
    <w:rsid w:val="00A92F5C"/>
    <w:rsid w:val="00A94F14"/>
    <w:rsid w:val="00A95A04"/>
    <w:rsid w:val="00AA5255"/>
    <w:rsid w:val="00AA6028"/>
    <w:rsid w:val="00AB0A22"/>
    <w:rsid w:val="00AB1AD6"/>
    <w:rsid w:val="00AB5B0F"/>
    <w:rsid w:val="00AB5B62"/>
    <w:rsid w:val="00AD3260"/>
    <w:rsid w:val="00AD69EC"/>
    <w:rsid w:val="00AE4323"/>
    <w:rsid w:val="00AE75C3"/>
    <w:rsid w:val="00AF2A2A"/>
    <w:rsid w:val="00AF5EA0"/>
    <w:rsid w:val="00B007B0"/>
    <w:rsid w:val="00B052A5"/>
    <w:rsid w:val="00B05838"/>
    <w:rsid w:val="00B05EB8"/>
    <w:rsid w:val="00B14BB4"/>
    <w:rsid w:val="00B17235"/>
    <w:rsid w:val="00B30C1F"/>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0493E"/>
    <w:rsid w:val="00C13E31"/>
    <w:rsid w:val="00C317FF"/>
    <w:rsid w:val="00C31C6D"/>
    <w:rsid w:val="00C37C82"/>
    <w:rsid w:val="00C450CD"/>
    <w:rsid w:val="00C5241C"/>
    <w:rsid w:val="00C62821"/>
    <w:rsid w:val="00C640C8"/>
    <w:rsid w:val="00C64500"/>
    <w:rsid w:val="00C8060C"/>
    <w:rsid w:val="00C8436F"/>
    <w:rsid w:val="00C855F8"/>
    <w:rsid w:val="00C93FC5"/>
    <w:rsid w:val="00C96A2C"/>
    <w:rsid w:val="00CB7370"/>
    <w:rsid w:val="00CC1651"/>
    <w:rsid w:val="00CC7509"/>
    <w:rsid w:val="00CC7C65"/>
    <w:rsid w:val="00CD2FBB"/>
    <w:rsid w:val="00CD5A41"/>
    <w:rsid w:val="00CE136D"/>
    <w:rsid w:val="00CF39CB"/>
    <w:rsid w:val="00D0265D"/>
    <w:rsid w:val="00D06174"/>
    <w:rsid w:val="00D0655C"/>
    <w:rsid w:val="00D15FCD"/>
    <w:rsid w:val="00D21703"/>
    <w:rsid w:val="00D32BE4"/>
    <w:rsid w:val="00D46337"/>
    <w:rsid w:val="00D50063"/>
    <w:rsid w:val="00D572F7"/>
    <w:rsid w:val="00D603D6"/>
    <w:rsid w:val="00D63C2E"/>
    <w:rsid w:val="00D772AA"/>
    <w:rsid w:val="00D86722"/>
    <w:rsid w:val="00D9261E"/>
    <w:rsid w:val="00D9775D"/>
    <w:rsid w:val="00DA0F45"/>
    <w:rsid w:val="00DA22CA"/>
    <w:rsid w:val="00DA35C9"/>
    <w:rsid w:val="00DA4518"/>
    <w:rsid w:val="00DA4653"/>
    <w:rsid w:val="00DA5A02"/>
    <w:rsid w:val="00DA7A66"/>
    <w:rsid w:val="00DB6817"/>
    <w:rsid w:val="00DC0525"/>
    <w:rsid w:val="00DC2E92"/>
    <w:rsid w:val="00DC6AA0"/>
    <w:rsid w:val="00DD5535"/>
    <w:rsid w:val="00DE042F"/>
    <w:rsid w:val="00DE1C35"/>
    <w:rsid w:val="00DE2B2F"/>
    <w:rsid w:val="00DE3C5C"/>
    <w:rsid w:val="00DF1E82"/>
    <w:rsid w:val="00DF29EB"/>
    <w:rsid w:val="00DF6958"/>
    <w:rsid w:val="00E03390"/>
    <w:rsid w:val="00E03ABA"/>
    <w:rsid w:val="00E04DEE"/>
    <w:rsid w:val="00E11E23"/>
    <w:rsid w:val="00E16A6F"/>
    <w:rsid w:val="00E17214"/>
    <w:rsid w:val="00E201AF"/>
    <w:rsid w:val="00E22537"/>
    <w:rsid w:val="00E26B09"/>
    <w:rsid w:val="00E27045"/>
    <w:rsid w:val="00E40438"/>
    <w:rsid w:val="00E44043"/>
    <w:rsid w:val="00E4492D"/>
    <w:rsid w:val="00E45B8F"/>
    <w:rsid w:val="00E52889"/>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65113"/>
    <w:rsid w:val="00F8083E"/>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AE925F"/>
  <w15:docId w15:val="{6098CD3E-35A1-41E8-A010-4E6E66C55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A7050F"/>
    <w:pPr>
      <w:keepNext/>
      <w:autoSpaceDE w:val="0"/>
      <w:autoSpaceDN w:val="0"/>
      <w:adjustRightInd w:val="0"/>
      <w:spacing w:before="340" w:after="0"/>
    </w:pPr>
    <w:rPr>
      <w:rFonts w:ascii="Arial" w:eastAsia="SimSun" w:hAnsi="Arial" w:cs="Arial"/>
      <w:b/>
      <w:bCs/>
      <w:caps/>
      <w:sz w:val="22"/>
      <w:lang w:val="en-US" w:bidi="fa-IR"/>
    </w:rPr>
  </w:style>
  <w:style w:type="paragraph" w:customStyle="1" w:styleId="SOFinalBodyText">
    <w:name w:val="SO Final Body Text"/>
    <w:link w:val="SOFinalBodyTextCharChar"/>
    <w:rsid w:val="00A7050F"/>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A7050F"/>
    <w:rPr>
      <w:rFonts w:ascii="Arial" w:hAnsi="Arial"/>
      <w:color w:val="000000"/>
      <w:szCs w:val="24"/>
      <w:lang w:val="en-US" w:eastAsia="en-US"/>
    </w:rPr>
  </w:style>
  <w:style w:type="paragraph" w:customStyle="1" w:styleId="SOFinalBullets">
    <w:name w:val="SO Final Bullets"/>
    <w:link w:val="SOFinalBulletsCharChar"/>
    <w:autoRedefine/>
    <w:rsid w:val="00A7050F"/>
    <w:pPr>
      <w:numPr>
        <w:numId w:val="7"/>
      </w:numPr>
      <w:spacing w:before="60" w:line="224" w:lineRule="exact"/>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A7050F"/>
    <w:rPr>
      <w:rFonts w:ascii="Arial" w:eastAsia="MS Mincho" w:hAnsi="Arial"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b05e9250708f444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A697112</value>
    </field>
    <field name="Objective-Title">
      <value order="0">Stage 2 Essential Mathematics pre-approved LAP-01 - 3 folio tasks</value>
    </field>
    <field name="Objective-Description">
      <value order="0"/>
    </field>
    <field name="Objective-CreationStamp">
      <value order="0">2017-11-10T02:37:22Z</value>
    </field>
    <field name="Objective-IsApproved">
      <value order="0">false</value>
    </field>
    <field name="Objective-IsPublished">
      <value order="0">true</value>
    </field>
    <field name="Objective-DatePublished">
      <value order="0">2018-12-17T04:09:39Z</value>
    </field>
    <field name="Objective-ModificationStamp">
      <value order="0">2018-12-17T04:09:39Z</value>
    </field>
    <field name="Objective-Owner">
      <value order="0">Melissa Sherman</value>
    </field>
    <field name="Objective-Path">
      <value order="0">Objective Global Folder:SACE Support Materials:SACE Support Materials Stage 2:Mathematics:Essential Mathematics (from 2017):2018 pre-approved LAPs</value>
    </field>
    <field name="Objective-Parent">
      <value order="0">2018 pre-approved LAPs</value>
    </field>
    <field name="Objective-State">
      <value order="0">Published</value>
    </field>
    <field name="Objective-VersionId">
      <value order="0">vA1371736</value>
    </field>
    <field name="Objective-Version">
      <value order="0">8.0</value>
    </field>
    <field name="Objective-VersionNumber">
      <value order="0">11</value>
    </field>
    <field name="Objective-VersionComment">
      <value order="0"/>
    </field>
    <field name="Objective-FileNumber">
      <value order="0">qA13671</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08BB795D-A72E-4537-B1D1-C78DC85BA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3</Pages>
  <Words>1270</Words>
  <Characters>7245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13</cp:revision>
  <cp:lastPrinted>2017-10-19T05:27:00Z</cp:lastPrinted>
  <dcterms:created xsi:type="dcterms:W3CDTF">2017-11-30T06:29:00Z</dcterms:created>
  <dcterms:modified xsi:type="dcterms:W3CDTF">2018-12-17T02:37:00Z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A697112</vt:lpwstr>
  </property>
  <property fmtid="{D5CDD505-2E9C-101B-9397-08002B2CF9AE}" pid="4" name="Objective-Title">
    <vt:lpwstr>Stage 2 Essential Mathematics pre-approved LAP-01 - 3 folio tasks</vt:lpwstr>
  </property>
  <property fmtid="{D5CDD505-2E9C-101B-9397-08002B2CF9AE}" pid="5" name="Objective-Comment">
    <vt:lpwstr/>
  </property>
  <property fmtid="{D5CDD505-2E9C-101B-9397-08002B2CF9AE}" pid="6" name="Objective-CreationStamp">
    <vt:filetime>2017-11-10T02:37:22Z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2018-12-17T04:09:39Z</vt:filetime>
  </property>
  <property fmtid="{D5CDD505-2E9C-101B-9397-08002B2CF9AE}" pid="10" name="Objective-ModificationStamp">
    <vt:filetime>2018-12-17T04:09:39Z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2:Mathematics:Essential Mathematics (from 2017):2018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8.0</vt:lpwstr>
  </property>
  <property fmtid="{D5CDD505-2E9C-101B-9397-08002B2CF9AE}" pid="16" name="Objective-VersionNumber">
    <vt:r8>11</vt:r8>
  </property>
  <property fmtid="{D5CDD505-2E9C-101B-9397-08002B2CF9AE}" pid="17" name="Objective-VersionComment">
    <vt:lpwstr/>
  </property>
  <property fmtid="{D5CDD505-2E9C-101B-9397-08002B2CF9AE}" pid="18" name="Objective-FileNumber">
    <vt:lpwstr>qA13671</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vA1371736</vt:lpwstr>
  </property>
</Properties>
</file>